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BA" w:rsidRDefault="003A78B0">
      <w:pPr>
        <w:widowControl w:val="0"/>
        <w:spacing w:after="120" w:line="276" w:lineRule="auto"/>
        <w:ind w:firstLine="637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Приложение № 4</w:t>
      </w:r>
    </w:p>
    <w:p w:rsidR="007F26BA" w:rsidRDefault="003A78B0">
      <w:pPr>
        <w:widowControl w:val="0"/>
        <w:spacing w:after="0" w:line="240" w:lineRule="auto"/>
        <w:ind w:firstLine="637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УТВЕРЖДЕНА</w:t>
      </w:r>
    </w:p>
    <w:p w:rsidR="007F26BA" w:rsidRDefault="003A78B0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приказом АО «РСВО»</w:t>
      </w:r>
    </w:p>
    <w:p w:rsidR="007F26BA" w:rsidRDefault="003A78B0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____________ № ______</w:t>
      </w: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3A7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Документация о проведении торгов</w:t>
      </w:r>
    </w:p>
    <w:p w:rsidR="007F26BA" w:rsidRDefault="003A7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7F26BA" w:rsidRDefault="003A7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транспортного средства HYUNDAI NF 2.4 GLS AT</w:t>
      </w: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F26BA" w:rsidRDefault="003A78B0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Москва</w:t>
      </w:r>
    </w:p>
    <w:p w:rsidR="007F26BA" w:rsidRDefault="007F26BA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7F26BA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7F26BA" w:rsidRDefault="003A7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документации об аукционе</w:t>
      </w:r>
    </w:p>
    <w:p w:rsidR="007F26BA" w:rsidRDefault="007F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4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847"/>
        <w:gridCol w:w="8394"/>
      </w:tblGrid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раздела (приложения)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разделов документации об аукционе</w:t>
            </w:r>
          </w:p>
        </w:tc>
      </w:tr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Общие положения</w:t>
            </w:r>
          </w:p>
        </w:tc>
      </w:tr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Требования, предъявляемые к претендентам на участие в торгах</w:t>
            </w:r>
          </w:p>
        </w:tc>
      </w:tr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Перечень представляемых претендентами документов и требования к их оформлению</w:t>
            </w:r>
          </w:p>
        </w:tc>
      </w:tr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Рассмотрение заявок и признание участником аукциона</w:t>
            </w:r>
          </w:p>
        </w:tc>
      </w:tr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Порядок проведения процедуры торгов</w:t>
            </w:r>
          </w:p>
        </w:tc>
      </w:tr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Срок и порядок заключения договора купли-продажи имущества</w:t>
            </w:r>
          </w:p>
        </w:tc>
      </w:tr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Ограничения участия в аукционе отдельных категорий физических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br/>
              <w:t>и юридических лиц</w:t>
            </w:r>
          </w:p>
        </w:tc>
      </w:tr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Порядок ознакомления участников торгов с иной информацией, условиями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договора купли-продажи имущества</w:t>
            </w:r>
          </w:p>
        </w:tc>
      </w:tr>
      <w:tr w:rsidR="007F26B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Заключительные положения</w:t>
            </w:r>
          </w:p>
        </w:tc>
      </w:tr>
      <w:tr w:rsidR="007F26BA">
        <w:tc>
          <w:tcPr>
            <w:tcW w:w="10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Неотъемлемые приложения к настоящей документации об аукционе:</w:t>
            </w:r>
          </w:p>
        </w:tc>
      </w:tr>
      <w:tr w:rsidR="007F26BA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Информационное сообщение</w:t>
            </w:r>
          </w:p>
        </w:tc>
      </w:tr>
      <w:tr w:rsidR="007F26BA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 к Информационному сообщению «Заявка на осмотр»</w:t>
            </w:r>
          </w:p>
        </w:tc>
      </w:tr>
      <w:tr w:rsidR="007F26BA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заявки на участие в аукционе</w:t>
            </w:r>
          </w:p>
        </w:tc>
      </w:tr>
      <w:tr w:rsidR="007F26BA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 к заявке на участие «Согласие на обработку персональных данных (для физических лиц)»</w:t>
            </w:r>
          </w:p>
        </w:tc>
      </w:tr>
      <w:tr w:rsidR="007F26BA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Проект договора купли-продажи транспортного средства</w:t>
            </w:r>
          </w:p>
        </w:tc>
      </w:tr>
      <w:tr w:rsidR="007F26BA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 к договору «Спецификация»</w:t>
            </w:r>
          </w:p>
        </w:tc>
      </w:tr>
      <w:tr w:rsidR="007F26BA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tabs>
                <w:tab w:val="left" w:pos="15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2 к договору «Форма Акта приема-передачи транспортного средства»</w:t>
            </w:r>
          </w:p>
        </w:tc>
      </w:tr>
      <w:tr w:rsidR="007F26BA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6BA" w:rsidRDefault="003A78B0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BA" w:rsidRDefault="003A78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Иные документы (копия приказа Организатора аукциона о проведении торгов)</w:t>
            </w:r>
          </w:p>
        </w:tc>
      </w:tr>
      <w:tr w:rsidR="007F26BA">
        <w:trPr>
          <w:trHeight w:val="180"/>
        </w:trPr>
        <w:tc>
          <w:tcPr>
            <w:tcW w:w="10241" w:type="dxa"/>
            <w:gridSpan w:val="2"/>
            <w:tcBorders>
              <w:top w:val="single" w:sz="4" w:space="0" w:color="000000"/>
            </w:tcBorders>
          </w:tcPr>
          <w:p w:rsidR="007F26BA" w:rsidRDefault="007F26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:rsidR="007F26BA" w:rsidRDefault="007F26BA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F26BA">
          <w:pgSz w:w="11906" w:h="16838"/>
          <w:pgMar w:top="1134" w:right="567" w:bottom="1134" w:left="1701" w:header="567" w:footer="567" w:gutter="0"/>
          <w:pgNumType w:start="2"/>
          <w:cols w:space="708"/>
          <w:docGrid w:linePitch="360"/>
        </w:sectPr>
      </w:pPr>
    </w:p>
    <w:p w:rsidR="007F26BA" w:rsidRDefault="003A78B0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Раздел 1. Общие положения</w:t>
      </w:r>
    </w:p>
    <w:p w:rsidR="007F26BA" w:rsidRDefault="007F26BA">
      <w:pPr>
        <w:pStyle w:val="afe"/>
        <w:widowControl w:val="0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7F26BA" w:rsidRDefault="003A7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Торги проводятся в соответствии с Гражданским кодексом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Российской Федерации.</w:t>
      </w:r>
    </w:p>
    <w:p w:rsidR="007F26BA" w:rsidRDefault="003A78B0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Организатор торгов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>– Акционерное общество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«Российские сети вещания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оповещения»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(далее – АО «РСВО»).</w:t>
      </w:r>
    </w:p>
    <w:p w:rsidR="007F26BA" w:rsidRDefault="003A78B0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Место нахождения Организатора торгов/Почтовый адрес: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105094, Москва, Семёновский Вал ул., д. 4.</w:t>
      </w:r>
    </w:p>
    <w:p w:rsidR="007F26BA" w:rsidRDefault="003A78B0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Телефон: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 (800) 250-59-95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доб. 54-87, 34-58</w:t>
      </w:r>
    </w:p>
    <w:p w:rsidR="007F26BA" w:rsidRDefault="003A78B0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Официальная почта: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hyperlink r:id="rId14" w:history="1"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Zakupki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@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msk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rsvo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ru</w:t>
        </w:r>
      </w:hyperlink>
      <w:r w:rsidRPr="003A78B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; </w:t>
      </w:r>
      <w:hyperlink r:id="rId15" w:history="1"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itravkin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@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msk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rsvo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3A78B0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ru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7F26BA" w:rsidRDefault="003A78B0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Контактная информация: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>Обращения от потенциальных участников аукциона принимаются в рабочие дни с понедельника по четверг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с 10:00 до 17:00 часов (МСК), пятница с 10:00 до 14:00 часов (МСК), перерыв на обед с 12:00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br/>
        <w:t>до 12:30 часов (МСК).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</w:p>
    <w:p w:rsidR="007F26BA" w:rsidRDefault="003A78B0">
      <w:pPr>
        <w:pStyle w:val="a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Осмотр имущества: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осмотр имущества производится по месту нахождения имущества и осуществляется по заявке на осмотр по месту нахождения имущес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тва (приложение № 1 к Информационному сообщению): </w:t>
      </w:r>
    </w:p>
    <w:p w:rsidR="007F26BA" w:rsidRDefault="003A78B0">
      <w:pPr>
        <w:pStyle w:val="a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– в рабочие дни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с понедельника по четверг с 10:00 до 16:00 часов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), пятница с 10:00 до 14:00 часов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), перерыв на обед с 12:00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br/>
        <w:t>до 12:30 часов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). </w:t>
      </w:r>
    </w:p>
    <w:p w:rsidR="007F26BA" w:rsidRPr="00B65EBF" w:rsidRDefault="003A78B0" w:rsidP="00B65EBF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Адрес сайта в сети «Интернет», на котором размещено Информационное сообщение о проведении торгов: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B65EBF" w:rsidRPr="00DF351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электронная торговая площадка АО «РАД» </w:t>
      </w:r>
      <w:hyperlink r:id="rId16" w:history="1">
        <w:r w:rsidR="00B65EBF" w:rsidRPr="00DF351F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 w:rsidR="00B65EBF" w:rsidRPr="00DF351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B65EBF" w:rsidRDefault="003A78B0" w:rsidP="00B65EBF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Место приема заявок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– </w:t>
      </w:r>
      <w:r w:rsidR="00B65EBF" w:rsidRPr="00DF351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электронная торговая площадка АО «РАД» </w:t>
      </w:r>
      <w:hyperlink r:id="rId17" w:history="1">
        <w:r w:rsidR="00B65EBF" w:rsidRPr="00DF351F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 w:rsidR="00B65EBF" w:rsidRPr="00DF351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7F26BA" w:rsidRDefault="003A78B0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Для участия в аукционе претенденты должны зарегистрироваться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на </w:t>
      </w:r>
      <w:r w:rsidR="00B65EBF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электронн</w:t>
      </w:r>
      <w:r w:rsidR="00B65EB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</w:t>
      </w:r>
      <w:r w:rsidR="00B65EBF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торгов</w:t>
      </w:r>
      <w:r w:rsidR="00B65EB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 площадке</w:t>
      </w:r>
      <w:r w:rsidR="00B65EBF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АО «РАД» </w:t>
      </w:r>
      <w:hyperlink r:id="rId18" w:history="1">
        <w:r w:rsidR="00B65EBF" w:rsidRPr="00DF351F">
          <w:rPr>
            <w:rStyle w:val="afd"/>
            <w:rFonts w:ascii="Times New Roman" w:eastAsiaTheme="minorEastAsia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>
        <w:rPr>
          <w:rStyle w:val="afd"/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none"/>
        </w:rPr>
        <w:t>.</w:t>
      </w:r>
    </w:p>
    <w:p w:rsidR="007F26BA" w:rsidRDefault="003A78B0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Продавец вправе отказаться от проведения торгов в сроки, указанные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Информационном сообщении (приложение № 1 к документации). Задатки, внесенные претендентами, возвращаются им согласно регламенту электронной площадки.</w:t>
      </w:r>
    </w:p>
    <w:p w:rsidR="007F26BA" w:rsidRDefault="003A78B0">
      <w:pPr>
        <w:pStyle w:val="affb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Оператор электронной площадки имеет право приостановить проведение торгов в случае технологического сбоя</w:t>
      </w:r>
      <w:r>
        <w:rPr>
          <w:color w:val="000000" w:themeColor="text1"/>
          <w:sz w:val="28"/>
          <w:szCs w:val="28"/>
        </w:rPr>
        <w:t>, зафиксированного программно-аппаратными средствами электронной площадки. Возобновление проведения продажи имущества начинается с того момента, на котором продажа имущества была прервана.</w:t>
      </w:r>
    </w:p>
    <w:p w:rsidR="007F26BA" w:rsidRDefault="003A78B0">
      <w:pPr>
        <w:pStyle w:val="afe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Требования, предъявляемые к Претендентам </w:t>
      </w:r>
    </w:p>
    <w:p w:rsidR="007F26BA" w:rsidRDefault="003A78B0">
      <w:pPr>
        <w:pStyle w:val="afe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участие в торгах</w:t>
      </w:r>
    </w:p>
    <w:p w:rsidR="007F26BA" w:rsidRDefault="007F26BA">
      <w:pPr>
        <w:spacing w:after="0" w:line="240" w:lineRule="auto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26BA" w:rsidRDefault="003A78B0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Участником конкурсов или аукционов может быть любое юридическое лицо независимо от организационно-правовой формы, места нахождения,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также места происхождения капитала или любое физическое лицо,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т. ч. индивидуальный предприниматель,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претендующие на заключение договора.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 w:clear="all"/>
      </w:r>
    </w:p>
    <w:p w:rsidR="007F26BA" w:rsidRDefault="003A78B0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Участники торгов должны соответствовать требованиям, установленным законодательством Российской Федерации к таким участникам. </w:t>
      </w:r>
    </w:p>
    <w:p w:rsidR="007F26BA" w:rsidRDefault="007F26BA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6BA" w:rsidRDefault="003A78B0">
      <w:pPr>
        <w:pStyle w:val="afe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3. Перечень представляемых Претендентами документов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и требования к их оформлению</w:t>
      </w:r>
    </w:p>
    <w:p w:rsidR="007F26BA" w:rsidRDefault="007F26BA">
      <w:pPr>
        <w:spacing w:after="0" w:line="240" w:lineRule="auto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26BA" w:rsidRDefault="003A78B0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Для участия в торгах Претенденты подают заявку путем заполнения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ее электронной формы, размещенной в открытой части электронной площадки,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с приложением электронных образов следующих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(форма заявки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участие в аукционе – приложение № 2 к докумен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тации):</w:t>
      </w:r>
    </w:p>
    <w:p w:rsidR="007F26BA" w:rsidRDefault="003A78B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жительства;</w:t>
      </w:r>
    </w:p>
    <w:p w:rsidR="007F26BA" w:rsidRDefault="003A78B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– в случае, если от имени претендента действует его представитель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по доверенности, прилагается копия всех страниц паспорта представителя претендента, а также доверенность (для физического лица), номер контактного телефона;</w:t>
      </w:r>
    </w:p>
    <w:p w:rsidR="007F26BA" w:rsidRDefault="003A78B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полученная не ранее чем за 6 (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шесть) месяцев до даты размещения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на официальном сайте торгов извещения о проведении торгов выписка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из единого государственного реестра юридических лиц или нотариально заверенная копия такой выписки (для юридических лиц), полученная не ранее чем за 6 (шес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ть) шесть месяцев до даты размещения на официальном сайте торгов извещения о проведении торгов,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тствии с законодательством соответствующего государства (для иностранных лиц), полученные не ранее чем за 6 (шесть) месяцев до даты размещения на официальном сайте торгов извещения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о проведении торгов;</w:t>
      </w:r>
    </w:p>
    <w:p w:rsidR="007F26BA" w:rsidRDefault="003A78B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документ, подтверждающий полномочия лица на осуществ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ление действий от имени заявителя – юридического лица (копия решения о назначении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или об избрании либо приказа о назначении физического лица на должность,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в соответствии с которым такое физическое лицо обладает правом действовать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от имени заявителя без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доверенности (далее – руководитель). В случае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если от имени заявителя действует иное лицо, заявка на участие в торгах должна содержать также доверенность на осуществление действий от имени заявителя, заверенную печатью заявителя (при наличии печати) и подп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 участие в торгах должна содержать также документ, подтверждающий полномочия такого лица;</w:t>
      </w:r>
    </w:p>
    <w:p w:rsidR="007F26BA" w:rsidRDefault="003A78B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lastRenderedPageBreak/>
        <w:t>– копии учредительных документов заявителя (для юридических лиц);</w:t>
      </w:r>
    </w:p>
    <w:p w:rsidR="007F26BA" w:rsidRDefault="003A78B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решение об одобрении или о совершении крупной сделки либо копия такого решения в случае, если треб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и если для заявителя заключение договора, внесение задатка или обеспечение исполнен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ия договора являются крупной сделкой;</w:t>
      </w:r>
    </w:p>
    <w:p w:rsidR="007F26BA" w:rsidRDefault="003A78B0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онкурсного производства, об отсутствии решения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о приостановлении деятельности заявителя в порядке, предусмотренном Кодексом Российской Федерации об административных правонарушениях. </w:t>
      </w:r>
    </w:p>
    <w:p w:rsidR="007F26BA" w:rsidRDefault="003A78B0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с прилагаемыми к ней документами должна быть подписана Претенденто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или его представителем электронной цифровой подписью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формате, предусмотренном регламентом электронной площадки. </w:t>
      </w:r>
    </w:p>
    <w:p w:rsidR="007F26BA" w:rsidRDefault="003A78B0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 лицо может подать только одну заявку.</w:t>
      </w:r>
    </w:p>
    <w:p w:rsidR="007F26BA" w:rsidRDefault="003A78B0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подаются на электронную площадку, начиная с даты и времени начала приема заявок до даты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времени окончания приема заявок, указанных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Информационном сообщении.</w:t>
      </w:r>
    </w:p>
    <w:p w:rsidR="007F26BA" w:rsidRDefault="003A78B0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дствами.</w:t>
      </w:r>
    </w:p>
    <w:p w:rsidR="007F26BA" w:rsidRDefault="007F26BA">
      <w:pPr>
        <w:pStyle w:val="af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3A78B0">
      <w:pPr>
        <w:pStyle w:val="af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4.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Рассмотрение заявок и признание участником аукциона</w:t>
      </w:r>
    </w:p>
    <w:p w:rsidR="007F26BA" w:rsidRDefault="007F26BA">
      <w:pPr>
        <w:pStyle w:val="afe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6BA" w:rsidRDefault="003A78B0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Оператор электронной площадки через «личный кабинет» Продавца обеспечивает доступ Продавца к поданным Претендентами заявкам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документам, а также к журналу приема заявок.</w:t>
      </w:r>
    </w:p>
    <w:p w:rsidR="007F26BA" w:rsidRDefault="003A78B0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Продавец подписывает протокол о признании претендентов участниками,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имена (наименования) претендентов, которым было отказано в допуске к участию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торгах, с указанием оснований такого отказа.</w:t>
      </w:r>
    </w:p>
    <w:p w:rsidR="007F26BA" w:rsidRDefault="003A78B0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7F26BA" w:rsidRDefault="007F26BA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6BA" w:rsidRDefault="007F26B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3A78B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 5.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проведения процедуры торгов</w:t>
      </w:r>
    </w:p>
    <w:p w:rsidR="007F26BA" w:rsidRDefault="007F26BA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6BA" w:rsidRDefault="003A78B0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Торги проводятся в указанные в Информационном сообщении день и час (приложение № 1 к документации).</w:t>
      </w:r>
    </w:p>
    <w:p w:rsidR="007F26BA" w:rsidRDefault="003A78B0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Во время проведения процедуры торгов оператор электронной площадки обеспечивает доступ участников к закрытой части электронной площадки </w:t>
      </w:r>
      <w:r>
        <w:rPr>
          <w:color w:val="000000" w:themeColor="text1"/>
          <w:sz w:val="28"/>
          <w:szCs w:val="28"/>
        </w:rPr>
        <w:br/>
        <w:t>и возможность представления ими предложений о цене имущества.</w:t>
      </w:r>
    </w:p>
    <w:p w:rsidR="007F26BA" w:rsidRDefault="003A78B0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Победителем признается участник, предложивший наиболее вы</w:t>
      </w:r>
      <w:r>
        <w:rPr>
          <w:color w:val="000000" w:themeColor="text1"/>
          <w:sz w:val="28"/>
          <w:szCs w:val="28"/>
        </w:rPr>
        <w:t xml:space="preserve">сокую цену имущества. </w:t>
      </w:r>
    </w:p>
    <w:p w:rsidR="007F26BA" w:rsidRDefault="003A78B0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Протокол об итогах торгов удостоверяет право победителя на заключение договора купли-продажи (далее – ДКП) имущества. </w:t>
      </w:r>
    </w:p>
    <w:p w:rsidR="007F26BA" w:rsidRDefault="003A78B0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Процедура считается завершенной со времени подписания продавцом протокола об итогах торгов. </w:t>
      </w:r>
    </w:p>
    <w:p w:rsidR="007F26BA" w:rsidRDefault="003A78B0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Торги признаются несо</w:t>
      </w:r>
      <w:r>
        <w:rPr>
          <w:color w:val="000000" w:themeColor="text1"/>
          <w:sz w:val="28"/>
          <w:szCs w:val="28"/>
        </w:rPr>
        <w:t xml:space="preserve">стоявшимися согласно действующему законодательству. </w:t>
      </w:r>
    </w:p>
    <w:p w:rsidR="007F26BA" w:rsidRDefault="007F26BA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26BA" w:rsidRDefault="003A78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6. Срок и порядок заключения договора купли-продажи имущества</w:t>
      </w:r>
    </w:p>
    <w:p w:rsidR="007F26BA" w:rsidRDefault="007F26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6BA" w:rsidRDefault="003A7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Договор купли-продажи имущества (приложение №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ДКП)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подлежит заключению с победителем в течение 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(Пяти) рабочих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дней с даты подведения итогов торгов.</w:t>
      </w:r>
    </w:p>
    <w:p w:rsidR="007F26BA" w:rsidRDefault="003A78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Оплата производится в течение 10 (Десяти) рабочих дней с даты заключения договора купли-продажи. Внесенный победителем задаток засчитывается в счет оплаты приобретаемого имущества. Полная оплата предложенной победител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аукциона (покупателем) стоимости 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(за вычетом внесенного задатка) осуществляется единовременно, до оформления передачи имущества покупателю.</w:t>
      </w:r>
    </w:p>
    <w:p w:rsidR="007F26BA" w:rsidRDefault="003A7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Денежные средства в счет оплаты по договору купли-продажи вносятся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счет Продавца по следующим рекви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зитам:</w:t>
      </w:r>
    </w:p>
    <w:p w:rsidR="007F26BA" w:rsidRDefault="003A7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Акционерное общество «Российские сети вещания и оповещения»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(АО «РСВО»):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9719079775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КПП 771901001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Филиал «Корпоративный»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Совкомбанк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г. Москва; 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БИК 044525360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р/с 40502810600120000196 </w:t>
      </w:r>
    </w:p>
    <w:p w:rsidR="007F26BA" w:rsidRDefault="003A7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30101810445250000360</w:t>
      </w:r>
    </w:p>
    <w:p w:rsidR="007F26BA" w:rsidRDefault="007F26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3A7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уклонении (отказе) победителя от заключения в установленный срок договора купли-продажи, задаток ему не возвращается, и он утрачивает право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заключение указанного договора.</w:t>
      </w:r>
    </w:p>
    <w:p w:rsidR="007F26BA" w:rsidRDefault="003A7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Передача имущества покупателю осуществляется в порядке, установленном догово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 купли-продажи 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F26BA" w:rsidRDefault="003A7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собственности на имущество переходит к покупателю с момента подписания между сторонами акта приема-передачи.</w:t>
      </w:r>
    </w:p>
    <w:p w:rsidR="007F26BA" w:rsidRDefault="003A7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подписания покупателем соответствующих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получение имущества, а также в случае если покупатель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вывез имущество в полном объеме в сроки, установленные договором купли-продажи,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ответственность за сохранность и риск случайной гибели (случайного повреждения) имущества переходит к покупателю. </w:t>
      </w:r>
    </w:p>
    <w:p w:rsidR="007F26BA" w:rsidRDefault="003A78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Покупатель самостоятельно и за свой счет вывозит приобретенное имущество, на основании договора купли-продажи.</w:t>
      </w:r>
    </w:p>
    <w:p w:rsidR="00B65EBF" w:rsidRDefault="00B6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7F26BA" w:rsidRDefault="003A78B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Раздел 7. Ограничения участия в аукционе</w:t>
      </w:r>
    </w:p>
    <w:p w:rsidR="007F26BA" w:rsidRDefault="003A78B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отдельных категорий физических и юридических лиц</w:t>
      </w:r>
    </w:p>
    <w:p w:rsidR="007F26BA" w:rsidRDefault="007F26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7F26BA" w:rsidRDefault="003A78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Покупателями не могут быть государственные и муниципал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ьные унитарные предприятия, государственные и муниципальные учреждения,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также юридические лица, в уставном капитале которых доля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Российской Федерации, субъектов Российской Федерации и муниципальных образований превышает 25 процентов, юридические лица, 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стом регистрации которых является государство или территория, включенные в утверждаемый Министерством финансов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территорий, предоставляющих льготный налоговый режим налогообложения и (или) не предусматривающих раск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рытия и предоставления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проведении финансовых операций (офшорные зоны), и которые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бенефициарных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владельцах и контролирующих лицах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порядке, установленном Пра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вительством Российской Федерации.</w:t>
      </w:r>
    </w:p>
    <w:p w:rsidR="007F26BA" w:rsidRDefault="007F26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6BA" w:rsidRDefault="003A78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Раздел 8.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ознакомления участников торгов с иной информацией,</w:t>
      </w:r>
    </w:p>
    <w:p w:rsidR="007F26BA" w:rsidRDefault="003A78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условиями договора купли-продажи имущества</w:t>
      </w:r>
    </w:p>
    <w:p w:rsidR="007F26BA" w:rsidRDefault="007F26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6BA" w:rsidRDefault="003A78B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знакомиться с информацией о предмете торгов, документацией, порядком проведения торгов, условиями договора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купли-продажи, возможностью подать заявку, а также ознакомиться с иной информацией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иными сведениями можно на </w:t>
      </w:r>
      <w:r w:rsidR="00B65EBF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электронн</w:t>
      </w:r>
      <w:r w:rsidR="00B65EB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</w:t>
      </w:r>
      <w:r w:rsidR="00B65EBF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торгов</w:t>
      </w:r>
      <w:r w:rsidR="00B65EB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 площадке</w:t>
      </w:r>
      <w:r w:rsidR="00B65EBF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АО «РАД» </w:t>
      </w:r>
      <w:hyperlink r:id="rId19" w:history="1">
        <w:r w:rsidR="00B65EBF" w:rsidRPr="00DF351F">
          <w:rPr>
            <w:rStyle w:val="afd"/>
            <w:rFonts w:ascii="Times New Roman" w:eastAsiaTheme="minorEastAsia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7F26BA" w:rsidRDefault="007F26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F26BA" w:rsidRDefault="003A78B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Раздел 9. Заключительные положения</w:t>
      </w:r>
    </w:p>
    <w:p w:rsidR="007F26BA" w:rsidRDefault="007F26BA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F26BA" w:rsidRDefault="003A7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вносимых изменениях либо об отказе в проведении торгов публикуется в тех же средствах массовой информации, в которых было опубликовано настоящее Информационное сообщение.</w:t>
      </w:r>
    </w:p>
    <w:p w:rsidR="007F26BA" w:rsidRDefault="003A7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F26BA"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вопросы, касающиеся проведения торгов, не нашедшие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настоящем Информационном сообщении, регулируются законодательством Российской Федерации.</w:t>
      </w:r>
    </w:p>
    <w:p w:rsidR="007F26BA" w:rsidRDefault="003A78B0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7F26BA" w:rsidRDefault="003A78B0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документации, утвержденной</w:t>
      </w:r>
    </w:p>
    <w:p w:rsidR="007F26BA" w:rsidRDefault="003A78B0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АО «РСВО»</w:t>
      </w:r>
    </w:p>
    <w:p w:rsidR="007F26BA" w:rsidRDefault="003A78B0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 ______</w:t>
      </w:r>
    </w:p>
    <w:p w:rsidR="007F26BA" w:rsidRDefault="007F26BA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7F26BA" w:rsidRDefault="003A78B0" w:rsidP="003A78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9"/>
        <w:gridCol w:w="5787"/>
      </w:tblGrid>
      <w:tr w:rsidR="007F26BA">
        <w:trPr>
          <w:trHeight w:val="4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7F26BA">
        <w:trPr>
          <w:trHeight w:val="41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7F26BA">
        <w:trPr>
          <w:trHeight w:val="84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EBF" w:rsidRPr="00DF351F" w:rsidRDefault="00B65EBF" w:rsidP="00B65EBF">
            <w:pPr>
              <w:widowControl w:val="0"/>
              <w:rPr>
                <w:rFonts w:ascii="Times New Roman" w:eastAsia="Times New Roman" w:hAnsi="Times New Roman" w:cs="Times New Roman"/>
                <w:szCs w:val="24"/>
              </w:rPr>
            </w:pPr>
            <w:hyperlink r:id="rId20" w:history="1">
              <w:r w:rsidRPr="001E71B0">
                <w:rPr>
                  <w:rStyle w:val="afd"/>
                  <w:rFonts w:ascii="Times New Roman" w:eastAsia="Times New Roman" w:hAnsi="Times New Roman" w:cs="Times New Roman"/>
                  <w:bCs/>
                  <w:szCs w:val="24"/>
                </w:rPr>
                <w:t>https://www.lot-online.ru</w:t>
              </w:r>
            </w:hyperlink>
            <w:r w:rsidRPr="00DF351F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</w:p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7F26B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7F26BA" w:rsidRDefault="003A7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7F26BA" w:rsidRDefault="003A7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7F26BA" w:rsidRDefault="003A78B0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7F26BA" w:rsidRDefault="003A78B0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(800) 250-59-95, доб. 54-87, 34-58</w:t>
            </w:r>
          </w:p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</w:t>
            </w:r>
            <w:hyperlink r:id="rId21" w:history="1"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3A78B0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22" w:history="1"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3A78B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7F26B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</w:t>
            </w:r>
            <w:r>
              <w:rPr>
                <w:rFonts w:ascii="Times New Roman" w:hAnsi="Times New Roman" w:cs="Times New Roman"/>
                <w:szCs w:val="24"/>
              </w:rPr>
              <w:t>кому адресу Организатора аукциона (раздел 3 Информационного сообщения).</w:t>
            </w:r>
          </w:p>
        </w:tc>
      </w:tr>
      <w:tr w:rsidR="007F26B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7F26BA" w:rsidRDefault="007F26B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F26BA" w:rsidRPr="00B65EBF">
        <w:trPr>
          <w:trHeight w:val="45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рабочие дни с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</w:t>
            </w:r>
            <w:r>
              <w:rPr>
                <w:rFonts w:ascii="Times New Roman" w:eastAsia="Times New Roman" w:hAnsi="Times New Roman" w:cs="Times New Roman"/>
                <w:szCs w:val="24"/>
              </w:rPr>
              <w:t>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7F26BA" w:rsidRDefault="003A78B0">
            <w:pPr>
              <w:pStyle w:val="ConsPlusNormal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>Контактное лицо по обеспечению осмотра предмета аукциона: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Новохацкий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Владимир Николаевич 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Тел.: (812) 384-00-00 доб. 73-50,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 xml:space="preserve">(921) 284-55-62 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vnovokhatskiy@spb.rsvo.ru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Игнатович Геннадий Федорович 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Тел.: (812) 384-00-00 доб. 7149,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(981) 186-71-49,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br/>
              <w:t xml:space="preserve">e-mail: </w:t>
            </w:r>
            <w:r>
              <w:rPr>
                <w:rFonts w:ascii="Times New Roman" w:hAnsi="Times New Roman" w:cs="Times New Roman"/>
                <w:lang w:val="en-US"/>
              </w:rPr>
              <w:t>GIgnatovich@spb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.rsvo.ru</w:t>
            </w:r>
          </w:p>
        </w:tc>
      </w:tr>
    </w:tbl>
    <w:p w:rsidR="007F26BA" w:rsidRDefault="007F26BA">
      <w:pPr>
        <w:rPr>
          <w:lang w:val="en-US"/>
        </w:rPr>
      </w:pP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7F26BA">
        <w:trPr>
          <w:trHeight w:val="22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есто приема заявок на участие в аукционе:</w:t>
            </w:r>
          </w:p>
          <w:p w:rsidR="00B65EBF" w:rsidRDefault="003A78B0" w:rsidP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B65EBF" w:rsidRPr="00B65EBF">
              <w:rPr>
                <w:rFonts w:ascii="Times New Roman" w:eastAsia="Times New Roman" w:hAnsi="Times New Roman" w:cs="Times New Roman"/>
                <w:spacing w:val="-2"/>
                <w:szCs w:val="24"/>
              </w:rPr>
              <w:t>АО «РАД»</w:t>
            </w:r>
          </w:p>
          <w:p w:rsidR="00B65EBF" w:rsidRPr="00B65EBF" w:rsidRDefault="00B65EBF" w:rsidP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hyperlink r:id="rId23" w:history="1">
              <w:r w:rsidRPr="00B65EB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Pr="00B65EB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7F26BA" w:rsidRDefault="00B65EBF" w:rsidP="00B65EBF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10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03.2026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времени.</w:t>
            </w:r>
          </w:p>
        </w:tc>
      </w:tr>
      <w:tr w:rsidR="007F26BA">
        <w:trPr>
          <w:trHeight w:val="1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B65EBF" w:rsidRDefault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Электронно-торговая площадка</w:t>
            </w:r>
            <w:r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АО «РАД»</w:t>
            </w:r>
          </w:p>
          <w:p w:rsidR="00B65EBF" w:rsidRDefault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hyperlink r:id="rId24" w:history="1">
              <w:r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7F26BA" w:rsidRDefault="00B65EBF" w:rsidP="00B65EBF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11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7F26BA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B65EBF" w:rsidRDefault="003A78B0" w:rsidP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B65EBF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АО «РАД»</w:t>
            </w:r>
          </w:p>
          <w:p w:rsidR="00B65EBF" w:rsidRDefault="00B65EBF" w:rsidP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hyperlink r:id="rId25" w:history="1">
              <w:r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F26BA" w:rsidRDefault="00B65EBF" w:rsidP="00B65EBF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года в 10.00 часов по местному времени</w:t>
            </w:r>
            <w:r w:rsidR="003A78B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7F26B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7F26BA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7F26BA" w:rsidRDefault="00B65EBF" w:rsidP="00B65EBF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02.03</w:t>
            </w:r>
            <w:r w:rsidR="003A78B0">
              <w:rPr>
                <w:rFonts w:ascii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3A78B0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7F26BA"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Транспортное средство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HYUNDAI NF 2.4 GLS AT</w:t>
            </w:r>
          </w:p>
        </w:tc>
      </w:tr>
      <w:tr w:rsidR="007F26BA">
        <w:trPr>
          <w:trHeight w:val="423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В 779 РУ 178</w:t>
            </w:r>
          </w:p>
        </w:tc>
      </w:tr>
      <w:tr w:rsidR="007F26BA">
        <w:trPr>
          <w:trHeight w:val="415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2007</w:t>
            </w:r>
          </w:p>
        </w:tc>
      </w:tr>
      <w:tr w:rsidR="007F26BA">
        <w:trPr>
          <w:trHeight w:val="421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KMHEU41CP8A431899</w:t>
            </w:r>
          </w:p>
        </w:tc>
      </w:tr>
      <w:tr w:rsidR="007F26BA">
        <w:trPr>
          <w:trHeight w:val="412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7F26BA">
        <w:trPr>
          <w:trHeight w:val="419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Cs w:val="24"/>
              </w:rPr>
              <w:t xml:space="preserve">Россия, г. Санкт-Петербург, ул. Аэродромная, д. 14 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671 000 (Шестьсот семьдесят одна тысяча) рублей 00 копеек.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33 550 (Тридцать три тысячи пятьсот пятьдесят) рублей 00 копеек.</w:t>
            </w:r>
          </w:p>
        </w:tc>
      </w:tr>
      <w:tr w:rsidR="007F26BA">
        <w:trPr>
          <w:trHeight w:val="276"/>
        </w:trPr>
        <w:tc>
          <w:tcPr>
            <w:tcW w:w="421" w:type="dxa"/>
            <w:vMerge w:val="restart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7F26BA" w:rsidRDefault="003A78B0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Размер за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67 100 (Шестьдесят семь тысяч сто) рублей 00 копеек.</w:t>
            </w:r>
          </w:p>
          <w:p w:rsidR="007F26BA" w:rsidRDefault="003A78B0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 xml:space="preserve">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транспортного средства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  <w:lang w:eastAsia="ru-RU"/>
              </w:rPr>
              <w:t>HYUNDAI NF 2.4 GLS AT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аукцион № _________ «___» 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7F26BA" w:rsidRDefault="003A78B0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7F26BA" w:rsidRDefault="003A78B0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и оповещения» (АО «РСВО») 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» г. Москва</w:t>
            </w:r>
          </w:p>
          <w:p w:rsidR="007F26BA" w:rsidRDefault="003A7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7F26BA">
        <w:trPr>
          <w:trHeight w:val="276"/>
        </w:trPr>
        <w:tc>
          <w:tcPr>
            <w:tcW w:w="421" w:type="dxa"/>
            <w:vMerge w:val="restart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7F26BA">
        <w:trPr>
          <w:trHeight w:val="276"/>
        </w:trPr>
        <w:tc>
          <w:tcPr>
            <w:tcW w:w="421" w:type="dxa"/>
            <w:vMerge w:val="restart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Задаток возвращается всем участникам торгов,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Cs w:val="24"/>
              </w:rPr>
              <w:t>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7F26BA" w:rsidRDefault="007F26BA">
      <w:pPr>
        <w:spacing w:line="240" w:lineRule="auto"/>
        <w:rPr>
          <w:rFonts w:ascii="Times New Roman" w:hAnsi="Times New Roman" w:cs="Times New Roman"/>
        </w:rPr>
      </w:pPr>
    </w:p>
    <w:p w:rsidR="007F26BA" w:rsidRDefault="007F26BA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lang w:eastAsia="ru-RU"/>
        </w:rPr>
      </w:pPr>
    </w:p>
    <w:p w:rsidR="007F26BA" w:rsidRDefault="007F26BA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</w:rPr>
      </w:pPr>
    </w:p>
    <w:p w:rsidR="007F26BA" w:rsidRDefault="007F26BA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  <w:sectPr w:rsidR="007F26BA">
          <w:headerReference w:type="default" r:id="rId26"/>
          <w:headerReference w:type="first" r:id="rId2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F26BA" w:rsidRDefault="003A78B0">
      <w:pPr>
        <w:widowControl w:val="0"/>
        <w:spacing w:after="0" w:line="240" w:lineRule="auto"/>
        <w:ind w:firstLine="621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7F26BA" w:rsidRDefault="003A78B0">
      <w:pPr>
        <w:widowControl w:val="0"/>
        <w:spacing w:after="0" w:line="240" w:lineRule="auto"/>
        <w:ind w:firstLine="621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Информационному сообщению</w:t>
      </w:r>
    </w:p>
    <w:p w:rsidR="007F26BA" w:rsidRDefault="007F26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</w:p>
    <w:p w:rsidR="007F26BA" w:rsidRDefault="007F26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</w:p>
    <w:p w:rsidR="007F26BA" w:rsidRDefault="003A78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АО «РСВО»</w:t>
      </w:r>
    </w:p>
    <w:p w:rsidR="007F26BA" w:rsidRDefault="003A78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от__________________________________</w:t>
      </w:r>
    </w:p>
    <w:p w:rsidR="007F26BA" w:rsidRDefault="003A78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</w:p>
    <w:p w:rsidR="007F26BA" w:rsidRDefault="003A78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</w:p>
    <w:p w:rsidR="007F26BA" w:rsidRDefault="003A78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(наименование организации, адрес, реквизиты/</w:t>
      </w:r>
    </w:p>
    <w:p w:rsidR="007F26BA" w:rsidRDefault="003A78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ФИО и паспортные данные физического лица</w:t>
      </w:r>
    </w:p>
    <w:p w:rsidR="007F26BA" w:rsidRDefault="003A78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контактный телефон и </w:t>
      </w:r>
      <w:r>
        <w:rPr>
          <w:rFonts w:ascii="Times New Roman" w:eastAsia="Times New Roman" w:hAnsi="Times New Roman" w:cs="Times New Roman"/>
          <w:szCs w:val="24"/>
          <w:lang w:eastAsia="ru-RU"/>
        </w:rPr>
        <w:t>электронная почта)</w:t>
      </w:r>
    </w:p>
    <w:p w:rsidR="007F26BA" w:rsidRDefault="007F26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F26BA" w:rsidRDefault="007F26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F26BA" w:rsidRDefault="007F26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F26BA" w:rsidRDefault="007F26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F26BA" w:rsidRDefault="007F26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F26BA" w:rsidRDefault="003A7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Заявка на осмотр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7F26BA" w:rsidRDefault="007F2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2"/>
        </w:rPr>
      </w:pPr>
    </w:p>
    <w:p w:rsidR="007F26BA" w:rsidRDefault="003A7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Прошу Вас обеспечить осмотр</w:t>
      </w:r>
    </w:p>
    <w:p w:rsidR="007F26BA" w:rsidRDefault="003A7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_______________________________________________________________________________,</w:t>
      </w:r>
    </w:p>
    <w:p w:rsidR="007F26BA" w:rsidRDefault="003A7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(наименование имущества)</w:t>
      </w:r>
    </w:p>
    <w:p w:rsidR="007F26BA" w:rsidRDefault="007F26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7F26BA" w:rsidRDefault="003A7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расположенного по адресу: ________________________________________________________</w:t>
      </w:r>
    </w:p>
    <w:p w:rsidR="007F26BA" w:rsidRDefault="003A7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(адрес нахождения имущества)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Осмотр будет осуществлять: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ФИО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Паспортные данные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Контактный телефон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Электронная почта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</w:t>
      </w: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Копия паспорта лица, производящего осмотр, прилагается.</w:t>
      </w:r>
    </w:p>
    <w:p w:rsidR="007F26BA" w:rsidRDefault="007F26BA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Желаемая дата осмотра ___________________________________________________________</w:t>
      </w:r>
    </w:p>
    <w:p w:rsidR="007F26BA" w:rsidRDefault="007F26BA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7F26BA" w:rsidRDefault="003A78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_________________ / И.О. Фамилия</w:t>
      </w:r>
    </w:p>
    <w:p w:rsidR="007F26BA" w:rsidRDefault="003A78B0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(подпись)</w:t>
      </w:r>
    </w:p>
    <w:p w:rsidR="007F26BA" w:rsidRDefault="007F26BA">
      <w:pPr>
        <w:pBdr>
          <w:bottom w:val="single" w:sz="12" w:space="0" w:color="000000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7F26BA" w:rsidRDefault="007F26BA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7F26BA" w:rsidRDefault="003A78B0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Cs w:val="24"/>
        </w:rPr>
        <w:t xml:space="preserve">От АО «РСВО» </w:t>
      </w:r>
    </w:p>
    <w:p w:rsidR="007F26BA" w:rsidRDefault="007F26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</w:rPr>
      </w:pPr>
    </w:p>
    <w:p w:rsidR="007F26BA" w:rsidRDefault="003A78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b/>
          <w:i/>
          <w:szCs w:val="24"/>
        </w:rPr>
        <w:t>осмотр обеспечил ______________________ /____________________</w:t>
      </w:r>
    </w:p>
    <w:p w:rsidR="007F26BA" w:rsidRDefault="003A78B0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(подпись)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i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Cs w:val="24"/>
        </w:rPr>
        <w:t>ФИО)</w:t>
      </w:r>
    </w:p>
    <w:p w:rsidR="007F26BA" w:rsidRDefault="003A78B0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Cs w:val="24"/>
        </w:rPr>
        <w:t xml:space="preserve">Дата ______________ </w:t>
      </w:r>
    </w:p>
    <w:p w:rsidR="007F26BA" w:rsidRDefault="007F26BA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</w:p>
    <w:p w:rsidR="007F26BA" w:rsidRDefault="003A78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b/>
          <w:i/>
          <w:szCs w:val="24"/>
        </w:rPr>
        <w:t>Осмотр мной произведен ______________________/____________________</w:t>
      </w:r>
    </w:p>
    <w:p w:rsidR="007F26BA" w:rsidRDefault="003A78B0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                     (подпись)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i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Cs w:val="24"/>
        </w:rPr>
        <w:t>ФИО)</w:t>
      </w:r>
    </w:p>
    <w:p w:rsidR="007F26BA" w:rsidRDefault="003A78B0">
      <w:pPr>
        <w:rPr>
          <w:rFonts w:ascii="Times New Roman" w:hAnsi="Times New Roman" w:cs="Times New Roman"/>
          <w:sz w:val="28"/>
          <w:szCs w:val="28"/>
        </w:rPr>
        <w:sectPr w:rsidR="007F26B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i/>
          <w:szCs w:val="24"/>
        </w:rPr>
        <w:t xml:space="preserve">Дата ______________ </w:t>
      </w:r>
    </w:p>
    <w:p w:rsidR="007F26BA" w:rsidRDefault="003A78B0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2</w:t>
      </w:r>
    </w:p>
    <w:p w:rsidR="007F26BA" w:rsidRDefault="003A78B0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документации, утвержденной</w:t>
      </w:r>
    </w:p>
    <w:p w:rsidR="007F26BA" w:rsidRDefault="003A78B0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приказом АО «РСВО»</w:t>
      </w:r>
    </w:p>
    <w:p w:rsidR="007F26BA" w:rsidRDefault="003A78B0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 ____________ № ______</w:t>
      </w:r>
    </w:p>
    <w:p w:rsidR="007F26BA" w:rsidRDefault="007F26BA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lang w:eastAsia="ru-RU"/>
        </w:rPr>
      </w:pPr>
    </w:p>
    <w:p w:rsidR="007F26BA" w:rsidRDefault="007F26BA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lang w:eastAsia="ru-RU"/>
        </w:rPr>
      </w:pPr>
    </w:p>
    <w:p w:rsidR="007F26BA" w:rsidRDefault="003A78B0">
      <w:pPr>
        <w:ind w:right="-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Форма</w:t>
      </w:r>
    </w:p>
    <w:p w:rsidR="007F26BA" w:rsidRDefault="003A78B0">
      <w:pPr>
        <w:ind w:right="-1"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ЗАЯВКА</w:t>
      </w:r>
    </w:p>
    <w:p w:rsidR="007F26BA" w:rsidRDefault="003A78B0">
      <w:pPr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на участие в аукционе в электронной форме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лоту № _________________</w:t>
      </w:r>
    </w:p>
    <w:p w:rsidR="007F26BA" w:rsidRDefault="003A78B0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  <w:t xml:space="preserve">                              </w:t>
      </w:r>
      <w:r>
        <w:rPr>
          <w:rFonts w:ascii="Times New Roman" w:hAnsi="Times New Roman" w:cs="Times New Roman"/>
          <w:i/>
          <w:szCs w:val="24"/>
        </w:rPr>
        <w:t xml:space="preserve">(номер лота)  </w:t>
      </w:r>
    </w:p>
    <w:p w:rsidR="007F26BA" w:rsidRDefault="003A78B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продаже транспортного средства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</w:t>
      </w:r>
    </w:p>
    <w:p w:rsidR="007F26BA" w:rsidRDefault="003A78B0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(наименование имущества в соответствии с наименованием лота)  </w:t>
      </w:r>
    </w:p>
    <w:p w:rsidR="007F26BA" w:rsidRDefault="003A78B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электронной торгов</w:t>
      </w:r>
      <w:r>
        <w:rPr>
          <w:rFonts w:ascii="Times New Roman" w:hAnsi="Times New Roman" w:cs="Times New Roman"/>
          <w:szCs w:val="24"/>
        </w:rPr>
        <w:t xml:space="preserve">ой площадке </w:t>
      </w:r>
      <w:r>
        <w:rPr>
          <w:rFonts w:ascii="Times New Roman" w:hAnsi="Times New Roman" w:cs="Times New Roman"/>
          <w:bCs/>
          <w:szCs w:val="24"/>
        </w:rPr>
        <w:t xml:space="preserve">«_________» </w:t>
      </w:r>
      <w:r>
        <w:rPr>
          <w:rFonts w:ascii="Times New Roman" w:hAnsi="Times New Roman" w:cs="Times New Roman"/>
          <w:iCs/>
          <w:szCs w:val="24"/>
        </w:rPr>
        <w:t>https://www.___________.ru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секция.</w:t>
      </w:r>
    </w:p>
    <w:p w:rsidR="007F26BA" w:rsidRDefault="003A78B0">
      <w:pPr>
        <w:pStyle w:val="1"/>
        <w:keepLines w:val="0"/>
        <w:numPr>
          <w:ilvl w:val="0"/>
          <w:numId w:val="27"/>
        </w:numPr>
        <w:spacing w:before="0"/>
        <w:ind w:left="0" w:right="-1" w:firstLine="708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>__________20__ г.</w:t>
      </w:r>
    </w:p>
    <w:p w:rsidR="007F26BA" w:rsidRDefault="003A78B0">
      <w:pPr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</w:t>
      </w:r>
    </w:p>
    <w:p w:rsidR="007F26BA" w:rsidRDefault="003A78B0">
      <w:pPr>
        <w:spacing w:after="0"/>
        <w:contextualSpacing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 xml:space="preserve">полное наименование юридического лица, подающего заявку, </w:t>
      </w:r>
      <w:r>
        <w:rPr>
          <w:rFonts w:ascii="Times New Roman" w:hAnsi="Times New Roman" w:cs="Times New Roman"/>
          <w:i/>
          <w:szCs w:val="24"/>
        </w:rPr>
        <w:br/>
      </w:r>
      <w:r>
        <w:rPr>
          <w:rFonts w:ascii="Times New Roman" w:hAnsi="Times New Roman" w:cs="Times New Roman"/>
          <w:i/>
          <w:szCs w:val="24"/>
        </w:rPr>
        <w:t>для физ. лиц – Ф.И.О, адрес, паспорт, ИНН)</w:t>
      </w:r>
    </w:p>
    <w:p w:rsidR="007F26BA" w:rsidRDefault="007F26BA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</w:p>
    <w:p w:rsidR="007F26BA" w:rsidRDefault="003A78B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(далее – Претендент) </w:t>
      </w:r>
      <w:r>
        <w:rPr>
          <w:rFonts w:ascii="Times New Roman" w:hAnsi="Times New Roman" w:cs="Times New Roman"/>
          <w:szCs w:val="24"/>
          <w:shd w:val="clear" w:color="auto" w:fill="FFFFFF"/>
        </w:rPr>
        <w:t>в лице _____________________________________________________,</w:t>
      </w:r>
    </w:p>
    <w:p w:rsidR="007F26BA" w:rsidRDefault="003A78B0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(Ф.И.О., паспортные данные, должность)</w:t>
      </w:r>
    </w:p>
    <w:p w:rsidR="007F26BA" w:rsidRDefault="003A78B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действующего на основании ____________________________________________________,</w:t>
      </w:r>
    </w:p>
    <w:p w:rsidR="007F26BA" w:rsidRDefault="007F26BA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7F26BA" w:rsidRDefault="003A78B0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Кон</w:t>
      </w:r>
      <w:r>
        <w:rPr>
          <w:rFonts w:ascii="Times New Roman" w:hAnsi="Times New Roman" w:cs="Times New Roman"/>
          <w:b/>
          <w:szCs w:val="24"/>
        </w:rPr>
        <w:t xml:space="preserve">тактный телефон </w:t>
      </w:r>
      <w:r>
        <w:rPr>
          <w:rFonts w:ascii="Times New Roman" w:hAnsi="Times New Roman" w:cs="Times New Roman"/>
          <w:szCs w:val="24"/>
        </w:rPr>
        <w:t>___________________________________________________</w:t>
      </w:r>
    </w:p>
    <w:p w:rsidR="007F26BA" w:rsidRDefault="003A78B0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Электронная почта</w:t>
      </w:r>
      <w:r>
        <w:rPr>
          <w:rFonts w:ascii="Times New Roman" w:hAnsi="Times New Roman" w:cs="Times New Roman"/>
          <w:szCs w:val="24"/>
        </w:rPr>
        <w:t>_____________________________________________________</w:t>
      </w:r>
    </w:p>
    <w:p w:rsidR="007F26BA" w:rsidRDefault="007F26BA">
      <w:pPr>
        <w:ind w:firstLine="567"/>
        <w:contextualSpacing/>
        <w:jc w:val="both"/>
        <w:rPr>
          <w:rFonts w:ascii="Times New Roman" w:hAnsi="Times New Roman" w:cs="Times New Roman"/>
          <w:szCs w:val="24"/>
        </w:rPr>
      </w:pPr>
    </w:p>
    <w:p w:rsidR="007F26BA" w:rsidRDefault="003A78B0">
      <w:pPr>
        <w:ind w:right="113"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Изучив информационное сообщение о проведении торгов, включая опубликованные изменения и приложения к информационному сообщению, настоящим удостоверяю,</w:t>
      </w:r>
      <w:r>
        <w:rPr>
          <w:rFonts w:ascii="Times New Roman" w:hAnsi="Times New Roman" w:cs="Times New Roman"/>
          <w:szCs w:val="24"/>
        </w:rPr>
        <w:br/>
        <w:t>что согласен приобрести, указанное в информационном сообщении имущество,</w:t>
      </w:r>
      <w:r>
        <w:rPr>
          <w:rFonts w:ascii="Times New Roman" w:hAnsi="Times New Roman" w:cs="Times New Roman"/>
          <w:szCs w:val="24"/>
        </w:rPr>
        <w:br/>
        <w:t>в соответствии с условиями, указ</w:t>
      </w:r>
      <w:r>
        <w:rPr>
          <w:rFonts w:ascii="Times New Roman" w:hAnsi="Times New Roman" w:cs="Times New Roman"/>
          <w:szCs w:val="24"/>
        </w:rPr>
        <w:t xml:space="preserve">анными в информационном сообщении и </w:t>
      </w:r>
      <w:r>
        <w:rPr>
          <w:rFonts w:ascii="Times New Roman" w:hAnsi="Times New Roman" w:cs="Times New Roman"/>
          <w:b/>
          <w:szCs w:val="24"/>
        </w:rPr>
        <w:t>обязуюсь:</w:t>
      </w:r>
    </w:p>
    <w:p w:rsidR="007F26BA" w:rsidRDefault="003A78B0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 Соблюдать условия продажи, содержащиеся в информационном сообщении</w:t>
      </w:r>
      <w:r>
        <w:rPr>
          <w:rFonts w:ascii="Times New Roman" w:hAnsi="Times New Roman" w:cs="Times New Roman"/>
          <w:szCs w:val="24"/>
        </w:rPr>
        <w:br/>
        <w:t>и в опубликованных изменениях, размещаемых на сайт</w:t>
      </w:r>
      <w:r w:rsidR="00B65EBF">
        <w:rPr>
          <w:rFonts w:ascii="Times New Roman" w:hAnsi="Times New Roman" w:cs="Times New Roman"/>
          <w:szCs w:val="24"/>
        </w:rPr>
        <w:t>е</w:t>
      </w:r>
      <w:r>
        <w:rPr>
          <w:rFonts w:ascii="Times New Roman" w:hAnsi="Times New Roman" w:cs="Times New Roman"/>
          <w:szCs w:val="24"/>
        </w:rPr>
        <w:t xml:space="preserve"> </w:t>
      </w:r>
      <w:r w:rsidR="00B65EBF" w:rsidRPr="00DF351F">
        <w:rPr>
          <w:rFonts w:ascii="Times New Roman" w:eastAsia="Times New Roman" w:hAnsi="Times New Roman" w:cs="Times New Roman"/>
          <w:spacing w:val="-2"/>
          <w:szCs w:val="24"/>
        </w:rPr>
        <w:t xml:space="preserve">АО «РАД» </w:t>
      </w:r>
      <w:hyperlink r:id="rId28" w:history="1">
        <w:r w:rsidR="00B65EBF" w:rsidRPr="00DF351F">
          <w:rPr>
            <w:rStyle w:val="afd"/>
            <w:rFonts w:ascii="Times New Roman" w:eastAsia="Times New Roman" w:hAnsi="Times New Roman" w:cs="Times New Roman"/>
            <w:spacing w:val="-2"/>
            <w:szCs w:val="24"/>
          </w:rPr>
          <w:t>https://www.lot-online.ru</w:t>
        </w:r>
      </w:hyperlink>
      <w:r>
        <w:rPr>
          <w:rFonts w:ascii="Times New Roman" w:hAnsi="Times New Roman" w:cs="Times New Roman"/>
          <w:szCs w:val="24"/>
        </w:rPr>
        <w:t>, а также порядок проведения продажи имущест</w:t>
      </w:r>
      <w:r>
        <w:rPr>
          <w:rFonts w:ascii="Times New Roman" w:hAnsi="Times New Roman" w:cs="Times New Roman"/>
          <w:szCs w:val="24"/>
        </w:rPr>
        <w:t xml:space="preserve">ва в электронной форме, установленный действующим законодательством Российской Федерации. </w:t>
      </w:r>
    </w:p>
    <w:p w:rsidR="007F26BA" w:rsidRDefault="003A78B0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 В случае признания победителем продажи заключить с Продавцом договор купли-продажи в сроки, указанные в информационном сообщении о проведении торгов, и оплатить П</w:t>
      </w:r>
      <w:r>
        <w:rPr>
          <w:rFonts w:ascii="Times New Roman" w:hAnsi="Times New Roman" w:cs="Times New Roman"/>
          <w:szCs w:val="24"/>
        </w:rPr>
        <w:t>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 При уклонении (отказе) от заключения в установленный срок договора купли-продажи задаток и продаваемо</w:t>
      </w:r>
      <w:r>
        <w:rPr>
          <w:rFonts w:ascii="Times New Roman" w:hAnsi="Times New Roman" w:cs="Times New Roman"/>
          <w:szCs w:val="24"/>
        </w:rPr>
        <w:t>е имущество остается у Продавца, а результаты торгов аннулируются.</w:t>
      </w:r>
    </w:p>
    <w:p w:rsidR="007F26BA" w:rsidRDefault="003A78B0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Настоящей заявкой подтверждаем(-ю), что:</w:t>
      </w:r>
    </w:p>
    <w:p w:rsidR="007F26BA" w:rsidRDefault="003A78B0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против нас (меня) не проводится процедура ликвидации;</w:t>
      </w:r>
    </w:p>
    <w:p w:rsidR="007F26BA" w:rsidRDefault="003A78B0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в отношении нас (меня) отсутствует решение арбитражного суда о признании банкротом и об от</w:t>
      </w:r>
      <w:r>
        <w:rPr>
          <w:rFonts w:ascii="Times New Roman" w:hAnsi="Times New Roman" w:cs="Times New Roman"/>
          <w:b/>
          <w:szCs w:val="24"/>
        </w:rPr>
        <w:t>крытии конкурсного производства;</w:t>
      </w:r>
    </w:p>
    <w:p w:rsidR="007F26BA" w:rsidRDefault="003A78B0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– наша (моя) деятельность не приостановлена в порядке, предусмотренном Кодексом РФ об административных правонарушениях;</w:t>
      </w:r>
    </w:p>
    <w:p w:rsidR="007F26BA" w:rsidRDefault="003A78B0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располагаем данными о Продавце, предмете продажи, начальной цене продажи имущества, дате и времени пр</w:t>
      </w:r>
      <w:r>
        <w:rPr>
          <w:rFonts w:ascii="Times New Roman" w:hAnsi="Times New Roman" w:cs="Times New Roman"/>
          <w:b/>
          <w:szCs w:val="24"/>
        </w:rPr>
        <w:t>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7F26BA" w:rsidRDefault="003A78B0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на дату подписания настоящей заявки ознакомлен(-ы) с Регламентом электронной пл</w:t>
      </w:r>
      <w:r>
        <w:rPr>
          <w:rFonts w:ascii="Times New Roman" w:hAnsi="Times New Roman" w:cs="Times New Roman"/>
          <w:b/>
          <w:szCs w:val="24"/>
        </w:rPr>
        <w:t>ощадки в соответствии с которым осуществляются платежи</w:t>
      </w:r>
      <w:r>
        <w:rPr>
          <w:rFonts w:ascii="Times New Roman" w:hAnsi="Times New Roman" w:cs="Times New Roman"/>
          <w:b/>
          <w:szCs w:val="24"/>
        </w:rPr>
        <w:br/>
        <w:t>по перечислению задатка для участия в продаже и устанавливается порядок возврата задатка;</w:t>
      </w:r>
    </w:p>
    <w:p w:rsidR="007F26BA" w:rsidRDefault="003A78B0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– на дату подписания настоящей заявки ознакомлен(-ы) с характеристиками имущества, указанными в информационном </w:t>
      </w:r>
      <w:r>
        <w:rPr>
          <w:rFonts w:ascii="Times New Roman" w:hAnsi="Times New Roman" w:cs="Times New Roman"/>
          <w:b/>
          <w:szCs w:val="24"/>
        </w:rPr>
        <w:t>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7F26BA" w:rsidRDefault="003A78B0">
      <w:pPr>
        <w:spacing w:after="0"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Настоящей заявкой также подтверждаем(-ю) свое согласие на обработку персональных данных, в соответствии с требованиями статьи 9 Федерального закона от 27.07.2006</w:t>
      </w:r>
      <w:r>
        <w:rPr>
          <w:rFonts w:ascii="Times New Roman" w:hAnsi="Times New Roman" w:cs="Times New Roman"/>
          <w:szCs w:val="24"/>
        </w:rPr>
        <w:br/>
        <w:t xml:space="preserve">№ 152-ФЗ «О персональных данных». </w:t>
      </w:r>
    </w:p>
    <w:p w:rsidR="007F26BA" w:rsidRDefault="003A78B0">
      <w:pPr>
        <w:pStyle w:val="affd"/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Адрес, телефон и банковские реквизиты Претендента</w:t>
      </w:r>
      <w:r>
        <w:rPr>
          <w:rFonts w:ascii="Times New Roman" w:hAnsi="Times New Roman" w:cs="Times New Roman"/>
          <w:szCs w:val="24"/>
        </w:rPr>
        <w:t>:</w:t>
      </w:r>
    </w:p>
    <w:p w:rsidR="007F26BA" w:rsidRDefault="003A78B0">
      <w:pPr>
        <w:pStyle w:val="affd"/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:rsidR="007F26BA" w:rsidRDefault="003A78B0">
      <w:pPr>
        <w:pStyle w:val="affd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Приложения в соответствии с п. IV «Перечень представляемых Претендентами документов и требования к их оформлению» и иные документы, представляемые </w:t>
      </w:r>
      <w:r>
        <w:rPr>
          <w:rFonts w:ascii="Times New Roman" w:hAnsi="Times New Roman" w:cs="Times New Roman"/>
          <w:szCs w:val="24"/>
        </w:rPr>
        <w:br/>
        <w:t>по желанию Претендента в составе заявк</w:t>
      </w:r>
      <w:r>
        <w:rPr>
          <w:rFonts w:ascii="Times New Roman" w:hAnsi="Times New Roman" w:cs="Times New Roman"/>
          <w:szCs w:val="24"/>
        </w:rPr>
        <w:t>и:</w:t>
      </w:r>
    </w:p>
    <w:p w:rsidR="007F26BA" w:rsidRDefault="007F26BA">
      <w:pPr>
        <w:pStyle w:val="affd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7F26BA" w:rsidRDefault="007F26BA">
      <w:pPr>
        <w:pStyle w:val="affd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7F26BA" w:rsidRDefault="003A78B0">
      <w:pPr>
        <w:pStyle w:val="affd"/>
        <w:spacing w:after="0"/>
        <w:ind w:firstLine="720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Подпись Претендента (его полномочного представителя) </w:t>
      </w:r>
    </w:p>
    <w:p w:rsidR="007F26BA" w:rsidRDefault="003A78B0">
      <w:pPr>
        <w:pStyle w:val="aff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Cs w:val="24"/>
        </w:rPr>
        <w:t xml:space="preserve">____________________      </w:t>
      </w:r>
      <w:r>
        <w:rPr>
          <w:rFonts w:ascii="Times New Roman" w:hAnsi="Times New Roman" w:cs="Times New Roman"/>
          <w:szCs w:val="24"/>
        </w:rPr>
        <w:t>_______________     _____________________________________</w:t>
      </w:r>
    </w:p>
    <w:p w:rsidR="007F26BA" w:rsidRDefault="003A78B0">
      <w:pPr>
        <w:pStyle w:val="affd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должность заявителя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</w:rPr>
        <w:t>подпись)</w:t>
      </w:r>
      <w:r>
        <w:rPr>
          <w:rFonts w:ascii="Times New Roman" w:hAnsi="Times New Roman" w:cs="Times New Roman"/>
          <w:sz w:val="20"/>
        </w:rPr>
        <w:tab/>
        <w:t xml:space="preserve">                     расшифровка подписи (фамилия, иници</w:t>
      </w:r>
      <w:r>
        <w:rPr>
          <w:rFonts w:ascii="Times New Roman" w:hAnsi="Times New Roman" w:cs="Times New Roman"/>
          <w:sz w:val="20"/>
        </w:rPr>
        <w:t>алы)</w:t>
      </w:r>
    </w:p>
    <w:p w:rsidR="007F26BA" w:rsidRDefault="007F26BA">
      <w:pPr>
        <w:pStyle w:val="affd"/>
        <w:ind w:firstLine="720"/>
        <w:rPr>
          <w:rFonts w:ascii="Times New Roman" w:hAnsi="Times New Roman" w:cs="Times New Roman"/>
          <w:sz w:val="20"/>
        </w:rPr>
      </w:pPr>
    </w:p>
    <w:p w:rsidR="007F26BA" w:rsidRDefault="003A78B0">
      <w:pPr>
        <w:pStyle w:val="affd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М.П. «_____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_________________20__ г.</w:t>
      </w:r>
    </w:p>
    <w:p w:rsidR="007F26BA" w:rsidRDefault="007F26BA">
      <w:pPr>
        <w:rPr>
          <w:rFonts w:ascii="Times New Roman" w:eastAsia="Times New Roman" w:hAnsi="Times New Roman" w:cs="Times New Roman"/>
          <w:bCs/>
          <w:i/>
          <w:szCs w:val="24"/>
        </w:rPr>
      </w:pPr>
    </w:p>
    <w:sectPr w:rsidR="007F26BA">
      <w:headerReference w:type="default" r:id="rId29"/>
      <w:pgSz w:w="11906" w:h="16838"/>
      <w:pgMar w:top="1134" w:right="567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BA" w:rsidRDefault="003A78B0">
      <w:pPr>
        <w:spacing w:after="0" w:line="240" w:lineRule="auto"/>
      </w:pPr>
      <w:r>
        <w:separator/>
      </w:r>
    </w:p>
  </w:endnote>
  <w:endnote w:type="continuationSeparator" w:id="0">
    <w:p w:rsidR="007F26BA" w:rsidRDefault="003A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BA" w:rsidRDefault="003A78B0">
      <w:pPr>
        <w:spacing w:after="0" w:line="240" w:lineRule="auto"/>
      </w:pPr>
      <w:r>
        <w:separator/>
      </w:r>
    </w:p>
  </w:footnote>
  <w:footnote w:type="continuationSeparator" w:id="0">
    <w:p w:rsidR="007F26BA" w:rsidRDefault="003A7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BA" w:rsidRDefault="003A78B0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F26BA" w:rsidRDefault="007F26BA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7F26BA" w:rsidRDefault="003A78B0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BA" w:rsidRDefault="007F26B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017971"/>
      <w:docPartObj>
        <w:docPartGallery w:val="Page Numbers (Top of Page)"/>
        <w:docPartUnique/>
      </w:docPartObj>
    </w:sdtPr>
    <w:sdtEndPr/>
    <w:sdtContent>
      <w:p w:rsidR="007F26BA" w:rsidRDefault="003A78B0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F26BA" w:rsidRDefault="007F26BA">
    <w:pPr>
      <w:pStyle w:val="18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BA" w:rsidRDefault="007F26BA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146085"/>
      <w:docPartObj>
        <w:docPartGallery w:val="Page Numbers (Top of Page)"/>
        <w:docPartUnique/>
      </w:docPartObj>
    </w:sdtPr>
    <w:sdtEndPr/>
    <w:sdtContent>
      <w:p w:rsidR="007F26BA" w:rsidRDefault="003A78B0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7F26BA" w:rsidRDefault="007F26BA">
    <w:pPr>
      <w:pStyle w:val="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86D"/>
    <w:multiLevelType w:val="hybridMultilevel"/>
    <w:tmpl w:val="145A2B46"/>
    <w:lvl w:ilvl="0" w:tplc="7772D4E8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4328D2E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D6AD39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7507F6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6CAD33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B4865F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58CAA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CBC2B3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31A531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9A39F8"/>
    <w:multiLevelType w:val="hybridMultilevel"/>
    <w:tmpl w:val="404C35BC"/>
    <w:lvl w:ilvl="0" w:tplc="BD0AB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2E0D6">
      <w:start w:val="1"/>
      <w:numFmt w:val="lowerLetter"/>
      <w:lvlText w:val="%2."/>
      <w:lvlJc w:val="left"/>
      <w:pPr>
        <w:ind w:left="1440" w:hanging="360"/>
      </w:pPr>
    </w:lvl>
    <w:lvl w:ilvl="2" w:tplc="026C28DC">
      <w:start w:val="1"/>
      <w:numFmt w:val="lowerRoman"/>
      <w:lvlText w:val="%3."/>
      <w:lvlJc w:val="right"/>
      <w:pPr>
        <w:ind w:left="2160" w:hanging="180"/>
      </w:pPr>
    </w:lvl>
    <w:lvl w:ilvl="3" w:tplc="D93ECF00">
      <w:start w:val="1"/>
      <w:numFmt w:val="decimal"/>
      <w:lvlText w:val="%4."/>
      <w:lvlJc w:val="left"/>
      <w:pPr>
        <w:ind w:left="2880" w:hanging="360"/>
      </w:pPr>
    </w:lvl>
    <w:lvl w:ilvl="4" w:tplc="DD5A81D8">
      <w:start w:val="1"/>
      <w:numFmt w:val="lowerLetter"/>
      <w:lvlText w:val="%5."/>
      <w:lvlJc w:val="left"/>
      <w:pPr>
        <w:ind w:left="3600" w:hanging="360"/>
      </w:pPr>
    </w:lvl>
    <w:lvl w:ilvl="5" w:tplc="D44E2EB0">
      <w:start w:val="1"/>
      <w:numFmt w:val="lowerRoman"/>
      <w:lvlText w:val="%6."/>
      <w:lvlJc w:val="right"/>
      <w:pPr>
        <w:ind w:left="4320" w:hanging="180"/>
      </w:pPr>
    </w:lvl>
    <w:lvl w:ilvl="6" w:tplc="94D089D2">
      <w:start w:val="1"/>
      <w:numFmt w:val="decimal"/>
      <w:lvlText w:val="%7."/>
      <w:lvlJc w:val="left"/>
      <w:pPr>
        <w:ind w:left="5040" w:hanging="360"/>
      </w:pPr>
    </w:lvl>
    <w:lvl w:ilvl="7" w:tplc="E3A6E9A8">
      <w:start w:val="1"/>
      <w:numFmt w:val="lowerLetter"/>
      <w:lvlText w:val="%8."/>
      <w:lvlJc w:val="left"/>
      <w:pPr>
        <w:ind w:left="5760" w:hanging="360"/>
      </w:pPr>
    </w:lvl>
    <w:lvl w:ilvl="8" w:tplc="650621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15192"/>
    <w:multiLevelType w:val="hybridMultilevel"/>
    <w:tmpl w:val="1B2E02DE"/>
    <w:lvl w:ilvl="0" w:tplc="7F7674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CE699FC">
      <w:start w:val="1"/>
      <w:numFmt w:val="lowerLetter"/>
      <w:lvlText w:val="%2."/>
      <w:lvlJc w:val="left"/>
      <w:pPr>
        <w:ind w:left="1789" w:hanging="360"/>
      </w:pPr>
    </w:lvl>
    <w:lvl w:ilvl="2" w:tplc="D102CDAC">
      <w:start w:val="1"/>
      <w:numFmt w:val="lowerRoman"/>
      <w:lvlText w:val="%3."/>
      <w:lvlJc w:val="right"/>
      <w:pPr>
        <w:ind w:left="2509" w:hanging="180"/>
      </w:pPr>
    </w:lvl>
    <w:lvl w:ilvl="3" w:tplc="E0CA5BA2">
      <w:start w:val="1"/>
      <w:numFmt w:val="decimal"/>
      <w:lvlText w:val="%4."/>
      <w:lvlJc w:val="left"/>
      <w:pPr>
        <w:ind w:left="3229" w:hanging="360"/>
      </w:pPr>
    </w:lvl>
    <w:lvl w:ilvl="4" w:tplc="CEDEC264">
      <w:start w:val="1"/>
      <w:numFmt w:val="lowerLetter"/>
      <w:lvlText w:val="%5."/>
      <w:lvlJc w:val="left"/>
      <w:pPr>
        <w:ind w:left="3949" w:hanging="360"/>
      </w:pPr>
    </w:lvl>
    <w:lvl w:ilvl="5" w:tplc="F1F8546C">
      <w:start w:val="1"/>
      <w:numFmt w:val="lowerRoman"/>
      <w:lvlText w:val="%6."/>
      <w:lvlJc w:val="right"/>
      <w:pPr>
        <w:ind w:left="4669" w:hanging="180"/>
      </w:pPr>
    </w:lvl>
    <w:lvl w:ilvl="6" w:tplc="32B493E4">
      <w:start w:val="1"/>
      <w:numFmt w:val="decimal"/>
      <w:lvlText w:val="%7."/>
      <w:lvlJc w:val="left"/>
      <w:pPr>
        <w:ind w:left="5389" w:hanging="360"/>
      </w:pPr>
    </w:lvl>
    <w:lvl w:ilvl="7" w:tplc="12E4FD12">
      <w:start w:val="1"/>
      <w:numFmt w:val="lowerLetter"/>
      <w:lvlText w:val="%8."/>
      <w:lvlJc w:val="left"/>
      <w:pPr>
        <w:ind w:left="6109" w:hanging="360"/>
      </w:pPr>
    </w:lvl>
    <w:lvl w:ilvl="8" w:tplc="46FCBB0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EE11D4"/>
    <w:multiLevelType w:val="hybridMultilevel"/>
    <w:tmpl w:val="2F08C67C"/>
    <w:lvl w:ilvl="0" w:tplc="FE2EE8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078E3FC">
      <w:start w:val="1"/>
      <w:numFmt w:val="lowerLetter"/>
      <w:lvlText w:val="%2."/>
      <w:lvlJc w:val="left"/>
      <w:pPr>
        <w:ind w:left="1789" w:hanging="360"/>
      </w:pPr>
    </w:lvl>
    <w:lvl w:ilvl="2" w:tplc="CF103BBE">
      <w:start w:val="1"/>
      <w:numFmt w:val="lowerRoman"/>
      <w:lvlText w:val="%3."/>
      <w:lvlJc w:val="right"/>
      <w:pPr>
        <w:ind w:left="2509" w:hanging="180"/>
      </w:pPr>
    </w:lvl>
    <w:lvl w:ilvl="3" w:tplc="7556E9D4">
      <w:start w:val="1"/>
      <w:numFmt w:val="decimal"/>
      <w:lvlText w:val="%4."/>
      <w:lvlJc w:val="left"/>
      <w:pPr>
        <w:ind w:left="3229" w:hanging="360"/>
      </w:pPr>
    </w:lvl>
    <w:lvl w:ilvl="4" w:tplc="1FC65BDE">
      <w:start w:val="1"/>
      <w:numFmt w:val="lowerLetter"/>
      <w:lvlText w:val="%5."/>
      <w:lvlJc w:val="left"/>
      <w:pPr>
        <w:ind w:left="3949" w:hanging="360"/>
      </w:pPr>
    </w:lvl>
    <w:lvl w:ilvl="5" w:tplc="AF665F3C">
      <w:start w:val="1"/>
      <w:numFmt w:val="lowerRoman"/>
      <w:lvlText w:val="%6."/>
      <w:lvlJc w:val="right"/>
      <w:pPr>
        <w:ind w:left="4669" w:hanging="180"/>
      </w:pPr>
    </w:lvl>
    <w:lvl w:ilvl="6" w:tplc="FE6E4B36">
      <w:start w:val="1"/>
      <w:numFmt w:val="decimal"/>
      <w:lvlText w:val="%7."/>
      <w:lvlJc w:val="left"/>
      <w:pPr>
        <w:ind w:left="5389" w:hanging="360"/>
      </w:pPr>
    </w:lvl>
    <w:lvl w:ilvl="7" w:tplc="D2140848">
      <w:start w:val="1"/>
      <w:numFmt w:val="lowerLetter"/>
      <w:lvlText w:val="%8."/>
      <w:lvlJc w:val="left"/>
      <w:pPr>
        <w:ind w:left="6109" w:hanging="360"/>
      </w:pPr>
    </w:lvl>
    <w:lvl w:ilvl="8" w:tplc="F37CA53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072D17"/>
    <w:multiLevelType w:val="hybridMultilevel"/>
    <w:tmpl w:val="05CE0BC0"/>
    <w:lvl w:ilvl="0" w:tplc="47ACF31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6789156">
      <w:start w:val="1"/>
      <w:numFmt w:val="lowerLetter"/>
      <w:lvlText w:val="%2."/>
      <w:lvlJc w:val="left"/>
      <w:pPr>
        <w:ind w:left="1440" w:hanging="360"/>
      </w:pPr>
    </w:lvl>
    <w:lvl w:ilvl="2" w:tplc="F45E7E6C">
      <w:start w:val="1"/>
      <w:numFmt w:val="lowerRoman"/>
      <w:lvlText w:val="%3."/>
      <w:lvlJc w:val="right"/>
      <w:pPr>
        <w:ind w:left="2160" w:hanging="180"/>
      </w:pPr>
    </w:lvl>
    <w:lvl w:ilvl="3" w:tplc="54D849D0">
      <w:start w:val="1"/>
      <w:numFmt w:val="decimal"/>
      <w:lvlText w:val="%4."/>
      <w:lvlJc w:val="left"/>
      <w:pPr>
        <w:ind w:left="2880" w:hanging="360"/>
      </w:pPr>
    </w:lvl>
    <w:lvl w:ilvl="4" w:tplc="236C3CC0">
      <w:start w:val="1"/>
      <w:numFmt w:val="lowerLetter"/>
      <w:lvlText w:val="%5."/>
      <w:lvlJc w:val="left"/>
      <w:pPr>
        <w:ind w:left="3600" w:hanging="360"/>
      </w:pPr>
    </w:lvl>
    <w:lvl w:ilvl="5" w:tplc="19CAB612">
      <w:start w:val="1"/>
      <w:numFmt w:val="lowerRoman"/>
      <w:lvlText w:val="%6."/>
      <w:lvlJc w:val="right"/>
      <w:pPr>
        <w:ind w:left="4320" w:hanging="180"/>
      </w:pPr>
    </w:lvl>
    <w:lvl w:ilvl="6" w:tplc="7BE4501E">
      <w:start w:val="1"/>
      <w:numFmt w:val="decimal"/>
      <w:lvlText w:val="%7."/>
      <w:lvlJc w:val="left"/>
      <w:pPr>
        <w:ind w:left="5040" w:hanging="360"/>
      </w:pPr>
    </w:lvl>
    <w:lvl w:ilvl="7" w:tplc="1F9E33AE">
      <w:start w:val="1"/>
      <w:numFmt w:val="lowerLetter"/>
      <w:lvlText w:val="%8."/>
      <w:lvlJc w:val="left"/>
      <w:pPr>
        <w:ind w:left="5760" w:hanging="360"/>
      </w:pPr>
    </w:lvl>
    <w:lvl w:ilvl="8" w:tplc="1CC622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1FC1"/>
    <w:multiLevelType w:val="hybridMultilevel"/>
    <w:tmpl w:val="B1465B7C"/>
    <w:lvl w:ilvl="0" w:tplc="1400BF10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3D86D146">
      <w:start w:val="1"/>
      <w:numFmt w:val="lowerLetter"/>
      <w:lvlText w:val="%2."/>
      <w:lvlJc w:val="left"/>
      <w:pPr>
        <w:ind w:left="1647" w:hanging="360"/>
      </w:pPr>
    </w:lvl>
    <w:lvl w:ilvl="2" w:tplc="E4483272">
      <w:start w:val="1"/>
      <w:numFmt w:val="lowerRoman"/>
      <w:lvlText w:val="%3."/>
      <w:lvlJc w:val="right"/>
      <w:pPr>
        <w:ind w:left="2367" w:hanging="180"/>
      </w:pPr>
    </w:lvl>
    <w:lvl w:ilvl="3" w:tplc="BB869E8A">
      <w:start w:val="1"/>
      <w:numFmt w:val="decimal"/>
      <w:lvlText w:val="%4."/>
      <w:lvlJc w:val="left"/>
      <w:pPr>
        <w:ind w:left="3087" w:hanging="360"/>
      </w:pPr>
    </w:lvl>
    <w:lvl w:ilvl="4" w:tplc="801ADDDC">
      <w:start w:val="1"/>
      <w:numFmt w:val="lowerLetter"/>
      <w:lvlText w:val="%5."/>
      <w:lvlJc w:val="left"/>
      <w:pPr>
        <w:ind w:left="3807" w:hanging="360"/>
      </w:pPr>
    </w:lvl>
    <w:lvl w:ilvl="5" w:tplc="CDF61552">
      <w:start w:val="1"/>
      <w:numFmt w:val="lowerRoman"/>
      <w:lvlText w:val="%6."/>
      <w:lvlJc w:val="right"/>
      <w:pPr>
        <w:ind w:left="4527" w:hanging="180"/>
      </w:pPr>
    </w:lvl>
    <w:lvl w:ilvl="6" w:tplc="2D1047B0">
      <w:start w:val="1"/>
      <w:numFmt w:val="decimal"/>
      <w:lvlText w:val="%7."/>
      <w:lvlJc w:val="left"/>
      <w:pPr>
        <w:ind w:left="5247" w:hanging="360"/>
      </w:pPr>
    </w:lvl>
    <w:lvl w:ilvl="7" w:tplc="C2DABA94">
      <w:start w:val="1"/>
      <w:numFmt w:val="lowerLetter"/>
      <w:lvlText w:val="%8."/>
      <w:lvlJc w:val="left"/>
      <w:pPr>
        <w:ind w:left="5967" w:hanging="360"/>
      </w:pPr>
    </w:lvl>
    <w:lvl w:ilvl="8" w:tplc="5FF80892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D15F93"/>
    <w:multiLevelType w:val="hybridMultilevel"/>
    <w:tmpl w:val="9C284FE2"/>
    <w:lvl w:ilvl="0" w:tplc="E4A65F8E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533EF0FA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460A4A54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0CD22376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DEE224BA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5EBA9986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543010F0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1F263562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5998B4C4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BF2CEA"/>
    <w:multiLevelType w:val="hybridMultilevel"/>
    <w:tmpl w:val="B6A685AA"/>
    <w:lvl w:ilvl="0" w:tplc="49887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B5FE6FA8">
      <w:start w:val="1"/>
      <w:numFmt w:val="lowerLetter"/>
      <w:lvlText w:val="%2."/>
      <w:lvlJc w:val="left"/>
      <w:pPr>
        <w:ind w:left="1114" w:hanging="360"/>
      </w:pPr>
    </w:lvl>
    <w:lvl w:ilvl="2" w:tplc="19D2EC6A">
      <w:start w:val="1"/>
      <w:numFmt w:val="lowerRoman"/>
      <w:lvlText w:val="%3."/>
      <w:lvlJc w:val="right"/>
      <w:pPr>
        <w:ind w:left="1834" w:hanging="180"/>
      </w:pPr>
    </w:lvl>
    <w:lvl w:ilvl="3" w:tplc="3D4E3A1C">
      <w:start w:val="1"/>
      <w:numFmt w:val="decimal"/>
      <w:lvlText w:val="%4."/>
      <w:lvlJc w:val="left"/>
      <w:pPr>
        <w:ind w:left="2554" w:hanging="360"/>
      </w:pPr>
    </w:lvl>
    <w:lvl w:ilvl="4" w:tplc="B124344A">
      <w:start w:val="1"/>
      <w:numFmt w:val="lowerLetter"/>
      <w:lvlText w:val="%5."/>
      <w:lvlJc w:val="left"/>
      <w:pPr>
        <w:ind w:left="3274" w:hanging="360"/>
      </w:pPr>
    </w:lvl>
    <w:lvl w:ilvl="5" w:tplc="73005B90">
      <w:start w:val="1"/>
      <w:numFmt w:val="lowerRoman"/>
      <w:lvlText w:val="%6."/>
      <w:lvlJc w:val="right"/>
      <w:pPr>
        <w:ind w:left="3994" w:hanging="180"/>
      </w:pPr>
    </w:lvl>
    <w:lvl w:ilvl="6" w:tplc="35A8F306">
      <w:start w:val="1"/>
      <w:numFmt w:val="decimal"/>
      <w:lvlText w:val="%7."/>
      <w:lvlJc w:val="left"/>
      <w:pPr>
        <w:ind w:left="4714" w:hanging="360"/>
      </w:pPr>
    </w:lvl>
    <w:lvl w:ilvl="7" w:tplc="BA76B46A">
      <w:start w:val="1"/>
      <w:numFmt w:val="lowerLetter"/>
      <w:lvlText w:val="%8."/>
      <w:lvlJc w:val="left"/>
      <w:pPr>
        <w:ind w:left="5434" w:hanging="360"/>
      </w:pPr>
    </w:lvl>
    <w:lvl w:ilvl="8" w:tplc="B4221EAC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A510DA5"/>
    <w:multiLevelType w:val="multilevel"/>
    <w:tmpl w:val="B3BCA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2BC673BE"/>
    <w:multiLevelType w:val="hybridMultilevel"/>
    <w:tmpl w:val="2940DFC4"/>
    <w:lvl w:ilvl="0" w:tplc="01F67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5E078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1E4A0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56AD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726AC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3BE83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5E8D0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E4BF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92C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1665BD"/>
    <w:multiLevelType w:val="hybridMultilevel"/>
    <w:tmpl w:val="8222DB48"/>
    <w:lvl w:ilvl="0" w:tplc="D20EE49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B6FECFA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43FEF13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4B3A806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442A852E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C9D4604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AF24AF4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C06C749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05BEA74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31235B7A"/>
    <w:multiLevelType w:val="hybridMultilevel"/>
    <w:tmpl w:val="613492EE"/>
    <w:lvl w:ilvl="0" w:tplc="2D5C8F4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1C38044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080BCA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F0AB19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B2209E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45E6CE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18612F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6787F8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8CAE16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1C50373"/>
    <w:multiLevelType w:val="hybridMultilevel"/>
    <w:tmpl w:val="0448B650"/>
    <w:lvl w:ilvl="0" w:tplc="B6E641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E4CB2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1BA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6AAA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A0C2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3018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80AC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2261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CCE1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1C2A0E"/>
    <w:multiLevelType w:val="hybridMultilevel"/>
    <w:tmpl w:val="30BE60CA"/>
    <w:lvl w:ilvl="0" w:tplc="8C68E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0C0F44">
      <w:start w:val="1"/>
      <w:numFmt w:val="lowerLetter"/>
      <w:lvlText w:val="%2."/>
      <w:lvlJc w:val="left"/>
      <w:pPr>
        <w:ind w:left="1440" w:hanging="360"/>
      </w:pPr>
    </w:lvl>
    <w:lvl w:ilvl="2" w:tplc="08863F74">
      <w:start w:val="1"/>
      <w:numFmt w:val="lowerRoman"/>
      <w:lvlText w:val="%3."/>
      <w:lvlJc w:val="right"/>
      <w:pPr>
        <w:ind w:left="2160" w:hanging="180"/>
      </w:pPr>
    </w:lvl>
    <w:lvl w:ilvl="3" w:tplc="BE6CC47C">
      <w:start w:val="1"/>
      <w:numFmt w:val="decimal"/>
      <w:lvlText w:val="%4."/>
      <w:lvlJc w:val="left"/>
      <w:pPr>
        <w:ind w:left="2880" w:hanging="360"/>
      </w:pPr>
    </w:lvl>
    <w:lvl w:ilvl="4" w:tplc="7408DBB4">
      <w:start w:val="1"/>
      <w:numFmt w:val="lowerLetter"/>
      <w:lvlText w:val="%5."/>
      <w:lvlJc w:val="left"/>
      <w:pPr>
        <w:ind w:left="3600" w:hanging="360"/>
      </w:pPr>
    </w:lvl>
    <w:lvl w:ilvl="5" w:tplc="42F2B1F4">
      <w:start w:val="1"/>
      <w:numFmt w:val="lowerRoman"/>
      <w:lvlText w:val="%6."/>
      <w:lvlJc w:val="right"/>
      <w:pPr>
        <w:ind w:left="4320" w:hanging="180"/>
      </w:pPr>
    </w:lvl>
    <w:lvl w:ilvl="6" w:tplc="5C408932">
      <w:start w:val="1"/>
      <w:numFmt w:val="decimal"/>
      <w:lvlText w:val="%7."/>
      <w:lvlJc w:val="left"/>
      <w:pPr>
        <w:ind w:left="5040" w:hanging="360"/>
      </w:pPr>
    </w:lvl>
    <w:lvl w:ilvl="7" w:tplc="D78EFDEA">
      <w:start w:val="1"/>
      <w:numFmt w:val="lowerLetter"/>
      <w:lvlText w:val="%8."/>
      <w:lvlJc w:val="left"/>
      <w:pPr>
        <w:ind w:left="5760" w:hanging="360"/>
      </w:pPr>
    </w:lvl>
    <w:lvl w:ilvl="8" w:tplc="9D4A8A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17B66"/>
    <w:multiLevelType w:val="hybridMultilevel"/>
    <w:tmpl w:val="858CD00C"/>
    <w:lvl w:ilvl="0" w:tplc="FEA6E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CDC78">
      <w:start w:val="1"/>
      <w:numFmt w:val="lowerLetter"/>
      <w:lvlText w:val="%2."/>
      <w:lvlJc w:val="left"/>
      <w:pPr>
        <w:ind w:left="1440" w:hanging="360"/>
      </w:pPr>
    </w:lvl>
    <w:lvl w:ilvl="2" w:tplc="A942B3F4">
      <w:start w:val="1"/>
      <w:numFmt w:val="lowerRoman"/>
      <w:lvlText w:val="%3."/>
      <w:lvlJc w:val="right"/>
      <w:pPr>
        <w:ind w:left="2160" w:hanging="180"/>
      </w:pPr>
    </w:lvl>
    <w:lvl w:ilvl="3" w:tplc="49DE3BEA">
      <w:start w:val="1"/>
      <w:numFmt w:val="decimal"/>
      <w:lvlText w:val="%4."/>
      <w:lvlJc w:val="left"/>
      <w:pPr>
        <w:ind w:left="2880" w:hanging="360"/>
      </w:pPr>
    </w:lvl>
    <w:lvl w:ilvl="4" w:tplc="F13C3EEE">
      <w:start w:val="1"/>
      <w:numFmt w:val="lowerLetter"/>
      <w:lvlText w:val="%5."/>
      <w:lvlJc w:val="left"/>
      <w:pPr>
        <w:ind w:left="3600" w:hanging="360"/>
      </w:pPr>
    </w:lvl>
    <w:lvl w:ilvl="5" w:tplc="7F1E3C0E">
      <w:start w:val="1"/>
      <w:numFmt w:val="lowerRoman"/>
      <w:lvlText w:val="%6."/>
      <w:lvlJc w:val="right"/>
      <w:pPr>
        <w:ind w:left="4320" w:hanging="180"/>
      </w:pPr>
    </w:lvl>
    <w:lvl w:ilvl="6" w:tplc="6C685B68">
      <w:start w:val="1"/>
      <w:numFmt w:val="decimal"/>
      <w:lvlText w:val="%7."/>
      <w:lvlJc w:val="left"/>
      <w:pPr>
        <w:ind w:left="5040" w:hanging="360"/>
      </w:pPr>
    </w:lvl>
    <w:lvl w:ilvl="7" w:tplc="040CBF04">
      <w:start w:val="1"/>
      <w:numFmt w:val="lowerLetter"/>
      <w:lvlText w:val="%8."/>
      <w:lvlJc w:val="left"/>
      <w:pPr>
        <w:ind w:left="5760" w:hanging="360"/>
      </w:pPr>
    </w:lvl>
    <w:lvl w:ilvl="8" w:tplc="B5D652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F622D"/>
    <w:multiLevelType w:val="multilevel"/>
    <w:tmpl w:val="6D0E1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44400268"/>
    <w:multiLevelType w:val="hybridMultilevel"/>
    <w:tmpl w:val="04AA5EDE"/>
    <w:lvl w:ilvl="0" w:tplc="F306F5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F49F08">
      <w:start w:val="1"/>
      <w:numFmt w:val="lowerLetter"/>
      <w:lvlText w:val="%2."/>
      <w:lvlJc w:val="left"/>
      <w:pPr>
        <w:ind w:left="1440" w:hanging="360"/>
      </w:pPr>
    </w:lvl>
    <w:lvl w:ilvl="2" w:tplc="6868C408">
      <w:start w:val="1"/>
      <w:numFmt w:val="lowerRoman"/>
      <w:lvlText w:val="%3."/>
      <w:lvlJc w:val="right"/>
      <w:pPr>
        <w:ind w:left="2160" w:hanging="180"/>
      </w:pPr>
    </w:lvl>
    <w:lvl w:ilvl="3" w:tplc="E88E53EE">
      <w:start w:val="1"/>
      <w:numFmt w:val="decimal"/>
      <w:lvlText w:val="%4."/>
      <w:lvlJc w:val="left"/>
      <w:pPr>
        <w:ind w:left="2880" w:hanging="360"/>
      </w:pPr>
    </w:lvl>
    <w:lvl w:ilvl="4" w:tplc="4DA069B0">
      <w:start w:val="1"/>
      <w:numFmt w:val="lowerLetter"/>
      <w:lvlText w:val="%5."/>
      <w:lvlJc w:val="left"/>
      <w:pPr>
        <w:ind w:left="3600" w:hanging="360"/>
      </w:pPr>
    </w:lvl>
    <w:lvl w:ilvl="5" w:tplc="02E6AF4C">
      <w:start w:val="1"/>
      <w:numFmt w:val="lowerRoman"/>
      <w:lvlText w:val="%6."/>
      <w:lvlJc w:val="right"/>
      <w:pPr>
        <w:ind w:left="4320" w:hanging="180"/>
      </w:pPr>
    </w:lvl>
    <w:lvl w:ilvl="6" w:tplc="A3547244">
      <w:start w:val="1"/>
      <w:numFmt w:val="decimal"/>
      <w:lvlText w:val="%7."/>
      <w:lvlJc w:val="left"/>
      <w:pPr>
        <w:ind w:left="5040" w:hanging="360"/>
      </w:pPr>
    </w:lvl>
    <w:lvl w:ilvl="7" w:tplc="3ACCFD40">
      <w:start w:val="1"/>
      <w:numFmt w:val="lowerLetter"/>
      <w:lvlText w:val="%8."/>
      <w:lvlJc w:val="left"/>
      <w:pPr>
        <w:ind w:left="5760" w:hanging="360"/>
      </w:pPr>
    </w:lvl>
    <w:lvl w:ilvl="8" w:tplc="1F8A46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90502"/>
    <w:multiLevelType w:val="hybridMultilevel"/>
    <w:tmpl w:val="8C6C7CA4"/>
    <w:lvl w:ilvl="0" w:tplc="0BD42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220DE8">
      <w:start w:val="1"/>
      <w:numFmt w:val="lowerLetter"/>
      <w:lvlText w:val="%2."/>
      <w:lvlJc w:val="left"/>
      <w:pPr>
        <w:ind w:left="1647" w:hanging="360"/>
      </w:pPr>
    </w:lvl>
    <w:lvl w:ilvl="2" w:tplc="E0A6D9C6">
      <w:start w:val="1"/>
      <w:numFmt w:val="lowerRoman"/>
      <w:lvlText w:val="%3."/>
      <w:lvlJc w:val="right"/>
      <w:pPr>
        <w:ind w:left="2367" w:hanging="180"/>
      </w:pPr>
    </w:lvl>
    <w:lvl w:ilvl="3" w:tplc="1D7EE3E6">
      <w:start w:val="1"/>
      <w:numFmt w:val="decimal"/>
      <w:lvlText w:val="%4."/>
      <w:lvlJc w:val="left"/>
      <w:pPr>
        <w:ind w:left="3087" w:hanging="360"/>
      </w:pPr>
    </w:lvl>
    <w:lvl w:ilvl="4" w:tplc="A54A8370">
      <w:start w:val="1"/>
      <w:numFmt w:val="lowerLetter"/>
      <w:lvlText w:val="%5."/>
      <w:lvlJc w:val="left"/>
      <w:pPr>
        <w:ind w:left="3807" w:hanging="360"/>
      </w:pPr>
    </w:lvl>
    <w:lvl w:ilvl="5" w:tplc="C8A8743E">
      <w:start w:val="1"/>
      <w:numFmt w:val="lowerRoman"/>
      <w:lvlText w:val="%6."/>
      <w:lvlJc w:val="right"/>
      <w:pPr>
        <w:ind w:left="4527" w:hanging="180"/>
      </w:pPr>
    </w:lvl>
    <w:lvl w:ilvl="6" w:tplc="EB0826FC">
      <w:start w:val="1"/>
      <w:numFmt w:val="decimal"/>
      <w:lvlText w:val="%7."/>
      <w:lvlJc w:val="left"/>
      <w:pPr>
        <w:ind w:left="5247" w:hanging="360"/>
      </w:pPr>
    </w:lvl>
    <w:lvl w:ilvl="7" w:tplc="D592BB40">
      <w:start w:val="1"/>
      <w:numFmt w:val="lowerLetter"/>
      <w:lvlText w:val="%8."/>
      <w:lvlJc w:val="left"/>
      <w:pPr>
        <w:ind w:left="5967" w:hanging="360"/>
      </w:pPr>
    </w:lvl>
    <w:lvl w:ilvl="8" w:tplc="262E139E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653A3E"/>
    <w:multiLevelType w:val="hybridMultilevel"/>
    <w:tmpl w:val="36F49C62"/>
    <w:lvl w:ilvl="0" w:tplc="C0BEB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164E7C">
      <w:start w:val="1"/>
      <w:numFmt w:val="lowerLetter"/>
      <w:lvlText w:val="%2."/>
      <w:lvlJc w:val="left"/>
      <w:pPr>
        <w:ind w:left="1440" w:hanging="360"/>
      </w:pPr>
    </w:lvl>
    <w:lvl w:ilvl="2" w:tplc="7E586E5C">
      <w:start w:val="1"/>
      <w:numFmt w:val="lowerRoman"/>
      <w:lvlText w:val="%3."/>
      <w:lvlJc w:val="right"/>
      <w:pPr>
        <w:ind w:left="2160" w:hanging="180"/>
      </w:pPr>
    </w:lvl>
    <w:lvl w:ilvl="3" w:tplc="369E9AAE">
      <w:start w:val="1"/>
      <w:numFmt w:val="decimal"/>
      <w:lvlText w:val="%4."/>
      <w:lvlJc w:val="left"/>
      <w:pPr>
        <w:ind w:left="2880" w:hanging="360"/>
      </w:pPr>
    </w:lvl>
    <w:lvl w:ilvl="4" w:tplc="82882806">
      <w:start w:val="1"/>
      <w:numFmt w:val="lowerLetter"/>
      <w:lvlText w:val="%5."/>
      <w:lvlJc w:val="left"/>
      <w:pPr>
        <w:ind w:left="3600" w:hanging="360"/>
      </w:pPr>
    </w:lvl>
    <w:lvl w:ilvl="5" w:tplc="FA10F500">
      <w:start w:val="1"/>
      <w:numFmt w:val="lowerRoman"/>
      <w:lvlText w:val="%6."/>
      <w:lvlJc w:val="right"/>
      <w:pPr>
        <w:ind w:left="4320" w:hanging="180"/>
      </w:pPr>
    </w:lvl>
    <w:lvl w:ilvl="6" w:tplc="ABBCE576">
      <w:start w:val="1"/>
      <w:numFmt w:val="decimal"/>
      <w:lvlText w:val="%7."/>
      <w:lvlJc w:val="left"/>
      <w:pPr>
        <w:ind w:left="5040" w:hanging="360"/>
      </w:pPr>
    </w:lvl>
    <w:lvl w:ilvl="7" w:tplc="6100B660">
      <w:start w:val="1"/>
      <w:numFmt w:val="lowerLetter"/>
      <w:lvlText w:val="%8."/>
      <w:lvlJc w:val="left"/>
      <w:pPr>
        <w:ind w:left="5760" w:hanging="360"/>
      </w:pPr>
    </w:lvl>
    <w:lvl w:ilvl="8" w:tplc="F1BC754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F534C"/>
    <w:multiLevelType w:val="hybridMultilevel"/>
    <w:tmpl w:val="B4281B58"/>
    <w:lvl w:ilvl="0" w:tplc="4B6A99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1E27E2">
      <w:start w:val="1"/>
      <w:numFmt w:val="lowerLetter"/>
      <w:lvlText w:val="%2."/>
      <w:lvlJc w:val="left"/>
      <w:pPr>
        <w:ind w:left="1440" w:hanging="360"/>
      </w:pPr>
    </w:lvl>
    <w:lvl w:ilvl="2" w:tplc="8B2CAB26">
      <w:start w:val="1"/>
      <w:numFmt w:val="lowerRoman"/>
      <w:lvlText w:val="%3."/>
      <w:lvlJc w:val="right"/>
      <w:pPr>
        <w:ind w:left="2160" w:hanging="180"/>
      </w:pPr>
    </w:lvl>
    <w:lvl w:ilvl="3" w:tplc="4D5C2BE0">
      <w:start w:val="1"/>
      <w:numFmt w:val="decimal"/>
      <w:lvlText w:val="%4."/>
      <w:lvlJc w:val="left"/>
      <w:pPr>
        <w:ind w:left="2880" w:hanging="360"/>
      </w:pPr>
    </w:lvl>
    <w:lvl w:ilvl="4" w:tplc="746E0C48">
      <w:start w:val="1"/>
      <w:numFmt w:val="lowerLetter"/>
      <w:lvlText w:val="%5."/>
      <w:lvlJc w:val="left"/>
      <w:pPr>
        <w:ind w:left="3600" w:hanging="360"/>
      </w:pPr>
    </w:lvl>
    <w:lvl w:ilvl="5" w:tplc="70A02322">
      <w:start w:val="1"/>
      <w:numFmt w:val="lowerRoman"/>
      <w:lvlText w:val="%6."/>
      <w:lvlJc w:val="right"/>
      <w:pPr>
        <w:ind w:left="4320" w:hanging="180"/>
      </w:pPr>
    </w:lvl>
    <w:lvl w:ilvl="6" w:tplc="3A3A3C6E">
      <w:start w:val="1"/>
      <w:numFmt w:val="decimal"/>
      <w:lvlText w:val="%7."/>
      <w:lvlJc w:val="left"/>
      <w:pPr>
        <w:ind w:left="5040" w:hanging="360"/>
      </w:pPr>
    </w:lvl>
    <w:lvl w:ilvl="7" w:tplc="CAE2E2D4">
      <w:start w:val="1"/>
      <w:numFmt w:val="lowerLetter"/>
      <w:lvlText w:val="%8."/>
      <w:lvlJc w:val="left"/>
      <w:pPr>
        <w:ind w:left="5760" w:hanging="360"/>
      </w:pPr>
    </w:lvl>
    <w:lvl w:ilvl="8" w:tplc="71BCA27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051A8"/>
    <w:multiLevelType w:val="hybridMultilevel"/>
    <w:tmpl w:val="B89A5C64"/>
    <w:lvl w:ilvl="0" w:tplc="BF98CA78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F392C64A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AC8C2502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47C8430A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2CDA1168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28BE5F34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BE9854EA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E4EA96CA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3C142860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63E92322"/>
    <w:multiLevelType w:val="hybridMultilevel"/>
    <w:tmpl w:val="1CE4CC02"/>
    <w:lvl w:ilvl="0" w:tplc="F9BC37C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2416BCAC">
      <w:start w:val="1"/>
      <w:numFmt w:val="lowerLetter"/>
      <w:lvlText w:val="%2."/>
      <w:lvlJc w:val="left"/>
      <w:pPr>
        <w:ind w:left="4624" w:hanging="360"/>
      </w:pPr>
    </w:lvl>
    <w:lvl w:ilvl="2" w:tplc="B4383FC8">
      <w:start w:val="1"/>
      <w:numFmt w:val="lowerRoman"/>
      <w:lvlText w:val="%3."/>
      <w:lvlJc w:val="right"/>
      <w:pPr>
        <w:ind w:left="5344" w:hanging="180"/>
      </w:pPr>
    </w:lvl>
    <w:lvl w:ilvl="3" w:tplc="5364A71A">
      <w:start w:val="1"/>
      <w:numFmt w:val="decimal"/>
      <w:lvlText w:val="%4."/>
      <w:lvlJc w:val="left"/>
      <w:pPr>
        <w:ind w:left="6064" w:hanging="360"/>
      </w:pPr>
    </w:lvl>
    <w:lvl w:ilvl="4" w:tplc="28A81FB6">
      <w:start w:val="1"/>
      <w:numFmt w:val="lowerLetter"/>
      <w:lvlText w:val="%5."/>
      <w:lvlJc w:val="left"/>
      <w:pPr>
        <w:ind w:left="6784" w:hanging="360"/>
      </w:pPr>
    </w:lvl>
    <w:lvl w:ilvl="5" w:tplc="EF9CD910">
      <w:start w:val="1"/>
      <w:numFmt w:val="lowerRoman"/>
      <w:lvlText w:val="%6."/>
      <w:lvlJc w:val="right"/>
      <w:pPr>
        <w:ind w:left="7504" w:hanging="180"/>
      </w:pPr>
    </w:lvl>
    <w:lvl w:ilvl="6" w:tplc="D434612A">
      <w:start w:val="1"/>
      <w:numFmt w:val="decimal"/>
      <w:lvlText w:val="%7."/>
      <w:lvlJc w:val="left"/>
      <w:pPr>
        <w:ind w:left="8224" w:hanging="360"/>
      </w:pPr>
    </w:lvl>
    <w:lvl w:ilvl="7" w:tplc="2716F70E">
      <w:start w:val="1"/>
      <w:numFmt w:val="lowerLetter"/>
      <w:lvlText w:val="%8."/>
      <w:lvlJc w:val="left"/>
      <w:pPr>
        <w:ind w:left="8944" w:hanging="360"/>
      </w:pPr>
    </w:lvl>
    <w:lvl w:ilvl="8" w:tplc="857416AE">
      <w:start w:val="1"/>
      <w:numFmt w:val="lowerRoman"/>
      <w:lvlText w:val="%9."/>
      <w:lvlJc w:val="right"/>
      <w:pPr>
        <w:ind w:left="9664" w:hanging="180"/>
      </w:pPr>
    </w:lvl>
  </w:abstractNum>
  <w:abstractNum w:abstractNumId="22" w15:restartNumberingAfterBreak="0">
    <w:nsid w:val="74DF6FD6"/>
    <w:multiLevelType w:val="hybridMultilevel"/>
    <w:tmpl w:val="77429D64"/>
    <w:lvl w:ilvl="0" w:tplc="A9E8B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981A52">
      <w:start w:val="1"/>
      <w:numFmt w:val="lowerLetter"/>
      <w:lvlText w:val="%2."/>
      <w:lvlJc w:val="left"/>
      <w:pPr>
        <w:ind w:left="1440" w:hanging="360"/>
      </w:pPr>
    </w:lvl>
    <w:lvl w:ilvl="2" w:tplc="316EA69A">
      <w:start w:val="1"/>
      <w:numFmt w:val="lowerRoman"/>
      <w:lvlText w:val="%3."/>
      <w:lvlJc w:val="right"/>
      <w:pPr>
        <w:ind w:left="2160" w:hanging="180"/>
      </w:pPr>
    </w:lvl>
    <w:lvl w:ilvl="3" w:tplc="EAC6564C">
      <w:start w:val="1"/>
      <w:numFmt w:val="decimal"/>
      <w:lvlText w:val="%4."/>
      <w:lvlJc w:val="left"/>
      <w:pPr>
        <w:ind w:left="2880" w:hanging="360"/>
      </w:pPr>
    </w:lvl>
    <w:lvl w:ilvl="4" w:tplc="2C52CC9C">
      <w:start w:val="1"/>
      <w:numFmt w:val="lowerLetter"/>
      <w:lvlText w:val="%5."/>
      <w:lvlJc w:val="left"/>
      <w:pPr>
        <w:ind w:left="3600" w:hanging="360"/>
      </w:pPr>
    </w:lvl>
    <w:lvl w:ilvl="5" w:tplc="27346FE4">
      <w:start w:val="1"/>
      <w:numFmt w:val="lowerRoman"/>
      <w:lvlText w:val="%6."/>
      <w:lvlJc w:val="right"/>
      <w:pPr>
        <w:ind w:left="4320" w:hanging="180"/>
      </w:pPr>
    </w:lvl>
    <w:lvl w:ilvl="6" w:tplc="E034DD00">
      <w:start w:val="1"/>
      <w:numFmt w:val="decimal"/>
      <w:lvlText w:val="%7."/>
      <w:lvlJc w:val="left"/>
      <w:pPr>
        <w:ind w:left="5040" w:hanging="360"/>
      </w:pPr>
    </w:lvl>
    <w:lvl w:ilvl="7" w:tplc="E7424BBE">
      <w:start w:val="1"/>
      <w:numFmt w:val="lowerLetter"/>
      <w:lvlText w:val="%8."/>
      <w:lvlJc w:val="left"/>
      <w:pPr>
        <w:ind w:left="5760" w:hanging="360"/>
      </w:pPr>
    </w:lvl>
    <w:lvl w:ilvl="8" w:tplc="189EEA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91E78"/>
    <w:multiLevelType w:val="hybridMultilevel"/>
    <w:tmpl w:val="518CDF72"/>
    <w:lvl w:ilvl="0" w:tplc="C700DFD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8EE5B3C">
      <w:start w:val="1"/>
      <w:numFmt w:val="lowerLetter"/>
      <w:lvlText w:val="%2."/>
      <w:lvlJc w:val="left"/>
      <w:pPr>
        <w:ind w:left="1440" w:hanging="360"/>
      </w:pPr>
    </w:lvl>
    <w:lvl w:ilvl="2" w:tplc="A8DA35EA">
      <w:start w:val="1"/>
      <w:numFmt w:val="lowerRoman"/>
      <w:lvlText w:val="%3."/>
      <w:lvlJc w:val="right"/>
      <w:pPr>
        <w:ind w:left="2160" w:hanging="180"/>
      </w:pPr>
    </w:lvl>
    <w:lvl w:ilvl="3" w:tplc="E05CA5D4">
      <w:start w:val="1"/>
      <w:numFmt w:val="decimal"/>
      <w:lvlText w:val="%4."/>
      <w:lvlJc w:val="left"/>
      <w:pPr>
        <w:ind w:left="2880" w:hanging="360"/>
      </w:pPr>
    </w:lvl>
    <w:lvl w:ilvl="4" w:tplc="5A7238E6">
      <w:start w:val="1"/>
      <w:numFmt w:val="lowerLetter"/>
      <w:lvlText w:val="%5."/>
      <w:lvlJc w:val="left"/>
      <w:pPr>
        <w:ind w:left="3600" w:hanging="360"/>
      </w:pPr>
    </w:lvl>
    <w:lvl w:ilvl="5" w:tplc="40D0D0F8">
      <w:start w:val="1"/>
      <w:numFmt w:val="lowerRoman"/>
      <w:lvlText w:val="%6."/>
      <w:lvlJc w:val="right"/>
      <w:pPr>
        <w:ind w:left="4320" w:hanging="180"/>
      </w:pPr>
    </w:lvl>
    <w:lvl w:ilvl="6" w:tplc="41ACF9BA">
      <w:start w:val="1"/>
      <w:numFmt w:val="decimal"/>
      <w:lvlText w:val="%7."/>
      <w:lvlJc w:val="left"/>
      <w:pPr>
        <w:ind w:left="5040" w:hanging="360"/>
      </w:pPr>
    </w:lvl>
    <w:lvl w:ilvl="7" w:tplc="01300F36">
      <w:start w:val="1"/>
      <w:numFmt w:val="lowerLetter"/>
      <w:lvlText w:val="%8."/>
      <w:lvlJc w:val="left"/>
      <w:pPr>
        <w:ind w:left="5760" w:hanging="360"/>
      </w:pPr>
    </w:lvl>
    <w:lvl w:ilvl="8" w:tplc="00BA57A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E4711"/>
    <w:multiLevelType w:val="multilevel"/>
    <w:tmpl w:val="6538A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7C9000E9"/>
    <w:multiLevelType w:val="hybridMultilevel"/>
    <w:tmpl w:val="3062A058"/>
    <w:lvl w:ilvl="0" w:tplc="C6F65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AEF474">
      <w:start w:val="1"/>
      <w:numFmt w:val="lowerLetter"/>
      <w:lvlText w:val="%2."/>
      <w:lvlJc w:val="left"/>
      <w:pPr>
        <w:ind w:left="1440" w:hanging="360"/>
      </w:pPr>
    </w:lvl>
    <w:lvl w:ilvl="2" w:tplc="9CB2F45E">
      <w:start w:val="1"/>
      <w:numFmt w:val="lowerRoman"/>
      <w:lvlText w:val="%3."/>
      <w:lvlJc w:val="right"/>
      <w:pPr>
        <w:ind w:left="2160" w:hanging="180"/>
      </w:pPr>
    </w:lvl>
    <w:lvl w:ilvl="3" w:tplc="5EAA3A5A">
      <w:start w:val="1"/>
      <w:numFmt w:val="decimal"/>
      <w:lvlText w:val="%4."/>
      <w:lvlJc w:val="left"/>
      <w:pPr>
        <w:ind w:left="2880" w:hanging="360"/>
      </w:pPr>
    </w:lvl>
    <w:lvl w:ilvl="4" w:tplc="D6DAFD90">
      <w:start w:val="1"/>
      <w:numFmt w:val="lowerLetter"/>
      <w:lvlText w:val="%5."/>
      <w:lvlJc w:val="left"/>
      <w:pPr>
        <w:ind w:left="3600" w:hanging="360"/>
      </w:pPr>
    </w:lvl>
    <w:lvl w:ilvl="5" w:tplc="40BA94F0">
      <w:start w:val="1"/>
      <w:numFmt w:val="lowerRoman"/>
      <w:lvlText w:val="%6."/>
      <w:lvlJc w:val="right"/>
      <w:pPr>
        <w:ind w:left="4320" w:hanging="180"/>
      </w:pPr>
    </w:lvl>
    <w:lvl w:ilvl="6" w:tplc="487C2FDA">
      <w:start w:val="1"/>
      <w:numFmt w:val="decimal"/>
      <w:lvlText w:val="%7."/>
      <w:lvlJc w:val="left"/>
      <w:pPr>
        <w:ind w:left="5040" w:hanging="360"/>
      </w:pPr>
    </w:lvl>
    <w:lvl w:ilvl="7" w:tplc="0A70AAD8">
      <w:start w:val="1"/>
      <w:numFmt w:val="lowerLetter"/>
      <w:lvlText w:val="%8."/>
      <w:lvlJc w:val="left"/>
      <w:pPr>
        <w:ind w:left="5760" w:hanging="360"/>
      </w:pPr>
    </w:lvl>
    <w:lvl w:ilvl="8" w:tplc="CCC6656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8192E"/>
    <w:multiLevelType w:val="hybridMultilevel"/>
    <w:tmpl w:val="56DA58B8"/>
    <w:lvl w:ilvl="0" w:tplc="2838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BAF808">
      <w:start w:val="1"/>
      <w:numFmt w:val="lowerLetter"/>
      <w:lvlText w:val="%2."/>
      <w:lvlJc w:val="left"/>
      <w:pPr>
        <w:ind w:left="1789" w:hanging="360"/>
      </w:pPr>
    </w:lvl>
    <w:lvl w:ilvl="2" w:tplc="E482FE9A">
      <w:start w:val="1"/>
      <w:numFmt w:val="lowerRoman"/>
      <w:lvlText w:val="%3."/>
      <w:lvlJc w:val="right"/>
      <w:pPr>
        <w:ind w:left="2509" w:hanging="180"/>
      </w:pPr>
    </w:lvl>
    <w:lvl w:ilvl="3" w:tplc="E5185242">
      <w:start w:val="1"/>
      <w:numFmt w:val="decimal"/>
      <w:lvlText w:val="%4."/>
      <w:lvlJc w:val="left"/>
      <w:pPr>
        <w:ind w:left="3229" w:hanging="360"/>
      </w:pPr>
    </w:lvl>
    <w:lvl w:ilvl="4" w:tplc="3670EDEE">
      <w:start w:val="1"/>
      <w:numFmt w:val="lowerLetter"/>
      <w:lvlText w:val="%5."/>
      <w:lvlJc w:val="left"/>
      <w:pPr>
        <w:ind w:left="3949" w:hanging="360"/>
      </w:pPr>
    </w:lvl>
    <w:lvl w:ilvl="5" w:tplc="8716F5F2">
      <w:start w:val="1"/>
      <w:numFmt w:val="lowerRoman"/>
      <w:lvlText w:val="%6."/>
      <w:lvlJc w:val="right"/>
      <w:pPr>
        <w:ind w:left="4669" w:hanging="180"/>
      </w:pPr>
    </w:lvl>
    <w:lvl w:ilvl="6" w:tplc="CF58DCC8">
      <w:start w:val="1"/>
      <w:numFmt w:val="decimal"/>
      <w:lvlText w:val="%7."/>
      <w:lvlJc w:val="left"/>
      <w:pPr>
        <w:ind w:left="5389" w:hanging="360"/>
      </w:pPr>
    </w:lvl>
    <w:lvl w:ilvl="7" w:tplc="6CEE6E1A">
      <w:start w:val="1"/>
      <w:numFmt w:val="lowerLetter"/>
      <w:lvlText w:val="%8."/>
      <w:lvlJc w:val="left"/>
      <w:pPr>
        <w:ind w:left="6109" w:hanging="360"/>
      </w:pPr>
    </w:lvl>
    <w:lvl w:ilvl="8" w:tplc="5578559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9"/>
  </w:num>
  <w:num w:numId="7">
    <w:abstractNumId w:val="16"/>
  </w:num>
  <w:num w:numId="8">
    <w:abstractNumId w:val="13"/>
  </w:num>
  <w:num w:numId="9">
    <w:abstractNumId w:val="1"/>
  </w:num>
  <w:num w:numId="10">
    <w:abstractNumId w:val="12"/>
  </w:num>
  <w:num w:numId="11">
    <w:abstractNumId w:val="25"/>
  </w:num>
  <w:num w:numId="12">
    <w:abstractNumId w:val="14"/>
  </w:num>
  <w:num w:numId="13">
    <w:abstractNumId w:val="21"/>
  </w:num>
  <w:num w:numId="14">
    <w:abstractNumId w:val="23"/>
  </w:num>
  <w:num w:numId="15">
    <w:abstractNumId w:val="22"/>
  </w:num>
  <w:num w:numId="16">
    <w:abstractNumId w:val="17"/>
  </w:num>
  <w:num w:numId="17">
    <w:abstractNumId w:val="5"/>
  </w:num>
  <w:num w:numId="18">
    <w:abstractNumId w:val="18"/>
  </w:num>
  <w:num w:numId="19">
    <w:abstractNumId w:val="7"/>
  </w:num>
  <w:num w:numId="20">
    <w:abstractNumId w:val="3"/>
  </w:num>
  <w:num w:numId="21">
    <w:abstractNumId w:val="11"/>
  </w:num>
  <w:num w:numId="22">
    <w:abstractNumId w:val="9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BA"/>
    <w:rsid w:val="003A78B0"/>
    <w:rsid w:val="007F26BA"/>
    <w:rsid w:val="00B6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39B9"/>
  <w15:docId w15:val="{08F7A7B5-8AD3-46F5-B2BA-02251BB8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yperlink" Target="https://www.lot-online.ru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Zakupki@msk.rsvo.r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ot-online.ru" TargetMode="External"/><Relationship Id="rId25" Type="http://schemas.openxmlformats.org/officeDocument/2006/relationships/hyperlink" Target="https://www.lot-onlin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ot-online.ru" TargetMode="External"/><Relationship Id="rId20" Type="http://schemas.openxmlformats.org/officeDocument/2006/relationships/hyperlink" Target="https://www.lot-online.ru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lot-online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23" Type="http://schemas.openxmlformats.org/officeDocument/2006/relationships/hyperlink" Target="https://www.lot-online.ru" TargetMode="External"/><Relationship Id="rId28" Type="http://schemas.openxmlformats.org/officeDocument/2006/relationships/hyperlink" Target="https://www.lot-online.r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ot-online.ru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Relationship Id="rId22" Type="http://schemas.openxmlformats.org/officeDocument/2006/relationships/hyperlink" Target="mailto:itravkin@msk.rsvo.ru" TargetMode="Externa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DB783-DEED-4A3A-B3A1-E3B852725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BC0D40-6A60-4272-8746-445CEA64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3577</Words>
  <Characters>20392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16</cp:revision>
  <dcterms:created xsi:type="dcterms:W3CDTF">2025-12-09T08:21:00Z</dcterms:created>
  <dcterms:modified xsi:type="dcterms:W3CDTF">2026-02-16T12:04:00Z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