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C070F0" w14:textId="66CCBB59" w:rsidR="00647628" w:rsidRDefault="00B03469" w:rsidP="003345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</w:t>
      </w:r>
    </w:p>
    <w:p w14:paraId="6EE09AEE" w14:textId="77777777" w:rsidR="00173204" w:rsidRDefault="00173204" w:rsidP="00B03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DA78F2E" w14:textId="77BA6E3E" w:rsidR="00D32247" w:rsidRPr="00B03469" w:rsidRDefault="00D32247" w:rsidP="00D32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0346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Форма СОГЛАШЕНИЯ</w:t>
      </w:r>
    </w:p>
    <w:p w14:paraId="702C9DB1" w14:textId="77777777" w:rsidR="00D32247" w:rsidRPr="00B03469" w:rsidRDefault="00D32247" w:rsidP="00D32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0346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участников долевой собственности о порядке распоряжения имуществом </w:t>
      </w:r>
    </w:p>
    <w:p w14:paraId="0B4CBD56" w14:textId="5E2C6C4A" w:rsidR="00D32247" w:rsidRPr="00D32247" w:rsidRDefault="00D32247" w:rsidP="00E95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61E2E01" w14:textId="77777777" w:rsidR="00D32247" w:rsidRDefault="00D32247" w:rsidP="00E95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B96946" w14:textId="05C79EA7" w:rsidR="008E417F" w:rsidRPr="008E417F" w:rsidRDefault="008E417F" w:rsidP="00E95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41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СОГЛАШЕНИЕ</w:t>
      </w:r>
    </w:p>
    <w:p w14:paraId="47088436" w14:textId="77777777" w:rsidR="008E417F" w:rsidRPr="008E417F" w:rsidRDefault="00B07EEC" w:rsidP="00E95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участников долевой собственности </w:t>
      </w:r>
      <w:r w:rsidR="008E417F" w:rsidRPr="008E41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порядке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распоряжения имуществом </w:t>
      </w:r>
    </w:p>
    <w:p w14:paraId="2CC4E708" w14:textId="77777777" w:rsidR="008E417F" w:rsidRPr="008E417F" w:rsidRDefault="008E417F" w:rsidP="00E9591C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18DFE876" w14:textId="77777777" w:rsidR="008E417F" w:rsidRDefault="008E417F" w:rsidP="00E95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E417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г. </w:t>
      </w:r>
      <w:r w:rsidR="00B07EEC" w:rsidRPr="00B07EEC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</w:t>
      </w:r>
      <w:r w:rsidRPr="008E417F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8E417F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8E417F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8E417F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8E417F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8E417F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8E417F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                        </w:t>
      </w:r>
      <w:r w:rsidRPr="008E417F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B07EE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  <w:r w:rsidRPr="008E417F">
        <w:rPr>
          <w:rFonts w:ascii="Times New Roman" w:eastAsia="Times New Roman" w:hAnsi="Times New Roman" w:cs="Times New Roman"/>
          <w:sz w:val="24"/>
          <w:szCs w:val="20"/>
          <w:lang w:eastAsia="ru-RU"/>
        </w:rPr>
        <w:t>«</w:t>
      </w:r>
      <w:r w:rsidR="00B07EE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B07EEC" w:rsidRPr="00B07EEC">
        <w:rPr>
          <w:rFonts w:ascii="Times New Roman" w:eastAsia="Times New Roman" w:hAnsi="Times New Roman" w:cs="Times New Roman"/>
          <w:sz w:val="24"/>
          <w:szCs w:val="20"/>
          <w:lang w:eastAsia="ru-RU"/>
        </w:rPr>
        <w:t>__</w:t>
      </w:r>
      <w:r w:rsidR="00B07EE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8E417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» </w:t>
      </w:r>
      <w:r w:rsidR="00B07EEC" w:rsidRPr="00B07EEC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</w:t>
      </w:r>
      <w:r w:rsidRPr="008E417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20</w:t>
      </w:r>
      <w:r w:rsidR="00B07EEC" w:rsidRPr="00B07EE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2_ </w:t>
      </w:r>
      <w:r w:rsidRPr="008E417F">
        <w:rPr>
          <w:rFonts w:ascii="Times New Roman" w:eastAsia="Times New Roman" w:hAnsi="Times New Roman" w:cs="Times New Roman"/>
          <w:sz w:val="24"/>
          <w:szCs w:val="20"/>
          <w:lang w:eastAsia="ru-RU"/>
        </w:rPr>
        <w:t>г.</w:t>
      </w:r>
    </w:p>
    <w:p w14:paraId="69FAB324" w14:textId="77777777" w:rsidR="00E13A29" w:rsidRDefault="00E13A29" w:rsidP="004A53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B760F7" w14:textId="77777777" w:rsidR="00E9591C" w:rsidRDefault="00E9591C" w:rsidP="004A53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долевой собственности на здание, расположенное по адресу: _____________ (далее – </w:t>
      </w:r>
      <w:r w:rsidR="007C176D" w:rsidRPr="007C17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7C17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Здание</w:t>
      </w:r>
      <w:r w:rsidR="007C176D" w:rsidRPr="007C17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):  </w:t>
      </w:r>
    </w:p>
    <w:p w14:paraId="030FCB5C" w14:textId="0F1A0530" w:rsidR="008E417F" w:rsidRPr="008E417F" w:rsidRDefault="008E417F" w:rsidP="004A53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9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Публичное акционерное общество «Сбербанк России» (ПАО Сбербанк)</w:t>
      </w:r>
      <w:r w:rsidR="007C17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8E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</w:t>
      </w:r>
      <w:r w:rsidR="00EA44B0">
        <w:rPr>
          <w:rStyle w:val="af2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"/>
      </w:r>
      <w:r w:rsidRPr="008E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7EE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8E417F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 на основании</w:t>
      </w:r>
      <w:r w:rsidR="00EA4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44B0">
        <w:rPr>
          <w:rStyle w:val="af2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2"/>
      </w:r>
      <w:r w:rsidR="00B07EE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8E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9591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собственник</w:t>
      </w:r>
      <w:r w:rsidR="00B07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доли </w:t>
      </w:r>
      <w:r w:rsidR="00E95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праве собственности на Здание </w:t>
      </w:r>
      <w:r w:rsidR="00B07E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размере,</w:t>
      </w:r>
      <w:r w:rsidR="00E9591C" w:rsidRPr="00E95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591C" w:rsidRPr="008E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именуемое в дальнейшем </w:t>
      </w:r>
      <w:r w:rsidR="00E9591C" w:rsidRPr="008E41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«СТОРОНА-1»</w:t>
      </w:r>
      <w:r w:rsidR="00E9591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FF943EB" w14:textId="7445C353" w:rsidR="00E9591C" w:rsidRPr="008E417F" w:rsidRDefault="00EA44B0" w:rsidP="004A53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2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3"/>
      </w:r>
      <w:r w:rsidR="00AC1E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="00E9591C" w:rsidRPr="00E959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Общество с ограниченной ответственностью «__________» (ООО ________)</w:t>
      </w:r>
      <w:r w:rsidR="007C17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E9591C" w:rsidRPr="008E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</w:t>
      </w:r>
      <w:r w:rsidR="00E9591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="00E9591C" w:rsidRPr="008E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 w:rsidR="00E9591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="00E9591C" w:rsidRPr="008E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9591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собственник доли в праве собственности на Здание в размере,</w:t>
      </w:r>
      <w:r w:rsidR="00E9591C" w:rsidRPr="00E95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591C" w:rsidRPr="008E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именуемое в дальнейшем </w:t>
      </w:r>
      <w:r w:rsidR="00E959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«СТОРОНА-2</w:t>
      </w:r>
      <w:r w:rsidR="00E9591C" w:rsidRPr="008E41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E9591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8AF4A64" w14:textId="33632C88" w:rsidR="008E417F" w:rsidRPr="008E417F" w:rsidRDefault="00EA44B0" w:rsidP="004A53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2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4"/>
      </w:r>
      <w:r w:rsidR="00AC1E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F6D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Гражданин Российской Федерации </w:t>
      </w:r>
      <w:r w:rsidR="00E9591C" w:rsidRPr="00E959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</w:t>
      </w:r>
      <w:r w:rsidR="00BF6D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F6DD6" w:rsidRPr="00BF6DD6">
        <w:rPr>
          <w:rFonts w:ascii="Times New Roman" w:eastAsia="Times New Roman" w:hAnsi="Times New Roman" w:cs="Times New Roman"/>
          <w:sz w:val="24"/>
          <w:szCs w:val="24"/>
          <w:lang w:eastAsia="ru-RU"/>
        </w:rPr>
        <w:t>(__.__19__ г.р., место рождения: ________, паспорт гражданина Российской Федерации ____ №______, выдан _________, дата выдачи __.__.____, код подразделения ___-___, зарегистрирован по адресу: ____________)</w:t>
      </w:r>
      <w:r w:rsidR="00E9591C" w:rsidRPr="00BF6DD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9591C" w:rsidRPr="00E95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собственник доли в праве собственности на Здание в размере</w:t>
      </w:r>
      <w:bookmarkStart w:id="0" w:name="_GoBack"/>
      <w:bookmarkEnd w:id="0"/>
      <w:r w:rsidR="00E9591C" w:rsidRPr="00E95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именуемое в дальнейшем </w:t>
      </w:r>
      <w:r w:rsidR="00E959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«СТОРОНА-3</w:t>
      </w:r>
      <w:r w:rsidR="00E9591C" w:rsidRPr="00E959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E9591C" w:rsidRPr="00E9591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8E417F" w:rsidRPr="008E417F">
        <w:rPr>
          <w:rFonts w:ascii="Times New Roman" w:eastAsia="Calibri" w:hAnsi="Times New Roman" w:cs="Times New Roman"/>
          <w:b/>
          <w:sz w:val="21"/>
          <w:szCs w:val="21"/>
          <w:lang w:eastAsia="ru-RU"/>
        </w:rPr>
        <w:t xml:space="preserve"> </w:t>
      </w:r>
      <w:r w:rsidR="00E9591C">
        <w:rPr>
          <w:rFonts w:ascii="Times New Roman" w:eastAsia="Calibri" w:hAnsi="Times New Roman" w:cs="Times New Roman"/>
          <w:b/>
          <w:sz w:val="21"/>
          <w:szCs w:val="21"/>
          <w:lang w:eastAsia="ru-RU"/>
        </w:rPr>
        <w:t xml:space="preserve"> </w:t>
      </w:r>
    </w:p>
    <w:p w14:paraId="27C5BBC4" w14:textId="77777777" w:rsidR="008E417F" w:rsidRPr="008E417F" w:rsidRDefault="007C176D" w:rsidP="004A53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</w:t>
      </w:r>
      <w:r w:rsidR="008E417F" w:rsidRPr="008E417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 именуемые</w:t>
      </w:r>
      <w:r w:rsidR="008E417F" w:rsidRPr="008E41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«Стороны»</w:t>
      </w:r>
      <w:r w:rsidR="00BF6D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BF6DD6" w:rsidRPr="00F71D7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совокупности</w:t>
      </w:r>
      <w:r w:rsidR="00BF6DD6" w:rsidRPr="00F71D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владеющие 100% дол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ей</w:t>
      </w:r>
      <w:r w:rsidR="00BF6DD6" w:rsidRPr="00F71D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праве собственности на Здание</w:t>
      </w:r>
      <w:r w:rsidR="00530686" w:rsidRPr="00530686">
        <w:rPr>
          <w:rStyle w:val="af2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5"/>
      </w:r>
      <w:r w:rsidR="00BF6DD6" w:rsidRPr="0053068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F6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417F" w:rsidRPr="008E417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заключили настоящее соглашение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DC57E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– «Соглашение»)</w:t>
      </w:r>
      <w:r w:rsidR="008E417F" w:rsidRPr="008E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нижеследующем: </w:t>
      </w:r>
    </w:p>
    <w:p w14:paraId="7552C062" w14:textId="77777777" w:rsidR="00E13A29" w:rsidRPr="008E417F" w:rsidRDefault="00E13A29" w:rsidP="004A53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AB762D" w14:textId="77777777" w:rsidR="008E417F" w:rsidRPr="008E417F" w:rsidRDefault="004A534F" w:rsidP="004A53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1. </w:t>
      </w:r>
      <w:r w:rsidR="008E417F" w:rsidRPr="008E417F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Предмет соглашения</w:t>
      </w:r>
    </w:p>
    <w:p w14:paraId="06E15885" w14:textId="77777777" w:rsidR="008E417F" w:rsidRPr="008E417F" w:rsidRDefault="008E417F" w:rsidP="004A534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0D9454" w14:textId="1EC3C19D" w:rsidR="008E417F" w:rsidRDefault="00F71D78" w:rsidP="004A53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1.1. </w:t>
      </w:r>
      <w:r w:rsidR="008E417F" w:rsidRPr="008E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</w:t>
      </w:r>
      <w:r w:rsidR="007C176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8E417F" w:rsidRPr="008E417F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оглашением Стороны определяют порядок владения</w:t>
      </w:r>
      <w:r w:rsidR="00BF6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E417F" w:rsidRPr="008E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пользования и распоряжения </w:t>
      </w:r>
      <w:r w:rsidR="00867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объектом недвижимого имущества - </w:t>
      </w:r>
      <w:r w:rsidR="00DA07DF">
        <w:rPr>
          <w:rStyle w:val="af2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6"/>
      </w:r>
      <w:r w:rsidR="00BF6DD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Зданием</w:t>
      </w:r>
      <w:r w:rsidR="008E417F" w:rsidRPr="008E417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67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расположенным по адресу: ___________, </w:t>
      </w:r>
      <w:r w:rsidR="00867156" w:rsidRPr="007E63D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 _____________, нахо</w:t>
      </w:r>
      <w:r w:rsidR="008E417F" w:rsidRPr="007E63DB">
        <w:rPr>
          <w:rFonts w:ascii="Times New Roman" w:eastAsia="Times New Roman" w:hAnsi="Times New Roman" w:cs="Times New Roman"/>
          <w:sz w:val="24"/>
          <w:szCs w:val="24"/>
          <w:lang w:eastAsia="ru-RU"/>
        </w:rPr>
        <w:t>дящимся в общей долевой собственности Сторон</w:t>
      </w:r>
      <w:r w:rsidR="00867156" w:rsidRPr="007E63DB">
        <w:rPr>
          <w:rFonts w:ascii="Times New Roman" w:eastAsia="Times New Roman" w:hAnsi="Times New Roman" w:cs="Times New Roman"/>
          <w:sz w:val="24"/>
          <w:szCs w:val="24"/>
          <w:lang w:eastAsia="ru-RU"/>
        </w:rPr>
        <w:t>, о чем Едином государственном реестре недвижимости сделан</w:t>
      </w:r>
      <w:r w:rsidR="00E04F2C" w:rsidRPr="007E63DB">
        <w:rPr>
          <w:rFonts w:ascii="Times New Roman" w:eastAsia="Times New Roman" w:hAnsi="Times New Roman" w:cs="Times New Roman"/>
          <w:sz w:val="24"/>
          <w:szCs w:val="24"/>
          <w:lang w:eastAsia="ru-RU"/>
        </w:rPr>
        <w:t>ы следующие</w:t>
      </w:r>
      <w:r w:rsidR="00867156" w:rsidRPr="007E6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запис</w:t>
      </w:r>
      <w:r w:rsidR="00E04F2C" w:rsidRPr="007E63D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67156" w:rsidRPr="007E6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регистрации</w:t>
      </w:r>
      <w:r w:rsidR="00E04F2C" w:rsidRPr="007E6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867156" w:rsidRPr="007E63D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E04F2C" w:rsidRPr="007E63DB">
        <w:rPr>
          <w:rStyle w:val="af2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7"/>
      </w:r>
      <w:r w:rsidR="008E417F" w:rsidRPr="007E63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A0012DA" w14:textId="444468EA" w:rsidR="004A534F" w:rsidRDefault="00F71D78" w:rsidP="004A53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1.2. </w:t>
      </w:r>
      <w:r w:rsidR="00BF6DD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Здание имеет общую площадь - ____ кв.</w:t>
      </w:r>
      <w:r w:rsidR="007C1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6DD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4A5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C57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Поэтажный</w:t>
      </w:r>
      <w:r w:rsidR="00530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 З</w:t>
      </w:r>
      <w:r w:rsidR="004A534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дания, подготовленны</w:t>
      </w:r>
      <w:r w:rsidR="00DC57E4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530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выписки </w:t>
      </w:r>
      <w:r w:rsidR="004A5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БТИ _____ от __.__.202_ </w:t>
      </w:r>
      <w:r w:rsidR="00DC57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прилагае</w:t>
      </w:r>
      <w:r w:rsidR="004551A1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</w:t>
      </w:r>
      <w:r w:rsidR="00BD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№ 1 к Соглашению</w:t>
      </w:r>
      <w:r w:rsidR="00DC57E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4A5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2FE01691" w14:textId="77777777" w:rsidR="00F71D78" w:rsidRDefault="004A534F" w:rsidP="004A53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Стороны договорились, что Здание </w:t>
      </w:r>
      <w:r w:rsidR="00F71D7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состоит из следующих помещений</w:t>
      </w:r>
      <w:r w:rsidR="003A47A1">
        <w:rPr>
          <w:rStyle w:val="af2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8"/>
      </w:r>
      <w:r w:rsidR="00F71D7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2CE80E8" w14:textId="6AB58A74" w:rsidR="00F71D78" w:rsidRDefault="00F71D78" w:rsidP="004A53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</w:t>
      </w:r>
      <w:r w:rsidR="00AC1E6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Pr="00DC57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Помещения, относящихся к общему имуществу Сторон: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7342205" w14:textId="77777777" w:rsidR="00BF6DD6" w:rsidRPr="008E417F" w:rsidRDefault="004A534F" w:rsidP="004A53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71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расположенные в подвале Здания: помещение №__, площадью __ </w:t>
      </w:r>
      <w:proofErr w:type="spellStart"/>
      <w:r w:rsidR="00F71D78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F71D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назначение помещения - ___________; помещение №__, площадью 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Pr="004A53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помещения - 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помещение №__, площадью 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Pr="004A53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помещения - 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4A5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помещение №__, площадью 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Pr="004A53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помещения - 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609D635" w14:textId="77777777" w:rsidR="004A534F" w:rsidRDefault="004A534F" w:rsidP="004A53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расположенные на первом этаже Здания: помещение №__, площадью 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назначение помещения - ___________; помещение №__, площадью 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Pr="004A53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помещения - 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помещение №__, площадью 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Pr="004A53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помещения - 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4A5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помещение №__, площадью 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Pr="004A53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помещения - 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26B9887" w14:textId="77777777" w:rsidR="004A534F" w:rsidRDefault="004A534F" w:rsidP="004A53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расположенные на втором этаже Здания: помещение №__, площадью 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назначение помещения - ___________; помещение №__, площадью 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Pr="004A53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помещения - 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помещение №__, площадью 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Pr="004A53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помещения - 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4A5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помещение №__, площадью 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Pr="004A53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помещения - 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24C754D4" w14:textId="6F61F596" w:rsidR="004A534F" w:rsidRPr="004A534F" w:rsidRDefault="004A534F" w:rsidP="004A53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AC1E6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Pr="004A5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Помещения, </w:t>
      </w:r>
      <w:r w:rsidR="003874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закрепленные за </w:t>
      </w:r>
      <w:r w:rsidRPr="004A5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Стороной 1:</w:t>
      </w:r>
    </w:p>
    <w:p w14:paraId="0E0DFE25" w14:textId="77777777" w:rsidR="004A534F" w:rsidRPr="008E417F" w:rsidRDefault="004A534F" w:rsidP="004A53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расположенные в подвале Здания: помещение №__, площадью 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назначение помещения - ___________; помещение №__, площадью 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Pr="004A53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помещения - 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помещение №__, площадью 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Pr="004A53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помещения - 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4A5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помещение №__, площадью 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Pr="004A53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помещения - 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9DB7C9A" w14:textId="77777777" w:rsidR="004A534F" w:rsidRDefault="004A534F" w:rsidP="004A53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расположенные на первом этаже Здания: помещение №__, площадью 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назначение помещения - ___________; помещение №__, площадью 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Pr="004A53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помещения - 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помещение №__, площадью 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Pr="004A53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помещения - 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4A5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помещение №__, площадью 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Pr="004A53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помещения - 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447EB67" w14:textId="77777777" w:rsidR="004A534F" w:rsidRDefault="004A534F" w:rsidP="004A53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расположенные на втором этаже Здания: помещение №__, площадью 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назначение помещения - ___________; помещение №__, площадью 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Pr="004A53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помещения - 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помещение №__, площадью 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Pr="004A53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помещения - 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4A5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помещение №__, площадью 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Pr="004A53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помещения - 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561E7E85" w14:textId="1A2C5993" w:rsidR="004A534F" w:rsidRPr="004A534F" w:rsidRDefault="004A534F" w:rsidP="004A53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AC1E6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r w:rsidRPr="004A5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Помещения, </w:t>
      </w:r>
      <w:r w:rsidR="003874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закрепленные за</w:t>
      </w:r>
      <w:r w:rsidRPr="004A5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Стороной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4A5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6AE8A5AE" w14:textId="77777777" w:rsidR="004A534F" w:rsidRPr="008E417F" w:rsidRDefault="004A534F" w:rsidP="004A53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расположенные в подвале Здания: помещение №__, площадью 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назначение помещения - ___________; помещение №__, площадью 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Pr="004A53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помещения - 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помещение №__, площадью 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Pr="004A53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помещения - 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4A5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помещение №__, площадью 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Pr="004A53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помещения - 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A28FD97" w14:textId="77777777" w:rsidR="004A534F" w:rsidRDefault="004A534F" w:rsidP="004A53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расположенные на первом этаже Здания: помещение №__, площадью 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назначение помещения - ___________; помещение №__, площадью 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Pr="004A53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помещения - 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помещение №__, площадью 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Pr="004A53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помещения - 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4A5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помещение №__, площадью 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Pr="004A53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помещения - 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19593F4" w14:textId="77777777" w:rsidR="004A534F" w:rsidRDefault="004A534F" w:rsidP="004A53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расположенные на втором этаже Здания: помещение №__, площадью 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назначение помещения - ___________; помещение №__, площадью 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Pr="004A53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помещения - 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помещение №__, площадью 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Pr="004A53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помещения - 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4A5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помещение №__, площадью 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Pr="004A53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помещения - 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3259A220" w14:textId="645E66A4" w:rsidR="004A534F" w:rsidRPr="004A534F" w:rsidRDefault="00AC1E6D" w:rsidP="004A53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</w:t>
      </w:r>
      <w:r w:rsidR="004A5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</w:t>
      </w:r>
      <w:r w:rsidR="004A534F" w:rsidRPr="004A5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Помещения, </w:t>
      </w:r>
      <w:r w:rsidR="003874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закрепленные за</w:t>
      </w:r>
      <w:r w:rsidR="004A534F" w:rsidRPr="004A5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</w:t>
      </w:r>
      <w:r w:rsidR="004A5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тороной 3</w:t>
      </w:r>
      <w:r w:rsidR="004A534F" w:rsidRPr="004A5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33AD7F17" w14:textId="77777777" w:rsidR="004A534F" w:rsidRPr="008E417F" w:rsidRDefault="004A534F" w:rsidP="004A53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расположенные в подвале Здания: помещение №__, площадью 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назначение помещения - ___________; помещение №__, площадью 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Pr="004A53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помещения - 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помещение №__, площадью 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Pr="004A53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помещения - 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4A5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помещение №__, площадью 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Pr="004A53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помещения - 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1F16A8D" w14:textId="77777777" w:rsidR="004A534F" w:rsidRDefault="004A534F" w:rsidP="004A53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расположенные на первом этаже Здания: помещение №__, площадью 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назначение помещения - ___________; помещение №__, площадью 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Pr="004A53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помещения - 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помещение №__, площадью 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Pr="004A53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помещения - 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4A5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помещение №__, площадью 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Pr="004A53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помещения - 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5916ADB" w14:textId="77777777" w:rsidR="004A534F" w:rsidRDefault="004A534F" w:rsidP="004A53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расположенные на втором этаже Здания: помещение №__, площадью 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назначение помещения - ___________; помещение №__, площадью 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Pr="004A53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помещения - 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помещение №__, площадью 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Pr="004A53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помещения - 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4A5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помещение №__, площадью 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Pr="004A53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помещения - 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507E0B01" w14:textId="77777777" w:rsidR="00E13A29" w:rsidRDefault="00E13A29" w:rsidP="004A53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790BCB" w14:textId="77777777" w:rsidR="00387400" w:rsidRDefault="00387400" w:rsidP="003874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74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3874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 И ОБЯЗАННОСТИ СТОРОН</w:t>
      </w:r>
    </w:p>
    <w:p w14:paraId="54C629D6" w14:textId="77777777" w:rsidR="00387400" w:rsidRPr="00387400" w:rsidRDefault="00387400" w:rsidP="003874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13FCE55" w14:textId="77777777" w:rsidR="00387400" w:rsidRPr="00387400" w:rsidRDefault="00387400" w:rsidP="003874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 Стороны договорились, что р</w:t>
      </w:r>
      <w:r w:rsidRPr="00387400">
        <w:rPr>
          <w:rFonts w:ascii="Times New Roman" w:eastAsia="Times New Roman" w:hAnsi="Times New Roman" w:cs="Times New Roman"/>
          <w:sz w:val="24"/>
          <w:szCs w:val="24"/>
          <w:lang w:eastAsia="ru-RU"/>
        </w:rPr>
        <w:t>асходы по содержанию и эксплуатации Здания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F0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помещений общего пользования</w:t>
      </w:r>
      <w:r w:rsidR="003A4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они</w:t>
      </w:r>
      <w:r w:rsidRPr="00387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несут соразмерно доли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общей долевой собственности на З</w:t>
      </w:r>
      <w:r w:rsidRPr="0038740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дание.</w:t>
      </w:r>
    </w:p>
    <w:p w14:paraId="17DB79AF" w14:textId="77777777" w:rsidR="007F5C1B" w:rsidRDefault="00387400" w:rsidP="003874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400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Каждая из Сторон имеет исключительное право на владение и пользование помещениями, закреплёнными </w:t>
      </w:r>
      <w:r w:rsidR="003A4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исключительно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ней </w:t>
      </w:r>
      <w:r w:rsidR="00FF0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3A47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разделом</w:t>
      </w:r>
      <w:r w:rsidR="00FF0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настоящего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FF0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оглашением, в частности, но не ограничиваясь, имеет право на </w:t>
      </w:r>
      <w:r w:rsidR="004C2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сдачу </w:t>
      </w:r>
      <w:r w:rsidR="00FF0BBB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в аренду</w:t>
      </w:r>
      <w:r w:rsidR="007C1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субаренду (далее – </w:t>
      </w:r>
      <w:r w:rsidR="007C176D" w:rsidRPr="00DC57E4">
        <w:rPr>
          <w:rFonts w:ascii="Times New Roman" w:eastAsia="Times New Roman" w:hAnsi="Times New Roman" w:cs="Times New Roman"/>
          <w:sz w:val="24"/>
          <w:szCs w:val="24"/>
          <w:lang w:eastAsia="ru-RU"/>
        </w:rPr>
        <w:t>«аренда»)</w:t>
      </w:r>
      <w:r w:rsidR="00FF0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2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любым </w:t>
      </w:r>
      <w:r w:rsidR="00FF0BB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</w:t>
      </w:r>
      <w:r w:rsidR="004C29A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F0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лицам </w:t>
      </w:r>
      <w:r w:rsidR="007F5C1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FF0B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полностью или частично</w:t>
      </w:r>
      <w:r w:rsidR="007F5C1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FF0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59D7EA24" w14:textId="297B1AE3" w:rsidR="00FF0BBB" w:rsidRDefault="007F5C1B" w:rsidP="003874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 От Стороны, намеревающейся передать в аренду помещения, закрепленные </w:t>
      </w:r>
      <w:r w:rsidR="003A4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исключительно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ней в соответствии с разделом 1 Соглашения, не требуется получения на то </w:t>
      </w:r>
      <w:r w:rsidR="004C2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предварительного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согласия</w:t>
      </w:r>
      <w:r w:rsidR="007C1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одобрения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иных </w:t>
      </w:r>
      <w:r w:rsidR="004C29A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 долевой собственности на Здание</w:t>
      </w:r>
      <w:r w:rsidR="00040F74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уведомления</w:t>
      </w:r>
      <w:r w:rsidR="007C1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</w:t>
      </w:r>
      <w:r w:rsidR="00040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совершенных действиях</w:t>
      </w:r>
      <w:r w:rsidR="003A4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передаче в аренду помещений</w:t>
      </w:r>
      <w:r w:rsidR="004C2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4B3E506D" w14:textId="77777777" w:rsidR="00040F74" w:rsidRDefault="00FF0BBB" w:rsidP="004C29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0B206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B2060" w:rsidRPr="00387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Каждая из Сторон самостоятельно получает и распоряжается доходами от использования </w:t>
      </w:r>
      <w:r w:rsidR="003A47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помещений</w:t>
      </w:r>
      <w:r w:rsidR="000B2060" w:rsidRPr="00387400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закрепленн</w:t>
      </w:r>
      <w:r w:rsidR="003A47A1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0B2060" w:rsidRPr="00387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4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исключительно </w:t>
      </w:r>
      <w:r w:rsidR="000B2060" w:rsidRPr="00387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="000B2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ней </w:t>
      </w:r>
      <w:r w:rsidR="000B2060" w:rsidRPr="0038740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условиями настоящего Соглашения</w:t>
      </w:r>
      <w:r w:rsidR="00865362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не распределяет 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другими участниками долевой собственности.   </w:t>
      </w:r>
      <w:r w:rsidR="00387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0A04E46" w14:textId="77777777" w:rsidR="004C29AE" w:rsidRDefault="00040F74" w:rsidP="004C29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0B206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6536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 имеют право без получения предварительного письменного согласия иных участников долевой собственности производить </w:t>
      </w:r>
      <w:r w:rsidR="00707D5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</w:t>
      </w:r>
      <w:r w:rsidR="004C4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перепланировку и переустройство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закрепленных за ними помещениях, в случае если от этого не зависит</w:t>
      </w:r>
      <w:r w:rsidR="004C2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функционирования Здания в целом и его отдельных частей, не закрепленных за Стороной – инициатором работ. </w:t>
      </w:r>
    </w:p>
    <w:p w14:paraId="10E7A3C2" w14:textId="77777777" w:rsidR="00040F74" w:rsidRPr="00AC1E6D" w:rsidRDefault="004C29AE" w:rsidP="004C29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E6D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0B2060" w:rsidRPr="00AC1E6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C1E6D">
        <w:rPr>
          <w:rFonts w:ascii="Times New Roman" w:eastAsia="Times New Roman" w:hAnsi="Times New Roman" w:cs="Times New Roman"/>
          <w:sz w:val="24"/>
          <w:szCs w:val="24"/>
          <w:lang w:eastAsia="ru-RU"/>
        </w:rPr>
        <w:t>. Стороны обязуются</w:t>
      </w:r>
      <w:r w:rsidR="00040F74" w:rsidRPr="00AC1E6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AC1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181F22A" w14:textId="77777777" w:rsidR="004C29AE" w:rsidRDefault="00040F74" w:rsidP="004C29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0B206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.1. Н</w:t>
      </w:r>
      <w:r w:rsidR="004C29AE" w:rsidRPr="00387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="004C2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создавать препятствий друг другу в использовании общего имущества Сторон, а также помещений, закрепленных за каждой из Сторон. Все споры и разногласия относительно реализации своих права, в том числе прав, закрепленных Соглашением, Стороны обязуются разрешать путем переговоров.  </w:t>
      </w:r>
    </w:p>
    <w:p w14:paraId="113400F0" w14:textId="77777777" w:rsidR="004C29AE" w:rsidRDefault="00040F74" w:rsidP="003874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0B206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C29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4C29A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4C2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ез получения предварительного письменного согласия иных участников долевой собственности на Здание не производить перепланировку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73093">
        <w:rPr>
          <w:rFonts w:ascii="Times New Roman" w:eastAsia="Times New Roman" w:hAnsi="Times New Roman" w:cs="Times New Roman"/>
          <w:sz w:val="24"/>
          <w:szCs w:val="24"/>
          <w:lang w:eastAsia="ru-RU"/>
        </w:rPr>
        <w:t>/или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переустройство </w:t>
      </w:r>
      <w:r w:rsidR="004C29AE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закрепленных за ними помещениях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40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от результата проведения таких работ зависит</w:t>
      </w:r>
      <w:r w:rsidRPr="00040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функционирования Здания в целом и его отдельных частей, не закрепленных за Стороной – инициатором работ.</w:t>
      </w:r>
    </w:p>
    <w:p w14:paraId="1314BC33" w14:textId="2E127703" w:rsidR="004C29AE" w:rsidRDefault="00040F74" w:rsidP="003874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0B206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C1E6D">
        <w:rPr>
          <w:rFonts w:ascii="Times New Roman" w:eastAsia="Times New Roman" w:hAnsi="Times New Roman" w:cs="Times New Roman"/>
          <w:sz w:val="24"/>
          <w:szCs w:val="24"/>
          <w:lang w:eastAsia="ru-RU"/>
        </w:rPr>
        <w:t>.3</w:t>
      </w:r>
      <w:r w:rsidR="00067D73">
        <w:rPr>
          <w:rFonts w:ascii="Times New Roman" w:eastAsia="Times New Roman" w:hAnsi="Times New Roman" w:cs="Times New Roman"/>
          <w:sz w:val="24"/>
          <w:szCs w:val="24"/>
          <w:lang w:eastAsia="ru-RU"/>
        </w:rPr>
        <w:t>. П</w:t>
      </w:r>
      <w:r w:rsidR="004C29A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оддерживать работоспособность и надлежащее состояние</w:t>
      </w:r>
      <w:r w:rsidR="00067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технологического оборудования и </w:t>
      </w:r>
      <w:r w:rsidR="004C29A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инженерных сетей, расположенных в закрепленных за ними помещениями, от исправности которых зависит</w:t>
      </w:r>
      <w:r w:rsidR="00067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общее состояние Здания, а также состояние в помещениях, закрепленных за иными Сторонами.  </w:t>
      </w:r>
      <w:r w:rsidR="004C2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D84AF2B" w14:textId="40402A37" w:rsidR="00067D73" w:rsidRPr="00387400" w:rsidRDefault="00040F74" w:rsidP="00067D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0B206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C1E6D">
        <w:rPr>
          <w:rFonts w:ascii="Times New Roman" w:eastAsia="Times New Roman" w:hAnsi="Times New Roman" w:cs="Times New Roman"/>
          <w:sz w:val="24"/>
          <w:szCs w:val="24"/>
          <w:lang w:eastAsia="ru-RU"/>
        </w:rPr>
        <w:t>.4</w:t>
      </w:r>
      <w:r w:rsidR="00067D73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067D73" w:rsidRPr="00387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Обеспечивать свободный доступ к местам общего пользования, входа и выхода из Здания, использования технологического оборудования и коммуникаций, использования парковки и </w:t>
      </w:r>
      <w:r w:rsidR="00067D7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 частям здания</w:t>
      </w:r>
      <w:r w:rsidR="00067D73" w:rsidRPr="00387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67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защитой общих интересов Сторон, касающихся эксплуатации и поддержания надлежащего состояния Здания. </w:t>
      </w:r>
    </w:p>
    <w:p w14:paraId="0640D8C5" w14:textId="1E59782F" w:rsidR="00067D73" w:rsidRDefault="00067D73" w:rsidP="00067D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0B206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C1E6D">
        <w:rPr>
          <w:rFonts w:ascii="Times New Roman" w:eastAsia="Times New Roman" w:hAnsi="Times New Roman" w:cs="Times New Roman"/>
          <w:sz w:val="24"/>
          <w:szCs w:val="24"/>
          <w:lang w:eastAsia="ru-RU"/>
        </w:rPr>
        <w:t>.5</w:t>
      </w:r>
      <w:r w:rsidRPr="003874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случае аварий, пожара</w:t>
      </w:r>
      <w:r w:rsidRPr="00387400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затоплени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я, взрыва</w:t>
      </w:r>
      <w:r w:rsidRPr="00387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иных </w:t>
      </w:r>
      <w:r w:rsidRPr="00387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чрезвычайных </w:t>
      </w:r>
      <w:r w:rsidR="00474C1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</w:t>
      </w:r>
      <w:r w:rsidRPr="00387400">
        <w:rPr>
          <w:rFonts w:ascii="Times New Roman" w:eastAsia="Times New Roman" w:hAnsi="Times New Roman" w:cs="Times New Roman"/>
          <w:sz w:val="24"/>
          <w:szCs w:val="24"/>
          <w:lang w:eastAsia="ru-RU"/>
        </w:rPr>
        <w:t>, оказывать необходимое содействие потерпевшей Стороне по устранени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 последствий указанных событий.</w:t>
      </w:r>
    </w:p>
    <w:p w14:paraId="00C8B05F" w14:textId="77777777" w:rsidR="00040F74" w:rsidRPr="00387400" w:rsidRDefault="00040F74" w:rsidP="00040F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0B206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067D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67D73" w:rsidRPr="00067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740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Отделимые и неотделимые улучшения общего имущества, поступают в собственность Стороны, которая их произвела.</w:t>
      </w:r>
    </w:p>
    <w:p w14:paraId="2E22E5D5" w14:textId="77777777" w:rsidR="00040F74" w:rsidRPr="00387400" w:rsidRDefault="00040F74" w:rsidP="00040F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0B206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707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намерения </w:t>
      </w:r>
      <w:r w:rsidRPr="0038740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работ</w:t>
      </w:r>
      <w:r w:rsidR="00707D5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87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относящихся к</w:t>
      </w:r>
      <w:r w:rsidR="00707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категории капитального ремонта</w:t>
      </w:r>
      <w:r w:rsidRPr="0038740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07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4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закрепленных за ними помещениях, а также проведения капитального ремонта, иных ремонтных работ, перепланировки и переустройства в помещениях, относящихся к общему имуществу, </w:t>
      </w:r>
      <w:r w:rsidRPr="0038740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создают комиссию из своих представителей для определения и согласования видов работ, составлени</w:t>
      </w:r>
      <w:r w:rsidR="004C4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и утверждения сметы, а также определения порядка финансирования указанных работ.  </w:t>
      </w:r>
    </w:p>
    <w:p w14:paraId="0BD7F480" w14:textId="77777777" w:rsidR="00387400" w:rsidRDefault="000B2060" w:rsidP="003874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2.9</w:t>
      </w:r>
      <w:r w:rsidR="00387400" w:rsidRPr="003874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87400" w:rsidRPr="00387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продаже доли в праве общей собственности постороннему лицу остальные участники долевой собственности имеют преимущественное право покупки продаваемой доли по </w:t>
      </w:r>
      <w:r w:rsidR="00387400" w:rsidRPr="003874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цене, за которую она продается, и на прочих равных условиях, в порядке предусмотренным ст. 250 ГК РФ.</w:t>
      </w:r>
    </w:p>
    <w:p w14:paraId="76CB827D" w14:textId="77777777" w:rsidR="00865362" w:rsidRPr="00865362" w:rsidRDefault="00865362" w:rsidP="003874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 Каждая из Сторон, участников Соглашения, в случае продажи полностью или частично своей доли в праве собственности на </w:t>
      </w:r>
      <w:r w:rsidR="00946EEE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третьему лицу</w:t>
      </w:r>
      <w:r w:rsidR="00800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 </w:t>
      </w:r>
      <w:r w:rsidR="00526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заключения договора купли-продажи </w:t>
      </w:r>
      <w:r w:rsidR="00800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ознакомить </w:t>
      </w:r>
      <w:r w:rsidR="00526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покупателя с </w:t>
      </w:r>
      <w:r w:rsidR="008006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содержанием настоящего Соглашения,</w:t>
      </w:r>
      <w:r w:rsidR="00526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включить в сам договор купли-продажи, в качестве существенного условия,</w:t>
      </w:r>
      <w:r w:rsidR="00946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положение о том, что покупатель ознакомлен с настоящим Соглашением и с момента подписания договор купли-продажи доли в праве собственности на Здание принимает на себя все права и обязанности продавца – участника настоящего Соглашения.</w:t>
      </w:r>
      <w:r w:rsidR="00800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859EF81" w14:textId="139F29C5" w:rsidR="00387400" w:rsidRPr="00387400" w:rsidRDefault="00611866" w:rsidP="003874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961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9610A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 w:rsidR="00387400" w:rsidRPr="00387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данного </w:t>
      </w:r>
      <w:r w:rsidR="0097309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87400" w:rsidRPr="00387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оглашения является обязательным для всех </w:t>
      </w:r>
      <w:r w:rsidR="0049610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</w:t>
      </w:r>
      <w:r w:rsidR="00387400" w:rsidRPr="00387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</w:t>
      </w:r>
      <w:r w:rsidR="0049610A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арендаторов помещений, распределенных между Сторонами в соответствии с разделом 1 Соглашения</w:t>
      </w:r>
      <w:r w:rsidR="00387400" w:rsidRPr="003874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D461449" w14:textId="5A068536" w:rsidR="00387400" w:rsidRDefault="00611866" w:rsidP="003874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87400" w:rsidRPr="003874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87400" w:rsidRPr="0038740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49610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87400" w:rsidRPr="0038740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изменения</w:t>
      </w:r>
      <w:r w:rsidR="00946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конфигурации Здания, конфигурации и (или) </w:t>
      </w:r>
      <w:r w:rsidR="00387400" w:rsidRPr="00387400">
        <w:rPr>
          <w:rFonts w:ascii="Times New Roman" w:eastAsia="Times New Roman" w:hAnsi="Times New Roman" w:cs="Times New Roman"/>
          <w:sz w:val="24"/>
          <w:szCs w:val="24"/>
          <w:lang w:eastAsia="ru-RU"/>
        </w:rPr>
        <w:t>нумерации по</w:t>
      </w:r>
      <w:r w:rsidR="0049610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мещений</w:t>
      </w:r>
      <w:r w:rsidR="00946EE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находящихся в нем, Сторона, в следствии действий которой произошли такие изменения, обязуется самостоятельно</w:t>
      </w:r>
      <w:r w:rsidR="00973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 свой счет</w:t>
      </w:r>
      <w:r w:rsidR="00946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соответствующие изменения в документаци</w:t>
      </w:r>
      <w:r w:rsidR="00354B01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БТИ</w:t>
      </w:r>
      <w:r w:rsidR="00354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3C58E8">
        <w:rPr>
          <w:rFonts w:ascii="Times New Roman" w:eastAsia="Times New Roman" w:hAnsi="Times New Roman" w:cs="Times New Roman"/>
          <w:sz w:val="24"/>
          <w:szCs w:val="24"/>
          <w:lang w:eastAsia="ru-RU"/>
        </w:rPr>
        <w:t>в Единый государственный реестр недвижимости</w:t>
      </w:r>
      <w:r w:rsidR="00354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подготовить проект дополнительного соглашения к настоящему Соглашения и организовать его подписание Сторонами. </w:t>
      </w:r>
    </w:p>
    <w:p w14:paraId="74850810" w14:textId="77777777" w:rsidR="00D93496" w:rsidRDefault="00D93496" w:rsidP="003874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933BF5" w14:textId="77777777" w:rsidR="00D93496" w:rsidRDefault="00D93496" w:rsidP="00D934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34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СРОК ДЕЙСТВИЯ СОГЛАШЕНИЯ</w:t>
      </w:r>
    </w:p>
    <w:p w14:paraId="61700071" w14:textId="77777777" w:rsidR="00E13A29" w:rsidRDefault="00E13A29" w:rsidP="00D934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0CDD21C" w14:textId="61D8E3B9" w:rsidR="00D93496" w:rsidRDefault="00D93496" w:rsidP="00D934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 Настоящее </w:t>
      </w:r>
      <w:r w:rsidR="00CD7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Соглашение </w:t>
      </w:r>
      <w:r w:rsidR="0079346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действуют в течение</w:t>
      </w:r>
      <w:r w:rsidR="0034483E">
        <w:rPr>
          <w:rStyle w:val="af2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9"/>
      </w:r>
      <w:r w:rsidR="00793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1BDF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973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(двадцат</w:t>
      </w:r>
      <w:r w:rsidR="001B1BDF">
        <w:rPr>
          <w:rFonts w:ascii="Times New Roman" w:eastAsia="Times New Roman" w:hAnsi="Times New Roman" w:cs="Times New Roman"/>
          <w:sz w:val="24"/>
          <w:szCs w:val="24"/>
          <w:lang w:eastAsia="ru-RU"/>
        </w:rPr>
        <w:t>ь)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</w:t>
      </w:r>
      <w:r w:rsidR="00973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даты подписания Сторонами Соглашения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33DDB88B" w14:textId="3B4BB56E" w:rsidR="00354B01" w:rsidRDefault="00D93496" w:rsidP="003F69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 Соглашение </w:t>
      </w:r>
      <w:r w:rsidRPr="00D93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автоматически продлевается на </w:t>
      </w:r>
      <w:r w:rsidR="00973093">
        <w:rPr>
          <w:rFonts w:ascii="Times New Roman" w:eastAsia="Times New Roman" w:hAnsi="Times New Roman" w:cs="Times New Roman"/>
          <w:sz w:val="24"/>
          <w:szCs w:val="24"/>
          <w:lang w:eastAsia="ru-RU"/>
        </w:rPr>
        <w:t>10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десять</w:t>
      </w:r>
      <w:r w:rsidR="0097309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</w:t>
      </w:r>
      <w:r w:rsidRPr="00D93496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ни одна из Сторон не уведомит друг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 </w:t>
      </w:r>
      <w:r w:rsidRPr="00D93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прекращении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действия и необходимости заключения нового и на новый срок</w:t>
      </w:r>
      <w:r w:rsidRPr="00D93496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Такое уведомление должно быть сделано не позднее чем за 10</w:t>
      </w:r>
      <w:r w:rsidR="00973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(десять) рабочих</w:t>
      </w:r>
      <w:r w:rsidRPr="00D93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до истечения срока действия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Соглашения. </w:t>
      </w:r>
    </w:p>
    <w:p w14:paraId="7A5D6BAE" w14:textId="1B7C7DDC" w:rsidR="00354B01" w:rsidRPr="00354B01" w:rsidRDefault="007E63DB" w:rsidP="00354B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</w:t>
      </w:r>
      <w:r w:rsidRPr="00354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КОНФИДЕНЦИАЛЬНОСТЬ</w:t>
      </w:r>
    </w:p>
    <w:p w14:paraId="6CF8F9E7" w14:textId="77777777" w:rsidR="00354B01" w:rsidRPr="003F698B" w:rsidRDefault="00354B01" w:rsidP="00354B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981153" w14:textId="22B2AB41" w:rsidR="00354B01" w:rsidRPr="003F698B" w:rsidRDefault="00354B01" w:rsidP="003F69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98B"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 w:rsidR="00DF4B99" w:rsidRPr="003F69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F6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взаимному согласию Сторон в рамках </w:t>
      </w:r>
      <w:r w:rsidR="00DF4B99" w:rsidRPr="003F698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Соглашения</w:t>
      </w:r>
      <w:r w:rsidRPr="003F6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конфиденциальной признается любая информация, касающаяся предмета и содержания </w:t>
      </w:r>
      <w:r w:rsidR="00DF4B99" w:rsidRPr="003F698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Соглашения</w:t>
      </w:r>
      <w:r w:rsidRPr="003F6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хода его выполнения и полученных результатов. Каждая из Сторон обеспечивает защиту конфиденциальной информации, ставшей доступной ей в рамках </w:t>
      </w:r>
      <w:r w:rsidR="00DF4B99" w:rsidRPr="003F698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Соглашения</w:t>
      </w:r>
      <w:r w:rsidRPr="003F6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несанкционированного использования, распространения или публикации. Такая информация не будет передаваться третьим сторонам без письменного разрешения другой Стороны и использоваться в иных целях, кроме выполнения обязательств по </w:t>
      </w:r>
      <w:r w:rsidR="00DF4B99" w:rsidRPr="003F698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Соглашению</w:t>
      </w:r>
      <w:r w:rsidRPr="003F69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2DD611D" w14:textId="2BC247F9" w:rsidR="00354B01" w:rsidRPr="003F698B" w:rsidRDefault="00DF4B99" w:rsidP="003F69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98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54B01" w:rsidRPr="003F698B">
        <w:rPr>
          <w:rFonts w:ascii="Times New Roman" w:eastAsia="Times New Roman" w:hAnsi="Times New Roman" w:cs="Times New Roman"/>
          <w:sz w:val="24"/>
          <w:szCs w:val="24"/>
          <w:lang w:eastAsia="ru-RU"/>
        </w:rPr>
        <w:t>.2.</w:t>
      </w:r>
      <w:r w:rsidRPr="003F69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54B01" w:rsidRPr="003F698B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Любые убытки, вызванные нарушением условий конфиденциальности, определя</w:t>
      </w:r>
      <w:r w:rsidRPr="003F698B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354B01" w:rsidRPr="003F698B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и возмеща</w:t>
      </w:r>
      <w:r w:rsidRPr="003F698B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354B01" w:rsidRPr="003F698B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в соответствии с действующим законодательством Российской Федерации.</w:t>
      </w:r>
    </w:p>
    <w:p w14:paraId="71E365B5" w14:textId="20A4678A" w:rsidR="00354B01" w:rsidRPr="003F698B" w:rsidRDefault="00DF4B99" w:rsidP="003F69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98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54B01" w:rsidRPr="003F698B">
        <w:rPr>
          <w:rFonts w:ascii="Times New Roman" w:eastAsia="Times New Roman" w:hAnsi="Times New Roman" w:cs="Times New Roman"/>
          <w:sz w:val="24"/>
          <w:szCs w:val="24"/>
          <w:lang w:eastAsia="ru-RU"/>
        </w:rPr>
        <w:t>.3.</w:t>
      </w:r>
      <w:r w:rsidRPr="003F69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54B01" w:rsidRPr="003F6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Обязательства Сторон по защите конфиденциальной информации распространяются на все время действия </w:t>
      </w:r>
      <w:r w:rsidRPr="003F698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Соглашения</w:t>
      </w:r>
      <w:r w:rsidR="00354B01" w:rsidRPr="003F6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в течение 5 (пяти) лет после прекращения действия </w:t>
      </w:r>
      <w:r w:rsidRPr="003F698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Соглашения</w:t>
      </w:r>
      <w:r w:rsidR="00354B01" w:rsidRPr="003F69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6A87C71" w14:textId="5F7DABEE" w:rsidR="00611866" w:rsidRPr="003F698B" w:rsidRDefault="00354B01" w:rsidP="003F69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98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является нарушением режима конфиденциальности предоставление Сторонами информации в соответствии с действующим законодательством Российской Федерации.</w:t>
      </w:r>
    </w:p>
    <w:p w14:paraId="7339AB8A" w14:textId="77777777" w:rsidR="00DF4B99" w:rsidRDefault="00DF4B99" w:rsidP="003F69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8BAD0FF" w14:textId="4543FADE" w:rsidR="00387400" w:rsidRPr="0049610A" w:rsidRDefault="00DF4B99" w:rsidP="004961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387400" w:rsidRPr="004961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49610A" w:rsidRPr="004961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="00387400" w:rsidRPr="004961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ЗАКЛЮЧИТЕЛЬНЫЕ ПОЛОЖЕНИЯ</w:t>
      </w:r>
    </w:p>
    <w:p w14:paraId="51F08739" w14:textId="77777777" w:rsidR="00387400" w:rsidRPr="00387400" w:rsidRDefault="00387400" w:rsidP="003874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808594" w14:textId="7D8EDE17" w:rsidR="00387400" w:rsidRPr="00387400" w:rsidRDefault="00DF4B99" w:rsidP="003874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9610A">
        <w:rPr>
          <w:rFonts w:ascii="Times New Roman" w:eastAsia="Times New Roman" w:hAnsi="Times New Roman" w:cs="Times New Roman"/>
          <w:sz w:val="24"/>
          <w:szCs w:val="24"/>
          <w:lang w:eastAsia="ru-RU"/>
        </w:rPr>
        <w:t>.1. </w:t>
      </w:r>
      <w:r w:rsidR="00387400" w:rsidRPr="003874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Соглашение вступает в силу с момента его подписания Сторонами.</w:t>
      </w:r>
    </w:p>
    <w:p w14:paraId="1559209A" w14:textId="1DD9F365" w:rsidR="0014004C" w:rsidRDefault="00DF4B99" w:rsidP="003874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87400" w:rsidRPr="00387400">
        <w:rPr>
          <w:rFonts w:ascii="Times New Roman" w:eastAsia="Times New Roman" w:hAnsi="Times New Roman" w:cs="Times New Roman"/>
          <w:sz w:val="24"/>
          <w:szCs w:val="24"/>
          <w:lang w:eastAsia="ru-RU"/>
        </w:rPr>
        <w:t>.2.</w:t>
      </w:r>
      <w:r w:rsidR="0049610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87400" w:rsidRPr="00387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</w:t>
      </w:r>
      <w:r w:rsidR="0097309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87400" w:rsidRPr="00387400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оглашение может быть прекращено или изменено по письменному соглашению Сторон.</w:t>
      </w:r>
      <w:r w:rsidR="00973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920012B" w14:textId="1C37F506" w:rsidR="0014004C" w:rsidRDefault="0014004C" w:rsidP="00140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 СТОРОНА-1 вправе в любой момент без объяснения причин отказаться от исполнения настоящего Соглашения в одностороннем внесудебном порядке путем направления Сторонам письменного уведомления об этом не позднее, чем за 30 (тридцать) календарных дней до даты расторжения, без компенсации Сторонам каких-либо убытков и иных штрафных санкций, связанных с расторжением Соглашения</w:t>
      </w:r>
      <w:r w:rsidR="007E63DB">
        <w:rPr>
          <w:rStyle w:val="af2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0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8DCE4F2" w14:textId="746D99B8" w:rsidR="00387400" w:rsidRPr="00387400" w:rsidRDefault="00DF4B99" w:rsidP="003874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E63DB">
        <w:rPr>
          <w:rFonts w:ascii="Times New Roman" w:eastAsia="Times New Roman" w:hAnsi="Times New Roman" w:cs="Times New Roman"/>
          <w:sz w:val="24"/>
          <w:szCs w:val="24"/>
          <w:lang w:eastAsia="ru-RU"/>
        </w:rPr>
        <w:t>.4</w:t>
      </w:r>
      <w:r w:rsidR="00387400" w:rsidRPr="003874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9610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87400" w:rsidRPr="00387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споры и разногласия, которые могут возникнуть между </w:t>
      </w:r>
      <w:r w:rsidR="0097309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87400" w:rsidRPr="00387400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торонами, будут разрешаться путем переговоров.</w:t>
      </w:r>
      <w:r w:rsidR="00973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3093" w:rsidRPr="0097309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 достижения соглашения в ходе переговоров, заинтересованная Сторона направляет другой Стороне письменную претензию, подписанную уполномоченным лицом. К претензии должны быть приложены документы, обосновывающие предъявленные заинтересованной Стороной требования, и документы, подтверждающие полномочия лица, подписавшего претензию. Сторона, получившая претензию, обязана рассмотреть её и о результатах уведомить в письменной форме заинтересованную Сторону в течение 10 (десяти) рабочих дней со дня получения претензии.</w:t>
      </w:r>
    </w:p>
    <w:p w14:paraId="2D480A7B" w14:textId="62A58565" w:rsidR="00387400" w:rsidRPr="00387400" w:rsidRDefault="00DF4B99" w:rsidP="003874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E63DB">
        <w:rPr>
          <w:rFonts w:ascii="Times New Roman" w:eastAsia="Times New Roman" w:hAnsi="Times New Roman" w:cs="Times New Roman"/>
          <w:sz w:val="24"/>
          <w:szCs w:val="24"/>
          <w:lang w:eastAsia="ru-RU"/>
        </w:rPr>
        <w:t>.5</w:t>
      </w:r>
      <w:r w:rsidR="00387400" w:rsidRPr="003874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9610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87400" w:rsidRPr="00387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не урегулировании в </w:t>
      </w:r>
      <w:r w:rsidR="009730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претензионном</w:t>
      </w:r>
      <w:r w:rsidR="00387400" w:rsidRPr="00387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спорных вопросов споры разрешаются в </w:t>
      </w:r>
      <w:r w:rsidR="008602C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 в соответствии с законодательством РФ</w:t>
      </w:r>
      <w:r w:rsidR="004551A1">
        <w:rPr>
          <w:rStyle w:val="af2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1"/>
      </w:r>
      <w:r w:rsidR="008602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9610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  <w:r w:rsidR="00387400" w:rsidRPr="00387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3FC6E01C" w14:textId="04B26051" w:rsidR="00387400" w:rsidRPr="00387400" w:rsidRDefault="007E63DB" w:rsidP="003874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87400" w:rsidRPr="003874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602C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87400" w:rsidRPr="003874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9610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87400" w:rsidRPr="00387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Соглашение составлено в </w:t>
      </w:r>
      <w:r w:rsidR="0049610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87400" w:rsidRPr="00387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49610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</w:t>
      </w:r>
      <w:r w:rsidR="00387400" w:rsidRPr="00387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экземплярах, имеющих </w:t>
      </w:r>
      <w:r w:rsidR="00496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равную </w:t>
      </w:r>
      <w:r w:rsidR="00387400" w:rsidRPr="00387400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юридическую силу</w:t>
      </w:r>
      <w:r w:rsidR="0049610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87400" w:rsidRPr="00387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одному для каждой из Сторон.</w:t>
      </w:r>
    </w:p>
    <w:p w14:paraId="4B905A54" w14:textId="77777777" w:rsidR="00387400" w:rsidRPr="00387400" w:rsidRDefault="00387400" w:rsidP="003874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E61F47" w14:textId="77777777" w:rsidR="00387400" w:rsidRPr="0049610A" w:rsidRDefault="0049610A" w:rsidP="004961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61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387400" w:rsidRPr="004961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4961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РЕКВИЗИТЫ И </w:t>
      </w:r>
      <w:r w:rsidR="00387400" w:rsidRPr="004961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ПОДПИСИ СТОРОН:</w:t>
      </w:r>
    </w:p>
    <w:p w14:paraId="464AF408" w14:textId="77777777" w:rsidR="00387400" w:rsidRPr="00387400" w:rsidRDefault="00387400" w:rsidP="003874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9"/>
        <w:gridCol w:w="3399"/>
      </w:tblGrid>
      <w:tr w:rsidR="0049610A" w14:paraId="63B5688C" w14:textId="77777777" w:rsidTr="0049610A">
        <w:tc>
          <w:tcPr>
            <w:tcW w:w="3398" w:type="dxa"/>
          </w:tcPr>
          <w:p w14:paraId="4480BFE1" w14:textId="77777777" w:rsidR="0049610A" w:rsidRDefault="0049610A" w:rsidP="004961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Сторона 1</w:t>
            </w:r>
          </w:p>
          <w:p w14:paraId="1A4E06F0" w14:textId="77777777" w:rsidR="0049610A" w:rsidRPr="0049610A" w:rsidRDefault="0049610A" w:rsidP="004961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 </w:t>
            </w:r>
          </w:p>
          <w:p w14:paraId="3E6CE3C1" w14:textId="77777777" w:rsidR="0049610A" w:rsidRDefault="0049610A" w:rsidP="00F71D7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м.п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726A3049" w14:textId="77777777" w:rsidR="0049610A" w:rsidRDefault="0049610A" w:rsidP="00F71D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99" w:type="dxa"/>
          </w:tcPr>
          <w:p w14:paraId="6ECB642A" w14:textId="77777777" w:rsidR="0049610A" w:rsidRDefault="0049610A" w:rsidP="00F71D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Сторона 2</w:t>
            </w:r>
          </w:p>
          <w:p w14:paraId="0BCEA502" w14:textId="77777777" w:rsidR="0049610A" w:rsidRDefault="0049610A" w:rsidP="004961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 </w:t>
            </w:r>
          </w:p>
          <w:p w14:paraId="119CFA0C" w14:textId="77777777" w:rsidR="0049610A" w:rsidRPr="0049610A" w:rsidRDefault="0049610A" w:rsidP="0049610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м.п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4E315A4D" w14:textId="77777777" w:rsidR="0049610A" w:rsidRDefault="0049610A" w:rsidP="00F71D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99" w:type="dxa"/>
          </w:tcPr>
          <w:p w14:paraId="566221CD" w14:textId="77777777" w:rsidR="0049610A" w:rsidRDefault="0049610A" w:rsidP="00F71D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Сторона 3</w:t>
            </w:r>
          </w:p>
          <w:p w14:paraId="0DB7898C" w14:textId="77777777" w:rsidR="0049610A" w:rsidRDefault="0049610A" w:rsidP="004961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 </w:t>
            </w:r>
          </w:p>
          <w:p w14:paraId="55246BB1" w14:textId="77777777" w:rsidR="0049610A" w:rsidRPr="0049610A" w:rsidRDefault="0049610A" w:rsidP="0049610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м.п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7144491A" w14:textId="77777777" w:rsidR="0049610A" w:rsidRDefault="0049610A" w:rsidP="00F71D78">
            <w:pPr>
              <w:jc w:val="both"/>
              <w:rPr>
                <w:sz w:val="24"/>
                <w:szCs w:val="24"/>
              </w:rPr>
            </w:pPr>
          </w:p>
        </w:tc>
      </w:tr>
    </w:tbl>
    <w:p w14:paraId="4178B7AC" w14:textId="77777777" w:rsidR="00F71D78" w:rsidRDefault="00F71D78" w:rsidP="00F71D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2B2224" w14:textId="77777777" w:rsidR="00F71D78" w:rsidRDefault="00F71D78" w:rsidP="00F71D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C9A50E" w14:textId="77777777" w:rsidR="008E417F" w:rsidRPr="008E417F" w:rsidRDefault="008E417F" w:rsidP="00E95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CDEC19" w14:textId="77777777" w:rsidR="008E417F" w:rsidRPr="008E417F" w:rsidRDefault="008E417F" w:rsidP="00E959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vertAlign w:val="subscript"/>
          <w:lang w:eastAsia="ru-RU"/>
        </w:rPr>
      </w:pPr>
    </w:p>
    <w:p w14:paraId="24E71EAD" w14:textId="77777777" w:rsidR="008E417F" w:rsidRPr="008E417F" w:rsidRDefault="008E417F" w:rsidP="00E959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vertAlign w:val="subscript"/>
          <w:lang w:eastAsia="ru-RU"/>
        </w:rPr>
      </w:pPr>
    </w:p>
    <w:p w14:paraId="5190910A" w14:textId="77777777" w:rsidR="008E417F" w:rsidRPr="008E417F" w:rsidRDefault="008E417F" w:rsidP="00E959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vertAlign w:val="subscript"/>
          <w:lang w:eastAsia="ru-RU"/>
        </w:rPr>
      </w:pPr>
    </w:p>
    <w:p w14:paraId="139117F4" w14:textId="77777777" w:rsidR="00072C6F" w:rsidRDefault="00072C6F" w:rsidP="00530686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41DA72A3" w14:textId="77777777" w:rsidR="00072C6F" w:rsidRDefault="00072C6F" w:rsidP="00530686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78B553AA" w14:textId="77777777" w:rsidR="00072C6F" w:rsidRDefault="00072C6F" w:rsidP="00530686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3F9FFD15" w14:textId="77777777" w:rsidR="00072C6F" w:rsidRDefault="00072C6F" w:rsidP="00530686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2B4FF1DF" w14:textId="77777777" w:rsidR="00072C6F" w:rsidRDefault="00072C6F" w:rsidP="00530686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47C2B4FC" w14:textId="77777777" w:rsidR="00072C6F" w:rsidRDefault="00072C6F" w:rsidP="00530686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07CFEC55" w14:textId="77777777" w:rsidR="00072C6F" w:rsidRDefault="00072C6F" w:rsidP="00530686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22B798D8" w14:textId="77777777" w:rsidR="00072C6F" w:rsidRDefault="00072C6F" w:rsidP="00530686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73D1F6F2" w14:textId="77777777" w:rsidR="00072C6F" w:rsidRDefault="00072C6F" w:rsidP="00530686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2FAC4CEE" w14:textId="77777777" w:rsidR="00072C6F" w:rsidRDefault="00072C6F" w:rsidP="00530686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6CFAF616" w14:textId="77777777" w:rsidR="00072C6F" w:rsidRDefault="00072C6F" w:rsidP="00530686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7805E33D" w14:textId="77777777" w:rsidR="00072C6F" w:rsidRDefault="00072C6F" w:rsidP="00530686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7825FD10" w14:textId="77777777" w:rsidR="00072C6F" w:rsidRDefault="00072C6F" w:rsidP="00530686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67E3A628" w14:textId="77777777" w:rsidR="00072C6F" w:rsidRDefault="00072C6F" w:rsidP="00530686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0FA43B7D" w14:textId="77777777" w:rsidR="00072C6F" w:rsidRDefault="00072C6F" w:rsidP="00530686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4DCBA795" w14:textId="77777777" w:rsidR="00072C6F" w:rsidRDefault="00072C6F" w:rsidP="00530686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5950F089" w14:textId="77777777" w:rsidR="00072C6F" w:rsidRDefault="00072C6F" w:rsidP="00530686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47F3F818" w14:textId="77777777" w:rsidR="00072C6F" w:rsidRDefault="00072C6F" w:rsidP="00530686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56699C0A" w14:textId="77777777" w:rsidR="00072C6F" w:rsidRDefault="00072C6F" w:rsidP="00530686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707CBB1E" w14:textId="6D9A0717" w:rsidR="00530686" w:rsidRPr="00BD3C94" w:rsidRDefault="008E417F" w:rsidP="00530686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3068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Приложение</w:t>
      </w:r>
      <w:r w:rsidRPr="0053068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BD3C94">
        <w:rPr>
          <w:rFonts w:ascii="Times New Roman" w:eastAsia="Times New Roman" w:hAnsi="Times New Roman" w:cs="Times New Roman"/>
          <w:sz w:val="24"/>
          <w:szCs w:val="20"/>
          <w:lang w:eastAsia="ru-RU"/>
        </w:rPr>
        <w:t>№ 1</w:t>
      </w:r>
    </w:p>
    <w:p w14:paraId="7C2370CB" w14:textId="77777777" w:rsidR="008E417F" w:rsidRPr="00530686" w:rsidRDefault="008E417F" w:rsidP="00530686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68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к </w:t>
      </w:r>
      <w:r w:rsidR="00611866" w:rsidRPr="0053068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Соглашению </w:t>
      </w:r>
      <w:r w:rsidR="00530686" w:rsidRPr="0053068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участников долевой собственности о порядке распоряжения имуществом </w:t>
      </w:r>
      <w:r w:rsidRPr="00530686">
        <w:rPr>
          <w:rFonts w:ascii="Times New Roman" w:eastAsia="Times New Roman" w:hAnsi="Times New Roman" w:cs="Times New Roman"/>
          <w:sz w:val="24"/>
          <w:szCs w:val="20"/>
          <w:lang w:eastAsia="ru-RU"/>
        </w:rPr>
        <w:t>от «</w:t>
      </w:r>
      <w:r w:rsidR="00530686" w:rsidRPr="00530686">
        <w:rPr>
          <w:rFonts w:ascii="Times New Roman" w:eastAsia="Times New Roman" w:hAnsi="Times New Roman" w:cs="Times New Roman"/>
          <w:sz w:val="24"/>
          <w:szCs w:val="20"/>
          <w:lang w:eastAsia="ru-RU"/>
        </w:rPr>
        <w:t>__</w:t>
      </w:r>
      <w:r w:rsidRPr="00530686">
        <w:rPr>
          <w:rFonts w:ascii="Times New Roman" w:eastAsia="Times New Roman" w:hAnsi="Times New Roman" w:cs="Times New Roman"/>
          <w:sz w:val="24"/>
          <w:szCs w:val="20"/>
          <w:lang w:eastAsia="ru-RU"/>
        </w:rPr>
        <w:t>»</w:t>
      </w:r>
      <w:r w:rsidR="00530686" w:rsidRPr="0053068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_______</w:t>
      </w:r>
      <w:r w:rsidRPr="0053068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20</w:t>
      </w:r>
      <w:r w:rsidR="00530686" w:rsidRPr="0053068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2_ </w:t>
      </w:r>
      <w:r w:rsidRPr="00530686">
        <w:rPr>
          <w:rFonts w:ascii="Times New Roman" w:eastAsia="Times New Roman" w:hAnsi="Times New Roman" w:cs="Times New Roman"/>
          <w:sz w:val="24"/>
          <w:szCs w:val="20"/>
          <w:lang w:eastAsia="ru-RU"/>
        </w:rPr>
        <w:t>г.</w:t>
      </w:r>
    </w:p>
    <w:p w14:paraId="76AB2889" w14:textId="77777777" w:rsidR="008E417F" w:rsidRPr="008E417F" w:rsidRDefault="008E417F" w:rsidP="00E959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F3EF54D" w14:textId="77777777" w:rsidR="00530686" w:rsidRDefault="00530686" w:rsidP="00E959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55433E" w14:textId="77777777" w:rsidR="008E417F" w:rsidRDefault="00530686" w:rsidP="00530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Поэтажный </w:t>
      </w:r>
      <w:r w:rsidRPr="005306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Здания</w:t>
      </w:r>
    </w:p>
    <w:p w14:paraId="5B018B2C" w14:textId="77777777" w:rsidR="00530686" w:rsidRDefault="00530686" w:rsidP="00530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544F52B" w14:textId="77777777" w:rsidR="00530686" w:rsidRDefault="00530686" w:rsidP="005306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Поэтажный план здания, расположенного по адресу: _____________, подготовлен на основании выписки БТИ _________________ от __.__.20__. </w:t>
      </w:r>
    </w:p>
    <w:p w14:paraId="217E58D3" w14:textId="77777777" w:rsidR="00530686" w:rsidRDefault="00530686" w:rsidP="005306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226734" w14:textId="77777777" w:rsidR="00530686" w:rsidRDefault="00530686" w:rsidP="005306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103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необходимо разместить поэтажные планы. </w:t>
      </w:r>
    </w:p>
    <w:p w14:paraId="4DDDF37B" w14:textId="77777777" w:rsidR="0010326A" w:rsidRDefault="0010326A" w:rsidP="005306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- на поэтажных планах необходимо графически обозначить границы</w:t>
      </w:r>
      <w:r w:rsidRPr="00103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помещений: </w:t>
      </w:r>
    </w:p>
    <w:p w14:paraId="56D29B5C" w14:textId="77777777" w:rsidR="0010326A" w:rsidRDefault="0010326A" w:rsidP="005306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0326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к общему имуществу Сторон;</w:t>
      </w:r>
    </w:p>
    <w:p w14:paraId="689F04EA" w14:textId="77777777" w:rsidR="0010326A" w:rsidRDefault="0010326A" w:rsidP="005306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закрепленных за Стороной 1;</w:t>
      </w:r>
    </w:p>
    <w:p w14:paraId="378C85CF" w14:textId="77777777" w:rsidR="0010326A" w:rsidRDefault="0010326A" w:rsidP="001032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закрепленных за Стороной 2;</w:t>
      </w:r>
    </w:p>
    <w:p w14:paraId="24F63942" w14:textId="77777777" w:rsidR="0010326A" w:rsidRDefault="0010326A" w:rsidP="001032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закрепленных за Стороной 3</w:t>
      </w:r>
      <w:r w:rsidR="006118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4FF5167" w14:textId="77777777" w:rsidR="00530686" w:rsidRPr="00530686" w:rsidRDefault="0010326A" w:rsidP="005306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- добавить «легенду» в которой раскрыть используемые графические обозначения. </w:t>
      </w:r>
    </w:p>
    <w:p w14:paraId="21E28747" w14:textId="77777777" w:rsidR="00530686" w:rsidRDefault="00530686" w:rsidP="00E959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6C84BD" w14:textId="77777777" w:rsidR="0010326A" w:rsidRDefault="0010326A" w:rsidP="00E959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2D0741" w14:textId="6E81A441" w:rsidR="0010326A" w:rsidRPr="007E63DB" w:rsidRDefault="007E63DB" w:rsidP="007E63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63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РЕКВИЗИТЫ И ПОДПИСИ СТОРОН:</w:t>
      </w:r>
    </w:p>
    <w:p w14:paraId="5A7BEBC1" w14:textId="77777777" w:rsidR="0010326A" w:rsidRPr="008E417F" w:rsidRDefault="0010326A" w:rsidP="00E959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102C38" w14:textId="77777777" w:rsidR="008E417F" w:rsidRPr="008E417F" w:rsidRDefault="008E417F" w:rsidP="00E9591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9"/>
        <w:gridCol w:w="3399"/>
      </w:tblGrid>
      <w:tr w:rsidR="00530686" w14:paraId="2E2446A9" w14:textId="77777777" w:rsidTr="00F314E0">
        <w:tc>
          <w:tcPr>
            <w:tcW w:w="3398" w:type="dxa"/>
          </w:tcPr>
          <w:p w14:paraId="0A7D5828" w14:textId="77777777" w:rsidR="00530686" w:rsidRDefault="00530686" w:rsidP="00F314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Сторона 1</w:t>
            </w:r>
          </w:p>
          <w:p w14:paraId="05ABBB05" w14:textId="77777777" w:rsidR="00530686" w:rsidRPr="0049610A" w:rsidRDefault="00530686" w:rsidP="00F314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 </w:t>
            </w:r>
          </w:p>
          <w:p w14:paraId="2832630B" w14:textId="77777777" w:rsidR="00530686" w:rsidRDefault="00530686" w:rsidP="00F314E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м.п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300E67A0" w14:textId="77777777" w:rsidR="00530686" w:rsidRDefault="00530686" w:rsidP="00F314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99" w:type="dxa"/>
          </w:tcPr>
          <w:p w14:paraId="33AA3BAB" w14:textId="77777777" w:rsidR="00530686" w:rsidRDefault="00530686" w:rsidP="00F314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Сторона 2</w:t>
            </w:r>
          </w:p>
          <w:p w14:paraId="24BFE118" w14:textId="77777777" w:rsidR="00530686" w:rsidRDefault="00530686" w:rsidP="00F314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 </w:t>
            </w:r>
          </w:p>
          <w:p w14:paraId="702B249E" w14:textId="77777777" w:rsidR="00530686" w:rsidRPr="0049610A" w:rsidRDefault="00530686" w:rsidP="00F314E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м.п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4228A581" w14:textId="77777777" w:rsidR="00530686" w:rsidRDefault="00530686" w:rsidP="00F314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99" w:type="dxa"/>
          </w:tcPr>
          <w:p w14:paraId="2C62131E" w14:textId="77777777" w:rsidR="00530686" w:rsidRDefault="00530686" w:rsidP="00F314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Сторона 3</w:t>
            </w:r>
          </w:p>
          <w:p w14:paraId="498423CA" w14:textId="77777777" w:rsidR="00530686" w:rsidRDefault="00530686" w:rsidP="00F314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 </w:t>
            </w:r>
          </w:p>
          <w:p w14:paraId="6D5DD791" w14:textId="77777777" w:rsidR="00530686" w:rsidRPr="0049610A" w:rsidRDefault="00530686" w:rsidP="00F314E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м.п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4423D80D" w14:textId="77777777" w:rsidR="00530686" w:rsidRDefault="00530686" w:rsidP="00F314E0">
            <w:pPr>
              <w:jc w:val="both"/>
              <w:rPr>
                <w:sz w:val="24"/>
                <w:szCs w:val="24"/>
              </w:rPr>
            </w:pPr>
          </w:p>
        </w:tc>
      </w:tr>
    </w:tbl>
    <w:p w14:paraId="40B7965D" w14:textId="77777777" w:rsidR="008E417F" w:rsidRPr="008E417F" w:rsidRDefault="008E417F" w:rsidP="00E9591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E417F" w:rsidRPr="008E417F" w:rsidSect="00BF6DD6">
      <w:headerReference w:type="even" r:id="rId9"/>
      <w:headerReference w:type="default" r:id="rId10"/>
      <w:footerReference w:type="default" r:id="rId11"/>
      <w:pgSz w:w="11906" w:h="16838"/>
      <w:pgMar w:top="851" w:right="707" w:bottom="568" w:left="99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95EFF7" w14:textId="77777777" w:rsidR="00505146" w:rsidRDefault="00505146">
      <w:pPr>
        <w:spacing w:after="0" w:line="240" w:lineRule="auto"/>
      </w:pPr>
      <w:r>
        <w:separator/>
      </w:r>
    </w:p>
  </w:endnote>
  <w:endnote w:type="continuationSeparator" w:id="0">
    <w:p w14:paraId="1D560A66" w14:textId="77777777" w:rsidR="00505146" w:rsidRDefault="00505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09767F" w14:textId="77777777" w:rsidR="004A534F" w:rsidRDefault="004A534F">
    <w:pPr>
      <w:pStyle w:val="a3"/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9F4CAA" w14:textId="77777777" w:rsidR="00505146" w:rsidRDefault="00505146">
      <w:pPr>
        <w:spacing w:after="0" w:line="240" w:lineRule="auto"/>
      </w:pPr>
      <w:r>
        <w:separator/>
      </w:r>
    </w:p>
  </w:footnote>
  <w:footnote w:type="continuationSeparator" w:id="0">
    <w:p w14:paraId="5B79934A" w14:textId="77777777" w:rsidR="00505146" w:rsidRDefault="00505146">
      <w:pPr>
        <w:spacing w:after="0" w:line="240" w:lineRule="auto"/>
      </w:pPr>
      <w:r>
        <w:continuationSeparator/>
      </w:r>
    </w:p>
  </w:footnote>
  <w:footnote w:id="1">
    <w:p w14:paraId="510ED90C" w14:textId="7D99D810" w:rsidR="00EA44B0" w:rsidRPr="004551A1" w:rsidRDefault="00EA44B0" w:rsidP="00072C6F">
      <w:pPr>
        <w:pStyle w:val="af0"/>
        <w:keepLines/>
        <w:ind w:firstLine="709"/>
        <w:contextualSpacing/>
        <w:jc w:val="both"/>
        <w:rPr>
          <w:b w:val="0"/>
        </w:rPr>
      </w:pPr>
      <w:r w:rsidRPr="004551A1">
        <w:rPr>
          <w:rStyle w:val="af2"/>
          <w:b w:val="0"/>
        </w:rPr>
        <w:footnoteRef/>
      </w:r>
      <w:r w:rsidR="007E63DB">
        <w:rPr>
          <w:b w:val="0"/>
        </w:rPr>
        <w:t> </w:t>
      </w:r>
      <w:r w:rsidRPr="004551A1">
        <w:rPr>
          <w:rFonts w:eastAsia="Calibri"/>
          <w:b w:val="0"/>
          <w:lang w:eastAsia="en-US"/>
        </w:rPr>
        <w:t>Указывается должность, фамилия, имя, отчество представителя Банка.</w:t>
      </w:r>
      <w:r w:rsidR="00A13C71">
        <w:rPr>
          <w:rFonts w:eastAsia="Calibri"/>
          <w:b w:val="0"/>
          <w:lang w:eastAsia="en-US"/>
        </w:rPr>
        <w:t xml:space="preserve"> </w:t>
      </w:r>
      <w:r w:rsidR="00A13C71" w:rsidRPr="00A13C71">
        <w:rPr>
          <w:rFonts w:eastAsia="Calibri"/>
          <w:b w:val="0"/>
          <w:lang w:eastAsia="en-US"/>
        </w:rPr>
        <w:t xml:space="preserve">В случае заключения договора филиалом ПАО Сбербанк, то после указания наименования Арендодателя (ПАО Сбербанк) указать наименование соответствующего филиала, заключающего </w:t>
      </w:r>
      <w:r w:rsidR="0014004C">
        <w:rPr>
          <w:rFonts w:eastAsia="Calibri"/>
          <w:b w:val="0"/>
          <w:lang w:eastAsia="en-US"/>
        </w:rPr>
        <w:t>Соглашение</w:t>
      </w:r>
      <w:r w:rsidR="00A13C71" w:rsidRPr="00A13C71">
        <w:rPr>
          <w:rFonts w:eastAsia="Calibri"/>
          <w:b w:val="0"/>
          <w:lang w:eastAsia="en-US"/>
        </w:rPr>
        <w:t>.</w:t>
      </w:r>
    </w:p>
  </w:footnote>
  <w:footnote w:id="2">
    <w:p w14:paraId="41A98269" w14:textId="47E7FFAA" w:rsidR="00EA44B0" w:rsidRPr="004551A1" w:rsidRDefault="00EA44B0" w:rsidP="00072C6F">
      <w:pPr>
        <w:pStyle w:val="af0"/>
        <w:keepLines/>
        <w:ind w:firstLine="709"/>
        <w:contextualSpacing/>
        <w:jc w:val="both"/>
        <w:rPr>
          <w:b w:val="0"/>
        </w:rPr>
      </w:pPr>
      <w:r w:rsidRPr="004551A1">
        <w:rPr>
          <w:rStyle w:val="af2"/>
          <w:b w:val="0"/>
        </w:rPr>
        <w:footnoteRef/>
      </w:r>
      <w:r w:rsidR="007E63DB">
        <w:rPr>
          <w:b w:val="0"/>
        </w:rPr>
        <w:t> </w:t>
      </w:r>
      <w:r w:rsidRPr="004551A1">
        <w:rPr>
          <w:rFonts w:eastAsia="Calibri"/>
          <w:b w:val="0"/>
          <w:lang w:eastAsia="en-US"/>
        </w:rPr>
        <w:t>Указывается наименование и реквизиты документа, на основании которого действует представитель Банка.</w:t>
      </w:r>
    </w:p>
  </w:footnote>
  <w:footnote w:id="3">
    <w:p w14:paraId="1EFCD0BC" w14:textId="2F088065" w:rsidR="00EA44B0" w:rsidRPr="004551A1" w:rsidRDefault="00EA44B0" w:rsidP="00072C6F">
      <w:pPr>
        <w:pStyle w:val="af0"/>
        <w:keepLines/>
        <w:ind w:firstLine="709"/>
        <w:contextualSpacing/>
        <w:jc w:val="both"/>
        <w:rPr>
          <w:b w:val="0"/>
        </w:rPr>
      </w:pPr>
      <w:r w:rsidRPr="004551A1">
        <w:rPr>
          <w:rStyle w:val="af2"/>
          <w:b w:val="0"/>
        </w:rPr>
        <w:footnoteRef/>
      </w:r>
      <w:r w:rsidR="007E63DB">
        <w:rPr>
          <w:b w:val="0"/>
        </w:rPr>
        <w:t> </w:t>
      </w:r>
      <w:r w:rsidRPr="004551A1">
        <w:rPr>
          <w:b w:val="0"/>
        </w:rPr>
        <w:t xml:space="preserve">Указание </w:t>
      </w:r>
      <w:r w:rsidR="007E1709" w:rsidRPr="004551A1">
        <w:rPr>
          <w:b w:val="0"/>
        </w:rPr>
        <w:t xml:space="preserve">общества </w:t>
      </w:r>
      <w:r w:rsidRPr="004551A1">
        <w:rPr>
          <w:b w:val="0"/>
        </w:rPr>
        <w:t xml:space="preserve">с ограниченной ответственностью в качестве Стороны используется в качестве примера заполнения типовой формы Соглашения. В каждом конкретном случае </w:t>
      </w:r>
      <w:r w:rsidR="009548BD" w:rsidRPr="004551A1">
        <w:rPr>
          <w:b w:val="0"/>
        </w:rPr>
        <w:t xml:space="preserve">информация о сторонах </w:t>
      </w:r>
      <w:r w:rsidR="000F336F">
        <w:rPr>
          <w:b w:val="0"/>
        </w:rPr>
        <w:t>Соглашения должна</w:t>
      </w:r>
      <w:r w:rsidRPr="004551A1">
        <w:rPr>
          <w:b w:val="0"/>
        </w:rPr>
        <w:t xml:space="preserve"> заполняться в соответствии с правоустанавливающими документами на объект недвижимого имущества.    </w:t>
      </w:r>
    </w:p>
  </w:footnote>
  <w:footnote w:id="4">
    <w:p w14:paraId="63E086EC" w14:textId="550B92FE" w:rsidR="00EA44B0" w:rsidRPr="004551A1" w:rsidRDefault="00EA44B0" w:rsidP="00072C6F">
      <w:pPr>
        <w:pStyle w:val="af0"/>
        <w:keepLines/>
        <w:ind w:firstLine="709"/>
        <w:contextualSpacing/>
        <w:jc w:val="both"/>
        <w:rPr>
          <w:b w:val="0"/>
        </w:rPr>
      </w:pPr>
      <w:r w:rsidRPr="004551A1">
        <w:rPr>
          <w:rStyle w:val="af2"/>
          <w:b w:val="0"/>
        </w:rPr>
        <w:footnoteRef/>
      </w:r>
      <w:r w:rsidR="007E63DB">
        <w:rPr>
          <w:b w:val="0"/>
        </w:rPr>
        <w:t> </w:t>
      </w:r>
      <w:r w:rsidRPr="004551A1">
        <w:rPr>
          <w:b w:val="0"/>
        </w:rPr>
        <w:t xml:space="preserve">Указание </w:t>
      </w:r>
      <w:r w:rsidR="007E1709" w:rsidRPr="004551A1">
        <w:rPr>
          <w:b w:val="0"/>
        </w:rPr>
        <w:t>гражданина Российской Федерации</w:t>
      </w:r>
      <w:r w:rsidRPr="004551A1">
        <w:rPr>
          <w:b w:val="0"/>
        </w:rPr>
        <w:t xml:space="preserve"> в качестве Стороны используется в качестве примера заполнения типовой формы Соглашения. В каждом конкретном случае </w:t>
      </w:r>
      <w:r w:rsidR="009548BD" w:rsidRPr="004551A1">
        <w:rPr>
          <w:b w:val="0"/>
        </w:rPr>
        <w:t>информация о сторонах Соглашения</w:t>
      </w:r>
      <w:r w:rsidR="000F336F">
        <w:rPr>
          <w:b w:val="0"/>
        </w:rPr>
        <w:t xml:space="preserve"> должна</w:t>
      </w:r>
      <w:r w:rsidRPr="004551A1">
        <w:rPr>
          <w:b w:val="0"/>
        </w:rPr>
        <w:t xml:space="preserve"> заполняться в соответствии с правоустанавливающими документами на объект недвижимого имущества.    </w:t>
      </w:r>
    </w:p>
  </w:footnote>
  <w:footnote w:id="5">
    <w:p w14:paraId="37A508A4" w14:textId="703CE65E" w:rsidR="00530686" w:rsidRPr="004551A1" w:rsidRDefault="00530686" w:rsidP="00072C6F">
      <w:pPr>
        <w:pStyle w:val="af0"/>
        <w:keepLines/>
        <w:ind w:firstLine="709"/>
        <w:contextualSpacing/>
        <w:jc w:val="both"/>
        <w:rPr>
          <w:b w:val="0"/>
        </w:rPr>
      </w:pPr>
      <w:r w:rsidRPr="004551A1">
        <w:rPr>
          <w:rStyle w:val="af2"/>
          <w:b w:val="0"/>
        </w:rPr>
        <w:footnoteRef/>
      </w:r>
      <w:r w:rsidR="007E63DB">
        <w:rPr>
          <w:b w:val="0"/>
        </w:rPr>
        <w:t> </w:t>
      </w:r>
      <w:r w:rsidRPr="004551A1">
        <w:rPr>
          <w:b w:val="0"/>
        </w:rPr>
        <w:t xml:space="preserve">Обязательным условием легитимности Соглашения является факт его подписания всеми участниками долевой собственности на объект недвижимого имущества.  </w:t>
      </w:r>
    </w:p>
  </w:footnote>
  <w:footnote w:id="6">
    <w:p w14:paraId="51494D8D" w14:textId="1062EE93" w:rsidR="00DA07DF" w:rsidRPr="004551A1" w:rsidRDefault="00DA07DF" w:rsidP="00072C6F">
      <w:pPr>
        <w:pStyle w:val="af0"/>
        <w:keepLines/>
        <w:ind w:firstLine="709"/>
        <w:contextualSpacing/>
        <w:jc w:val="both"/>
        <w:rPr>
          <w:b w:val="0"/>
        </w:rPr>
      </w:pPr>
      <w:r w:rsidRPr="004551A1">
        <w:rPr>
          <w:rStyle w:val="af2"/>
          <w:b w:val="0"/>
        </w:rPr>
        <w:footnoteRef/>
      </w:r>
      <w:r w:rsidR="007E63DB">
        <w:rPr>
          <w:b w:val="0"/>
        </w:rPr>
        <w:t> </w:t>
      </w:r>
      <w:r w:rsidRPr="004551A1">
        <w:rPr>
          <w:b w:val="0"/>
        </w:rPr>
        <w:t xml:space="preserve">Здание использовано в качестве примера заполнения Соглашения. При подготовке проекта Соглашения должна указываться информация об объекте недвижимого имущества в соответствии со сведениями, содержащимися в Едином государственном реестре недвижимости.  </w:t>
      </w:r>
    </w:p>
  </w:footnote>
  <w:footnote w:id="7">
    <w:p w14:paraId="4902914D" w14:textId="795E4049" w:rsidR="00E04F2C" w:rsidRPr="007E63DB" w:rsidRDefault="00E04F2C" w:rsidP="00072C6F">
      <w:pPr>
        <w:pStyle w:val="af0"/>
        <w:keepLines/>
        <w:ind w:firstLine="709"/>
        <w:jc w:val="both"/>
        <w:rPr>
          <w:b w:val="0"/>
        </w:rPr>
      </w:pPr>
      <w:r w:rsidRPr="004551A1">
        <w:rPr>
          <w:rStyle w:val="af2"/>
          <w:b w:val="0"/>
        </w:rPr>
        <w:footnoteRef/>
      </w:r>
      <w:r w:rsidR="007E63DB">
        <w:rPr>
          <w:b w:val="0"/>
        </w:rPr>
        <w:t> </w:t>
      </w:r>
      <w:r w:rsidRPr="004551A1">
        <w:rPr>
          <w:b w:val="0"/>
        </w:rPr>
        <w:t>У</w:t>
      </w:r>
      <w:r w:rsidRPr="007E63DB">
        <w:rPr>
          <w:b w:val="0"/>
        </w:rPr>
        <w:t>казываются номера и даты государственной регистрации права в соответствии со сведениями, содержащимися в ЕГРН.</w:t>
      </w:r>
    </w:p>
  </w:footnote>
  <w:footnote w:id="8">
    <w:p w14:paraId="0430E920" w14:textId="217AA88F" w:rsidR="003A47A1" w:rsidRPr="004551A1" w:rsidRDefault="003A47A1" w:rsidP="00072C6F">
      <w:pPr>
        <w:pStyle w:val="af0"/>
        <w:keepLines/>
        <w:ind w:firstLine="709"/>
        <w:contextualSpacing/>
        <w:jc w:val="both"/>
        <w:rPr>
          <w:b w:val="0"/>
        </w:rPr>
      </w:pPr>
      <w:r w:rsidRPr="004551A1">
        <w:rPr>
          <w:rStyle w:val="af2"/>
          <w:b w:val="0"/>
        </w:rPr>
        <w:footnoteRef/>
      </w:r>
      <w:r w:rsidR="007E63DB">
        <w:rPr>
          <w:b w:val="0"/>
        </w:rPr>
        <w:t> </w:t>
      </w:r>
      <w:r w:rsidRPr="004551A1">
        <w:rPr>
          <w:b w:val="0"/>
        </w:rPr>
        <w:t xml:space="preserve">Далее необходимо распределить все помещения, из которых состоит Здание, по двум категориям: помещения, относящиеся к общему имуществу Сторон; помещения, закрепленные за Сторонами. В результате распределения не должно остаться помещений с неопределенным правовым статусом.     </w:t>
      </w:r>
    </w:p>
  </w:footnote>
  <w:footnote w:id="9">
    <w:p w14:paraId="54173E21" w14:textId="62704B54" w:rsidR="0034483E" w:rsidRPr="003F698B" w:rsidRDefault="0034483E" w:rsidP="00072C6F">
      <w:pPr>
        <w:pStyle w:val="af0"/>
        <w:keepLines/>
        <w:ind w:firstLine="709"/>
        <w:contextualSpacing/>
        <w:jc w:val="both"/>
        <w:rPr>
          <w:b w:val="0"/>
        </w:rPr>
      </w:pPr>
      <w:r w:rsidRPr="004551A1">
        <w:rPr>
          <w:rStyle w:val="af2"/>
          <w:b w:val="0"/>
        </w:rPr>
        <w:footnoteRef/>
      </w:r>
      <w:r w:rsidR="007E63DB">
        <w:rPr>
          <w:b w:val="0"/>
        </w:rPr>
        <w:t> </w:t>
      </w:r>
      <w:r w:rsidRPr="004551A1">
        <w:rPr>
          <w:b w:val="0"/>
        </w:rPr>
        <w:t xml:space="preserve">Соглашение рекомендуется подписывать на длительный срок – не менее 10 лет. </w:t>
      </w:r>
    </w:p>
  </w:footnote>
  <w:footnote w:id="10">
    <w:p w14:paraId="29BFAC44" w14:textId="0223E08E" w:rsidR="007E63DB" w:rsidRPr="007E63DB" w:rsidRDefault="007E63DB" w:rsidP="00072C6F">
      <w:pPr>
        <w:pStyle w:val="af0"/>
        <w:keepLines/>
        <w:ind w:firstLine="709"/>
        <w:jc w:val="both"/>
        <w:rPr>
          <w:b w:val="0"/>
        </w:rPr>
      </w:pPr>
      <w:r w:rsidRPr="007E63DB">
        <w:rPr>
          <w:rStyle w:val="af2"/>
          <w:b w:val="0"/>
        </w:rPr>
        <w:footnoteRef/>
      </w:r>
      <w:r w:rsidR="00AC1E6D">
        <w:rPr>
          <w:b w:val="0"/>
        </w:rPr>
        <w:t> </w:t>
      </w:r>
      <w:r>
        <w:rPr>
          <w:b w:val="0"/>
        </w:rPr>
        <w:t>Банк заинтересован в стабильно</w:t>
      </w:r>
      <w:r w:rsidR="00AC1E6D">
        <w:rPr>
          <w:b w:val="0"/>
        </w:rPr>
        <w:t>м</w:t>
      </w:r>
      <w:r>
        <w:rPr>
          <w:b w:val="0"/>
        </w:rPr>
        <w:t xml:space="preserve"> действи</w:t>
      </w:r>
      <w:r w:rsidR="00AC1E6D">
        <w:rPr>
          <w:b w:val="0"/>
        </w:rPr>
        <w:t>и</w:t>
      </w:r>
      <w:r>
        <w:rPr>
          <w:b w:val="0"/>
        </w:rPr>
        <w:t xml:space="preserve"> </w:t>
      </w:r>
      <w:r w:rsidR="00AC1E6D">
        <w:rPr>
          <w:b w:val="0"/>
        </w:rPr>
        <w:t>С</w:t>
      </w:r>
      <w:r>
        <w:rPr>
          <w:b w:val="0"/>
        </w:rPr>
        <w:t>оглашения</w:t>
      </w:r>
      <w:r w:rsidR="00AC1E6D">
        <w:rPr>
          <w:b w:val="0"/>
        </w:rPr>
        <w:t xml:space="preserve"> на</w:t>
      </w:r>
      <w:r>
        <w:rPr>
          <w:b w:val="0"/>
        </w:rPr>
        <w:t xml:space="preserve"> длительн</w:t>
      </w:r>
      <w:r w:rsidR="00AC1E6D">
        <w:rPr>
          <w:b w:val="0"/>
        </w:rPr>
        <w:t>ый срок. В случае, если входе переговоров Сторон иные участники Соглашения буду претендовать на получение права одностороннего отказа от исполнения Соглашения следует в целом отказаться от д</w:t>
      </w:r>
      <w:r w:rsidRPr="007E63DB">
        <w:rPr>
          <w:b w:val="0"/>
        </w:rPr>
        <w:t>а</w:t>
      </w:r>
      <w:r>
        <w:rPr>
          <w:b w:val="0"/>
        </w:rPr>
        <w:t>нн</w:t>
      </w:r>
      <w:r w:rsidR="00AC1E6D">
        <w:rPr>
          <w:b w:val="0"/>
        </w:rPr>
        <w:t xml:space="preserve">ого </w:t>
      </w:r>
      <w:r>
        <w:rPr>
          <w:b w:val="0"/>
        </w:rPr>
        <w:t>пункт</w:t>
      </w:r>
      <w:r w:rsidR="00AC1E6D">
        <w:rPr>
          <w:b w:val="0"/>
        </w:rPr>
        <w:t xml:space="preserve">а и исключить права какой-либо из сторон на односторонний отказ от исполнения Соглашения. </w:t>
      </w:r>
      <w:r>
        <w:rPr>
          <w:b w:val="0"/>
        </w:rPr>
        <w:t xml:space="preserve"> </w:t>
      </w:r>
    </w:p>
  </w:footnote>
  <w:footnote w:id="11">
    <w:p w14:paraId="216842E3" w14:textId="177D3A0F" w:rsidR="004551A1" w:rsidRPr="004551A1" w:rsidRDefault="004551A1" w:rsidP="00072C6F">
      <w:pPr>
        <w:pStyle w:val="af0"/>
        <w:keepLines/>
        <w:ind w:firstLine="709"/>
        <w:jc w:val="both"/>
        <w:rPr>
          <w:b w:val="0"/>
        </w:rPr>
      </w:pPr>
      <w:r w:rsidRPr="004551A1">
        <w:rPr>
          <w:rStyle w:val="af2"/>
          <w:b w:val="0"/>
        </w:rPr>
        <w:footnoteRef/>
      </w:r>
      <w:r w:rsidR="00AC1E6D">
        <w:rPr>
          <w:b w:val="0"/>
        </w:rPr>
        <w:t> </w:t>
      </w:r>
      <w:r w:rsidRPr="004551A1">
        <w:rPr>
          <w:b w:val="0"/>
        </w:rPr>
        <w:t>В случае, если Сторонами Соглашения являются исключительно юридические лица и (или) индивидуальные предприниматели, рекомендуется указывать подсудность рассмотрения споров</w:t>
      </w:r>
      <w:r w:rsidR="00BD3C94">
        <w:rPr>
          <w:b w:val="0"/>
        </w:rPr>
        <w:t xml:space="preserve"> – в Арбитражном суде г. Москвы или по месту расположения объекта (для ТБ)</w:t>
      </w:r>
      <w:r w:rsidRPr="004551A1">
        <w:rPr>
          <w:b w:val="0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A71766" w14:textId="77777777" w:rsidR="004A534F" w:rsidRDefault="004A534F">
    <w:pPr>
      <w:pStyle w:val="ad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43984B7" w14:textId="77777777" w:rsidR="004A534F" w:rsidRDefault="004A534F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CD1ABA" w14:textId="499D94FF" w:rsidR="004A534F" w:rsidRPr="00E14654" w:rsidRDefault="004A534F">
    <w:pPr>
      <w:pStyle w:val="ad"/>
      <w:framePr w:wrap="around" w:vAnchor="text" w:hAnchor="margin" w:xAlign="center" w:y="1"/>
      <w:rPr>
        <w:rStyle w:val="aa"/>
        <w:b w:val="0"/>
        <w:sz w:val="24"/>
        <w:szCs w:val="24"/>
      </w:rPr>
    </w:pPr>
    <w:r w:rsidRPr="00E14654">
      <w:rPr>
        <w:rStyle w:val="aa"/>
        <w:b w:val="0"/>
        <w:sz w:val="24"/>
        <w:szCs w:val="24"/>
      </w:rPr>
      <w:fldChar w:fldCharType="begin"/>
    </w:r>
    <w:r w:rsidRPr="00E14654">
      <w:rPr>
        <w:rStyle w:val="aa"/>
        <w:b w:val="0"/>
        <w:sz w:val="24"/>
        <w:szCs w:val="24"/>
      </w:rPr>
      <w:instrText xml:space="preserve">PAGE  </w:instrText>
    </w:r>
    <w:r w:rsidRPr="00E14654">
      <w:rPr>
        <w:rStyle w:val="aa"/>
        <w:b w:val="0"/>
        <w:sz w:val="24"/>
        <w:szCs w:val="24"/>
      </w:rPr>
      <w:fldChar w:fldCharType="separate"/>
    </w:r>
    <w:r w:rsidR="00C12329">
      <w:rPr>
        <w:rStyle w:val="aa"/>
        <w:b w:val="0"/>
        <w:noProof/>
        <w:sz w:val="24"/>
        <w:szCs w:val="24"/>
      </w:rPr>
      <w:t>2</w:t>
    </w:r>
    <w:r w:rsidRPr="00E14654">
      <w:rPr>
        <w:rStyle w:val="aa"/>
        <w:b w:val="0"/>
        <w:sz w:val="24"/>
        <w:szCs w:val="24"/>
      </w:rPr>
      <w:fldChar w:fldCharType="end"/>
    </w:r>
  </w:p>
  <w:p w14:paraId="51871B86" w14:textId="77777777" w:rsidR="004A534F" w:rsidRDefault="004A534F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775E"/>
    <w:multiLevelType w:val="hybridMultilevel"/>
    <w:tmpl w:val="4B14C7F2"/>
    <w:lvl w:ilvl="0" w:tplc="64441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43805"/>
    <w:multiLevelType w:val="hybridMultilevel"/>
    <w:tmpl w:val="B8FE98F2"/>
    <w:lvl w:ilvl="0" w:tplc="D9484E7E">
      <w:start w:val="1"/>
      <w:numFmt w:val="decimal"/>
      <w:lvlText w:val="%1."/>
      <w:lvlJc w:val="left"/>
      <w:pPr>
        <w:ind w:left="518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2">
    <w:nsid w:val="1810484D"/>
    <w:multiLevelType w:val="hybridMultilevel"/>
    <w:tmpl w:val="CEF2C61A"/>
    <w:lvl w:ilvl="0" w:tplc="64441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6113E8"/>
    <w:multiLevelType w:val="multilevel"/>
    <w:tmpl w:val="F3CEAB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91F4227"/>
    <w:multiLevelType w:val="hybridMultilevel"/>
    <w:tmpl w:val="3D90355A"/>
    <w:lvl w:ilvl="0" w:tplc="E97490D6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7C1174B"/>
    <w:multiLevelType w:val="hybridMultilevel"/>
    <w:tmpl w:val="09D0E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8C0F90"/>
    <w:multiLevelType w:val="hybridMultilevel"/>
    <w:tmpl w:val="815E79BA"/>
    <w:lvl w:ilvl="0" w:tplc="64441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5D4D7F"/>
    <w:multiLevelType w:val="hybridMultilevel"/>
    <w:tmpl w:val="A52C0076"/>
    <w:lvl w:ilvl="0" w:tplc="64441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BC1D36"/>
    <w:multiLevelType w:val="multilevel"/>
    <w:tmpl w:val="A954A90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69"/>
        </w:tabs>
        <w:ind w:left="1969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78"/>
        </w:tabs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87"/>
        </w:tabs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96"/>
        </w:tabs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05"/>
        </w:tabs>
        <w:ind w:left="4805" w:hanging="12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9">
    <w:nsid w:val="3F0430A3"/>
    <w:multiLevelType w:val="multilevel"/>
    <w:tmpl w:val="C5D02E62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6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hint="default"/>
      </w:rPr>
    </w:lvl>
  </w:abstractNum>
  <w:abstractNum w:abstractNumId="10">
    <w:nsid w:val="432C33BD"/>
    <w:multiLevelType w:val="hybridMultilevel"/>
    <w:tmpl w:val="D5A23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DC0D3A"/>
    <w:multiLevelType w:val="singleLevel"/>
    <w:tmpl w:val="4A0073D6"/>
    <w:lvl w:ilvl="0">
      <w:start w:val="8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48CC0757"/>
    <w:multiLevelType w:val="hybridMultilevel"/>
    <w:tmpl w:val="AE0A4D0E"/>
    <w:lvl w:ilvl="0" w:tplc="0FA80EDA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4DE9227A"/>
    <w:multiLevelType w:val="hybridMultilevel"/>
    <w:tmpl w:val="31CA8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893ED5"/>
    <w:multiLevelType w:val="hybridMultilevel"/>
    <w:tmpl w:val="EBB886F8"/>
    <w:lvl w:ilvl="0" w:tplc="238C1D42">
      <w:start w:val="1"/>
      <w:numFmt w:val="decimal"/>
      <w:lvlText w:val="2.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DCC2894"/>
    <w:multiLevelType w:val="hybridMultilevel"/>
    <w:tmpl w:val="E41A6050"/>
    <w:lvl w:ilvl="0" w:tplc="9C98096C">
      <w:start w:val="6"/>
      <w:numFmt w:val="decimal"/>
      <w:lvlText w:val="%1."/>
      <w:lvlJc w:val="left"/>
      <w:pPr>
        <w:ind w:left="1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0" w:hanging="360"/>
      </w:pPr>
    </w:lvl>
    <w:lvl w:ilvl="2" w:tplc="0419001B" w:tentative="1">
      <w:start w:val="1"/>
      <w:numFmt w:val="lowerRoman"/>
      <w:lvlText w:val="%3."/>
      <w:lvlJc w:val="right"/>
      <w:pPr>
        <w:ind w:left="3200" w:hanging="180"/>
      </w:pPr>
    </w:lvl>
    <w:lvl w:ilvl="3" w:tplc="0419000F" w:tentative="1">
      <w:start w:val="1"/>
      <w:numFmt w:val="decimal"/>
      <w:lvlText w:val="%4."/>
      <w:lvlJc w:val="left"/>
      <w:pPr>
        <w:ind w:left="3920" w:hanging="360"/>
      </w:pPr>
    </w:lvl>
    <w:lvl w:ilvl="4" w:tplc="04190019" w:tentative="1">
      <w:start w:val="1"/>
      <w:numFmt w:val="lowerLetter"/>
      <w:lvlText w:val="%5."/>
      <w:lvlJc w:val="left"/>
      <w:pPr>
        <w:ind w:left="4640" w:hanging="360"/>
      </w:pPr>
    </w:lvl>
    <w:lvl w:ilvl="5" w:tplc="0419001B" w:tentative="1">
      <w:start w:val="1"/>
      <w:numFmt w:val="lowerRoman"/>
      <w:lvlText w:val="%6."/>
      <w:lvlJc w:val="right"/>
      <w:pPr>
        <w:ind w:left="5360" w:hanging="180"/>
      </w:pPr>
    </w:lvl>
    <w:lvl w:ilvl="6" w:tplc="0419000F" w:tentative="1">
      <w:start w:val="1"/>
      <w:numFmt w:val="decimal"/>
      <w:lvlText w:val="%7."/>
      <w:lvlJc w:val="left"/>
      <w:pPr>
        <w:ind w:left="6080" w:hanging="360"/>
      </w:pPr>
    </w:lvl>
    <w:lvl w:ilvl="7" w:tplc="04190019" w:tentative="1">
      <w:start w:val="1"/>
      <w:numFmt w:val="lowerLetter"/>
      <w:lvlText w:val="%8."/>
      <w:lvlJc w:val="left"/>
      <w:pPr>
        <w:ind w:left="6800" w:hanging="360"/>
      </w:pPr>
    </w:lvl>
    <w:lvl w:ilvl="8" w:tplc="0419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16">
    <w:nsid w:val="6C553EA0"/>
    <w:multiLevelType w:val="hybridMultilevel"/>
    <w:tmpl w:val="9F54D292"/>
    <w:lvl w:ilvl="0" w:tplc="E3A6F3C6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1692A55"/>
    <w:multiLevelType w:val="multilevel"/>
    <w:tmpl w:val="4E36F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794" w:hanging="437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739F6B23"/>
    <w:multiLevelType w:val="hybridMultilevel"/>
    <w:tmpl w:val="CB003B26"/>
    <w:lvl w:ilvl="0" w:tplc="43F4341C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609781A"/>
    <w:multiLevelType w:val="multilevel"/>
    <w:tmpl w:val="7CB0FEC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>
    <w:nsid w:val="76254DDE"/>
    <w:multiLevelType w:val="hybridMultilevel"/>
    <w:tmpl w:val="522CB7D6"/>
    <w:lvl w:ilvl="0" w:tplc="9CFC1594">
      <w:start w:val="1"/>
      <w:numFmt w:val="decimal"/>
      <w:lvlText w:val="2.2.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8"/>
  </w:num>
  <w:num w:numId="4">
    <w:abstractNumId w:val="1"/>
  </w:num>
  <w:num w:numId="5">
    <w:abstractNumId w:val="13"/>
  </w:num>
  <w:num w:numId="6">
    <w:abstractNumId w:val="3"/>
  </w:num>
  <w:num w:numId="7">
    <w:abstractNumId w:val="17"/>
  </w:num>
  <w:num w:numId="8">
    <w:abstractNumId w:val="7"/>
  </w:num>
  <w:num w:numId="9">
    <w:abstractNumId w:val="0"/>
  </w:num>
  <w:num w:numId="10">
    <w:abstractNumId w:val="6"/>
  </w:num>
  <w:num w:numId="11">
    <w:abstractNumId w:val="2"/>
  </w:num>
  <w:num w:numId="12">
    <w:abstractNumId w:val="5"/>
  </w:num>
  <w:num w:numId="13">
    <w:abstractNumId w:val="9"/>
  </w:num>
  <w:num w:numId="14">
    <w:abstractNumId w:val="15"/>
  </w:num>
  <w:num w:numId="15">
    <w:abstractNumId w:val="10"/>
  </w:num>
  <w:num w:numId="16">
    <w:abstractNumId w:val="12"/>
  </w:num>
  <w:num w:numId="17">
    <w:abstractNumId w:val="16"/>
  </w:num>
  <w:num w:numId="18">
    <w:abstractNumId w:val="18"/>
  </w:num>
  <w:num w:numId="19">
    <w:abstractNumId w:val="4"/>
  </w:num>
  <w:num w:numId="20">
    <w:abstractNumId w:val="2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formatting="1" w:enforcement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E29"/>
    <w:rsid w:val="00040F74"/>
    <w:rsid w:val="00065F2C"/>
    <w:rsid w:val="00067D73"/>
    <w:rsid w:val="00072C6F"/>
    <w:rsid w:val="00075BD7"/>
    <w:rsid w:val="000B2060"/>
    <w:rsid w:val="000B3A73"/>
    <w:rsid w:val="000E5E29"/>
    <w:rsid w:val="000F336F"/>
    <w:rsid w:val="0010326A"/>
    <w:rsid w:val="0014004C"/>
    <w:rsid w:val="00162DAD"/>
    <w:rsid w:val="00173204"/>
    <w:rsid w:val="00184805"/>
    <w:rsid w:val="001A17EE"/>
    <w:rsid w:val="001B1BDF"/>
    <w:rsid w:val="002209C7"/>
    <w:rsid w:val="00236CC5"/>
    <w:rsid w:val="002507D7"/>
    <w:rsid w:val="002946E5"/>
    <w:rsid w:val="00330E8B"/>
    <w:rsid w:val="0033454F"/>
    <w:rsid w:val="0034483E"/>
    <w:rsid w:val="00354B01"/>
    <w:rsid w:val="00387400"/>
    <w:rsid w:val="003A47A1"/>
    <w:rsid w:val="003C58E8"/>
    <w:rsid w:val="003F2459"/>
    <w:rsid w:val="003F698B"/>
    <w:rsid w:val="004102B1"/>
    <w:rsid w:val="00453D15"/>
    <w:rsid w:val="004551A1"/>
    <w:rsid w:val="00474C10"/>
    <w:rsid w:val="00477625"/>
    <w:rsid w:val="00493C56"/>
    <w:rsid w:val="00494579"/>
    <w:rsid w:val="0049610A"/>
    <w:rsid w:val="004A534F"/>
    <w:rsid w:val="004C29AE"/>
    <w:rsid w:val="004C449E"/>
    <w:rsid w:val="004C7287"/>
    <w:rsid w:val="00505146"/>
    <w:rsid w:val="00526D8C"/>
    <w:rsid w:val="00530686"/>
    <w:rsid w:val="00540555"/>
    <w:rsid w:val="00541CAA"/>
    <w:rsid w:val="00581151"/>
    <w:rsid w:val="00581658"/>
    <w:rsid w:val="005B2234"/>
    <w:rsid w:val="00605437"/>
    <w:rsid w:val="00611866"/>
    <w:rsid w:val="00647628"/>
    <w:rsid w:val="00707D56"/>
    <w:rsid w:val="007363EB"/>
    <w:rsid w:val="00793469"/>
    <w:rsid w:val="007A2433"/>
    <w:rsid w:val="007C176D"/>
    <w:rsid w:val="007E1709"/>
    <w:rsid w:val="007E63DB"/>
    <w:rsid w:val="007E7530"/>
    <w:rsid w:val="007F5C1B"/>
    <w:rsid w:val="008006F2"/>
    <w:rsid w:val="008602CE"/>
    <w:rsid w:val="00865362"/>
    <w:rsid w:val="00867156"/>
    <w:rsid w:val="00897F22"/>
    <w:rsid w:val="008E417F"/>
    <w:rsid w:val="0094583B"/>
    <w:rsid w:val="00946EEE"/>
    <w:rsid w:val="009548BD"/>
    <w:rsid w:val="00973093"/>
    <w:rsid w:val="00A13C71"/>
    <w:rsid w:val="00A25A6D"/>
    <w:rsid w:val="00A800C2"/>
    <w:rsid w:val="00A85965"/>
    <w:rsid w:val="00A93240"/>
    <w:rsid w:val="00AC1B78"/>
    <w:rsid w:val="00AC1E6D"/>
    <w:rsid w:val="00B03469"/>
    <w:rsid w:val="00B06B5A"/>
    <w:rsid w:val="00B07EEC"/>
    <w:rsid w:val="00B5384C"/>
    <w:rsid w:val="00BA4373"/>
    <w:rsid w:val="00BB4631"/>
    <w:rsid w:val="00BD3C94"/>
    <w:rsid w:val="00BF6DD6"/>
    <w:rsid w:val="00C12329"/>
    <w:rsid w:val="00C4131C"/>
    <w:rsid w:val="00C523AA"/>
    <w:rsid w:val="00C61B27"/>
    <w:rsid w:val="00CA029B"/>
    <w:rsid w:val="00CD74A8"/>
    <w:rsid w:val="00D32247"/>
    <w:rsid w:val="00D93496"/>
    <w:rsid w:val="00DA07DF"/>
    <w:rsid w:val="00DA159F"/>
    <w:rsid w:val="00DC57E4"/>
    <w:rsid w:val="00DC63B0"/>
    <w:rsid w:val="00DF4B99"/>
    <w:rsid w:val="00E04F2C"/>
    <w:rsid w:val="00E13A29"/>
    <w:rsid w:val="00E9161A"/>
    <w:rsid w:val="00E9591C"/>
    <w:rsid w:val="00EA44B0"/>
    <w:rsid w:val="00EB12C2"/>
    <w:rsid w:val="00ED4405"/>
    <w:rsid w:val="00EF199D"/>
    <w:rsid w:val="00EF5057"/>
    <w:rsid w:val="00F71D78"/>
    <w:rsid w:val="00F86C7A"/>
    <w:rsid w:val="00FB183D"/>
    <w:rsid w:val="00FF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59AC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E41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E417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417F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E417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8E417F"/>
  </w:style>
  <w:style w:type="paragraph" w:styleId="a3">
    <w:name w:val="footer"/>
    <w:basedOn w:val="a"/>
    <w:link w:val="a4"/>
    <w:rsid w:val="008E417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8E417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envelope address"/>
    <w:basedOn w:val="a"/>
    <w:rsid w:val="008E417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envelope return"/>
    <w:basedOn w:val="a"/>
    <w:rsid w:val="008E417F"/>
    <w:pPr>
      <w:spacing w:after="0" w:line="240" w:lineRule="auto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6">
    <w:name w:val="Title"/>
    <w:basedOn w:val="a"/>
    <w:link w:val="a7"/>
    <w:qFormat/>
    <w:rsid w:val="008E417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Название Знак"/>
    <w:basedOn w:val="a0"/>
    <w:link w:val="a6"/>
    <w:rsid w:val="008E417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ody Text"/>
    <w:basedOn w:val="a"/>
    <w:link w:val="a9"/>
    <w:rsid w:val="008E417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8E417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2"/>
    <w:basedOn w:val="a"/>
    <w:link w:val="23"/>
    <w:rsid w:val="008E41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8E417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a">
    <w:name w:val="page number"/>
    <w:basedOn w:val="a0"/>
    <w:rsid w:val="008E417F"/>
  </w:style>
  <w:style w:type="paragraph" w:styleId="ab">
    <w:name w:val="Body Text Indent"/>
    <w:basedOn w:val="a"/>
    <w:link w:val="ac"/>
    <w:rsid w:val="008E417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8E417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4">
    <w:name w:val="Body Text Indent 2"/>
    <w:basedOn w:val="a"/>
    <w:link w:val="25"/>
    <w:rsid w:val="008E417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8E417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header"/>
    <w:basedOn w:val="a"/>
    <w:link w:val="ae"/>
    <w:rsid w:val="008E417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rsid w:val="008E417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rsid w:val="008E417F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8E417F"/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Body Text Indent 3"/>
    <w:basedOn w:val="a"/>
    <w:link w:val="32"/>
    <w:rsid w:val="008E417F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8E417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lock Text"/>
    <w:basedOn w:val="a"/>
    <w:rsid w:val="008E417F"/>
    <w:pPr>
      <w:spacing w:after="0" w:line="240" w:lineRule="auto"/>
      <w:ind w:left="-142" w:right="-2"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8E417F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8E417F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8E417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rsid w:val="008E417F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8E417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styleId="af2">
    <w:name w:val="footnote reference"/>
    <w:rsid w:val="008E417F"/>
    <w:rPr>
      <w:vertAlign w:val="superscript"/>
    </w:rPr>
  </w:style>
  <w:style w:type="paragraph" w:styleId="af3">
    <w:name w:val="Balloon Text"/>
    <w:basedOn w:val="a"/>
    <w:link w:val="af4"/>
    <w:semiHidden/>
    <w:rsid w:val="008E417F"/>
    <w:pPr>
      <w:spacing w:after="0" w:line="240" w:lineRule="auto"/>
    </w:pPr>
    <w:rPr>
      <w:rFonts w:ascii="Tahoma" w:eastAsia="Times New Roman" w:hAnsi="Tahoma" w:cs="Tahoma"/>
      <w:b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semiHidden/>
    <w:rsid w:val="008E417F"/>
    <w:rPr>
      <w:rFonts w:ascii="Tahoma" w:eastAsia="Times New Roman" w:hAnsi="Tahoma" w:cs="Tahoma"/>
      <w:b/>
      <w:sz w:val="16"/>
      <w:szCs w:val="16"/>
      <w:lang w:eastAsia="ru-RU"/>
    </w:rPr>
  </w:style>
  <w:style w:type="character" w:styleId="af5">
    <w:name w:val="annotation reference"/>
    <w:rsid w:val="008E417F"/>
    <w:rPr>
      <w:sz w:val="16"/>
      <w:szCs w:val="16"/>
    </w:rPr>
  </w:style>
  <w:style w:type="paragraph" w:styleId="af6">
    <w:name w:val="annotation text"/>
    <w:basedOn w:val="a"/>
    <w:link w:val="af7"/>
    <w:rsid w:val="008E417F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rsid w:val="008E417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rsid w:val="008E417F"/>
    <w:rPr>
      <w:bCs/>
    </w:rPr>
  </w:style>
  <w:style w:type="character" w:customStyle="1" w:styleId="af9">
    <w:name w:val="Тема примечания Знак"/>
    <w:basedOn w:val="af7"/>
    <w:link w:val="af8"/>
    <w:rsid w:val="008E417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2">
    <w:name w:val="Обычный1"/>
    <w:rsid w:val="008E417F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a">
    <w:name w:val="Table Grid"/>
    <w:basedOn w:val="a1"/>
    <w:rsid w:val="008E41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List Paragraph"/>
    <w:basedOn w:val="a"/>
    <w:uiPriority w:val="34"/>
    <w:qFormat/>
    <w:rsid w:val="008E417F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3">
    <w:name w:val="Абзац списка1"/>
    <w:basedOn w:val="a"/>
    <w:rsid w:val="008E417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c">
    <w:name w:val="Hyperlink"/>
    <w:uiPriority w:val="99"/>
    <w:unhideWhenUsed/>
    <w:rsid w:val="008E417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E41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E417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417F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E417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8E417F"/>
  </w:style>
  <w:style w:type="paragraph" w:styleId="a3">
    <w:name w:val="footer"/>
    <w:basedOn w:val="a"/>
    <w:link w:val="a4"/>
    <w:rsid w:val="008E417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8E417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envelope address"/>
    <w:basedOn w:val="a"/>
    <w:rsid w:val="008E417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envelope return"/>
    <w:basedOn w:val="a"/>
    <w:rsid w:val="008E417F"/>
    <w:pPr>
      <w:spacing w:after="0" w:line="240" w:lineRule="auto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6">
    <w:name w:val="Title"/>
    <w:basedOn w:val="a"/>
    <w:link w:val="a7"/>
    <w:qFormat/>
    <w:rsid w:val="008E417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Название Знак"/>
    <w:basedOn w:val="a0"/>
    <w:link w:val="a6"/>
    <w:rsid w:val="008E417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ody Text"/>
    <w:basedOn w:val="a"/>
    <w:link w:val="a9"/>
    <w:rsid w:val="008E417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8E417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2"/>
    <w:basedOn w:val="a"/>
    <w:link w:val="23"/>
    <w:rsid w:val="008E41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8E417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a">
    <w:name w:val="page number"/>
    <w:basedOn w:val="a0"/>
    <w:rsid w:val="008E417F"/>
  </w:style>
  <w:style w:type="paragraph" w:styleId="ab">
    <w:name w:val="Body Text Indent"/>
    <w:basedOn w:val="a"/>
    <w:link w:val="ac"/>
    <w:rsid w:val="008E417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8E417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4">
    <w:name w:val="Body Text Indent 2"/>
    <w:basedOn w:val="a"/>
    <w:link w:val="25"/>
    <w:rsid w:val="008E417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8E417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header"/>
    <w:basedOn w:val="a"/>
    <w:link w:val="ae"/>
    <w:rsid w:val="008E417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rsid w:val="008E417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rsid w:val="008E417F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8E417F"/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Body Text Indent 3"/>
    <w:basedOn w:val="a"/>
    <w:link w:val="32"/>
    <w:rsid w:val="008E417F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8E417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lock Text"/>
    <w:basedOn w:val="a"/>
    <w:rsid w:val="008E417F"/>
    <w:pPr>
      <w:spacing w:after="0" w:line="240" w:lineRule="auto"/>
      <w:ind w:left="-142" w:right="-2"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8E417F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8E417F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8E417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rsid w:val="008E417F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8E417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styleId="af2">
    <w:name w:val="footnote reference"/>
    <w:rsid w:val="008E417F"/>
    <w:rPr>
      <w:vertAlign w:val="superscript"/>
    </w:rPr>
  </w:style>
  <w:style w:type="paragraph" w:styleId="af3">
    <w:name w:val="Balloon Text"/>
    <w:basedOn w:val="a"/>
    <w:link w:val="af4"/>
    <w:semiHidden/>
    <w:rsid w:val="008E417F"/>
    <w:pPr>
      <w:spacing w:after="0" w:line="240" w:lineRule="auto"/>
    </w:pPr>
    <w:rPr>
      <w:rFonts w:ascii="Tahoma" w:eastAsia="Times New Roman" w:hAnsi="Tahoma" w:cs="Tahoma"/>
      <w:b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semiHidden/>
    <w:rsid w:val="008E417F"/>
    <w:rPr>
      <w:rFonts w:ascii="Tahoma" w:eastAsia="Times New Roman" w:hAnsi="Tahoma" w:cs="Tahoma"/>
      <w:b/>
      <w:sz w:val="16"/>
      <w:szCs w:val="16"/>
      <w:lang w:eastAsia="ru-RU"/>
    </w:rPr>
  </w:style>
  <w:style w:type="character" w:styleId="af5">
    <w:name w:val="annotation reference"/>
    <w:rsid w:val="008E417F"/>
    <w:rPr>
      <w:sz w:val="16"/>
      <w:szCs w:val="16"/>
    </w:rPr>
  </w:style>
  <w:style w:type="paragraph" w:styleId="af6">
    <w:name w:val="annotation text"/>
    <w:basedOn w:val="a"/>
    <w:link w:val="af7"/>
    <w:rsid w:val="008E417F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rsid w:val="008E417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rsid w:val="008E417F"/>
    <w:rPr>
      <w:bCs/>
    </w:rPr>
  </w:style>
  <w:style w:type="character" w:customStyle="1" w:styleId="af9">
    <w:name w:val="Тема примечания Знак"/>
    <w:basedOn w:val="af7"/>
    <w:link w:val="af8"/>
    <w:rsid w:val="008E417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2">
    <w:name w:val="Обычный1"/>
    <w:rsid w:val="008E417F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a">
    <w:name w:val="Table Grid"/>
    <w:basedOn w:val="a1"/>
    <w:rsid w:val="008E41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List Paragraph"/>
    <w:basedOn w:val="a"/>
    <w:uiPriority w:val="34"/>
    <w:qFormat/>
    <w:rsid w:val="008E417F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3">
    <w:name w:val="Абзац списка1"/>
    <w:basedOn w:val="a"/>
    <w:rsid w:val="008E417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c">
    <w:name w:val="Hyperlink"/>
    <w:uiPriority w:val="99"/>
    <w:unhideWhenUsed/>
    <w:rsid w:val="008E41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6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81490-A031-49DD-82E5-6E1045FB7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2220</Words>
  <Characters>12654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Сбербанк России</Company>
  <LinksUpToDate>false</LinksUpToDate>
  <CharactersWithSpaces>14845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Немыченкова Наталья Юрьевна</dc:creator>
  <cp:keywords/>
  <dc:description/>
  <cp:lastModifiedBy>Выртосу Надежда Анатольевна</cp:lastModifiedBy>
  <cp:revision>12</cp:revision>
  <cp:lastPrinted>2018-10-02T13:34:00Z</cp:lastPrinted>
  <dcterms:created xsi:type="dcterms:W3CDTF">2024-10-11T07:32:00Z</dcterms:created>
  <dcterms:modified xsi:type="dcterms:W3CDTF">2026-02-20T14:47:00Z</dcterms:modified>
</cp:coreProperties>
</file>