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7D433F" w:rsidRPr="007D433F">
        <w:t>Эгвекинотская ГРЭС Халевин</w:t>
      </w:r>
      <w:r w:rsidR="00804F13">
        <w:t>а</w:t>
      </w:r>
      <w:r w:rsidR="007D433F" w:rsidRPr="007D433F">
        <w:t xml:space="preserve"> Александр</w:t>
      </w:r>
      <w:r w:rsidR="00804F13">
        <w:t>а Борисо</w:t>
      </w:r>
      <w:r w:rsidR="007D433F" w:rsidRPr="007D433F">
        <w:t>вич</w:t>
      </w:r>
      <w:r w:rsidR="00804F13">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«Чукотэнерго»</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689000, Чукотский автономный округ, г.  Анадырь, ул. Куркутского, зд.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«Чукотэнерго» ЭГРЭС 689201, Чукотский АО, Иультинский район, рп  Эгвекинот-1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р/с 40702810736180100157 в Северо-Восточном отделение № 8645  ПАО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lastRenderedPageBreak/>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lastRenderedPageBreak/>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lastRenderedPageBreak/>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w:t>
      </w:r>
      <w:r w:rsidRPr="00056EE1">
        <w:rPr>
          <w:bCs/>
          <w:snapToGrid/>
          <w:color w:val="000000"/>
          <w:sz w:val="22"/>
          <w:szCs w:val="22"/>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673B07"/>
    <w:rsid w:val="0074361E"/>
    <w:rsid w:val="007D433F"/>
    <w:rsid w:val="007E6855"/>
    <w:rsid w:val="00804F13"/>
    <w:rsid w:val="009753A4"/>
    <w:rsid w:val="00A0750D"/>
    <w:rsid w:val="00A919A7"/>
    <w:rsid w:val="00C779F6"/>
    <w:rsid w:val="00C90C29"/>
    <w:rsid w:val="00C93FE0"/>
    <w:rsid w:val="00C97748"/>
    <w:rsid w:val="00D1294C"/>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2026-02-03T05:05:00Z</dcterms:created>
  <dcterms:modified xsi:type="dcterms:W3CDTF">2026-02-03T05:05:00Z</dcterms:modified>
</cp:coreProperties>
</file>