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7748" w:rsidRPr="00056EE1" w:rsidRDefault="00C97748" w:rsidP="00C97748">
      <w:pPr>
        <w:autoSpaceDE w:val="0"/>
        <w:autoSpaceDN w:val="0"/>
        <w:adjustRightInd w:val="0"/>
        <w:spacing w:before="0"/>
        <w:jc w:val="center"/>
        <w:rPr>
          <w:b/>
          <w:snapToGrid/>
        </w:rPr>
      </w:pPr>
      <w:bookmarkStart w:id="0" w:name="_GoBack"/>
      <w:bookmarkEnd w:id="0"/>
      <w:r w:rsidRPr="00056EE1">
        <w:rPr>
          <w:b/>
          <w:snapToGrid/>
        </w:rPr>
        <w:t xml:space="preserve">ДОГОВОР № </w:t>
      </w:r>
    </w:p>
    <w:p w:rsidR="00C97748" w:rsidRPr="00056EE1" w:rsidRDefault="00C97748" w:rsidP="00C97748">
      <w:pPr>
        <w:autoSpaceDE w:val="0"/>
        <w:autoSpaceDN w:val="0"/>
        <w:adjustRightInd w:val="0"/>
        <w:spacing w:before="0"/>
        <w:jc w:val="center"/>
        <w:rPr>
          <w:b/>
          <w:snapToGrid/>
        </w:rPr>
      </w:pPr>
      <w:r w:rsidRPr="00056EE1">
        <w:rPr>
          <w:b/>
          <w:snapToGrid/>
        </w:rPr>
        <w:t>купли-продажи имущества</w:t>
      </w:r>
    </w:p>
    <w:p w:rsidR="00C97748" w:rsidRPr="00056EE1" w:rsidRDefault="00C97748" w:rsidP="00C97748">
      <w:pPr>
        <w:autoSpaceDE w:val="0"/>
        <w:autoSpaceDN w:val="0"/>
        <w:adjustRightInd w:val="0"/>
        <w:spacing w:before="240" w:after="360"/>
        <w:jc w:val="center"/>
        <w:rPr>
          <w:snapToGrid/>
        </w:rPr>
      </w:pPr>
      <w:r>
        <w:rPr>
          <w:snapToGrid/>
        </w:rPr>
        <w:t>г. Анадырь</w:t>
      </w:r>
      <w:r w:rsidRPr="00056EE1">
        <w:rPr>
          <w:snapToGrid/>
        </w:rPr>
        <w:tab/>
      </w:r>
      <w:r w:rsidRPr="00056EE1">
        <w:rPr>
          <w:snapToGrid/>
        </w:rPr>
        <w:tab/>
      </w:r>
      <w:r w:rsidRPr="00056EE1">
        <w:rPr>
          <w:snapToGrid/>
        </w:rPr>
        <w:tab/>
      </w:r>
      <w:r w:rsidRPr="00056EE1">
        <w:rPr>
          <w:snapToGrid/>
        </w:rPr>
        <w:tab/>
      </w:r>
      <w:r w:rsidRPr="0019352A">
        <w:rPr>
          <w:snapToGrid/>
        </w:rPr>
        <w:tab/>
      </w:r>
      <w:r w:rsidRPr="0019352A">
        <w:rPr>
          <w:snapToGrid/>
        </w:rPr>
        <w:tab/>
      </w:r>
      <w:r w:rsidRPr="00056EE1">
        <w:rPr>
          <w:snapToGrid/>
        </w:rPr>
        <w:tab/>
      </w:r>
      <w:r w:rsidRPr="00056EE1">
        <w:rPr>
          <w:snapToGrid/>
        </w:rPr>
        <w:tab/>
        <w:t xml:space="preserve">    </w:t>
      </w:r>
      <w:r w:rsidR="003078CE">
        <w:rPr>
          <w:snapToGrid/>
        </w:rPr>
        <w:t xml:space="preserve">    </w:t>
      </w:r>
      <w:r>
        <w:rPr>
          <w:snapToGrid/>
        </w:rPr>
        <w:t>___ ___________ 202</w:t>
      </w:r>
      <w:r w:rsidR="001743A7">
        <w:rPr>
          <w:snapToGrid/>
        </w:rPr>
        <w:t>6</w:t>
      </w:r>
      <w:r w:rsidRPr="00056EE1">
        <w:rPr>
          <w:snapToGrid/>
        </w:rPr>
        <w:t xml:space="preserve"> г.</w:t>
      </w:r>
    </w:p>
    <w:p w:rsidR="00C97748" w:rsidRPr="00056EE1" w:rsidRDefault="00C97748" w:rsidP="00C97748">
      <w:pPr>
        <w:autoSpaceDE w:val="0"/>
        <w:autoSpaceDN w:val="0"/>
        <w:adjustRightInd w:val="0"/>
        <w:ind w:firstLine="567"/>
        <w:rPr>
          <w:snapToGrid/>
        </w:rPr>
      </w:pPr>
      <w:r>
        <w:rPr>
          <w:snapToGrid/>
        </w:rPr>
        <w:t>А</w:t>
      </w:r>
      <w:r w:rsidRPr="00056EE1">
        <w:rPr>
          <w:snapToGrid/>
        </w:rPr>
        <w:t>кционерное общество «</w:t>
      </w:r>
      <w:r>
        <w:rPr>
          <w:snapToGrid/>
        </w:rPr>
        <w:t>Чукотэнерго</w:t>
      </w:r>
      <w:r w:rsidRPr="00056EE1">
        <w:rPr>
          <w:snapToGrid/>
        </w:rPr>
        <w:t>» (</w:t>
      </w:r>
      <w:r>
        <w:rPr>
          <w:snapToGrid/>
        </w:rPr>
        <w:t>АО</w:t>
      </w:r>
      <w:r w:rsidRPr="00056EE1">
        <w:rPr>
          <w:snapToGrid/>
        </w:rPr>
        <w:t xml:space="preserve"> «</w:t>
      </w:r>
      <w:r>
        <w:rPr>
          <w:snapToGrid/>
        </w:rPr>
        <w:t>Чукотэнерго</w:t>
      </w:r>
      <w:r w:rsidRPr="00056EE1">
        <w:rPr>
          <w:snapToGrid/>
        </w:rPr>
        <w:t>»), именуемое в дальнейшем «Продавец», в лице</w:t>
      </w:r>
      <w:r>
        <w:rPr>
          <w:snapToGrid/>
        </w:rPr>
        <w:t xml:space="preserve"> </w:t>
      </w:r>
      <w:r w:rsidRPr="008E13D2">
        <w:t xml:space="preserve">директора </w:t>
      </w:r>
      <w:r w:rsidR="001743A7">
        <w:t>структурного подразделения</w:t>
      </w:r>
      <w:r w:rsidRPr="008E13D2">
        <w:t xml:space="preserve"> АО </w:t>
      </w:r>
      <w:r w:rsidR="00EC14C3" w:rsidRPr="00EC14C3">
        <w:t>Эгвекинотская ГРЭС Халевин</w:t>
      </w:r>
      <w:r w:rsidR="00BF2296">
        <w:t>а</w:t>
      </w:r>
      <w:r w:rsidR="00EC14C3" w:rsidRPr="00EC14C3">
        <w:t xml:space="preserve"> Александр</w:t>
      </w:r>
      <w:r w:rsidR="00BF2296">
        <w:t>а</w:t>
      </w:r>
      <w:r w:rsidR="00EC14C3" w:rsidRPr="00EC14C3">
        <w:t xml:space="preserve"> Борисорвич</w:t>
      </w:r>
      <w:r w:rsidR="00BF2296">
        <w:t>а</w:t>
      </w:r>
      <w:r w:rsidR="00EC14C3" w:rsidRPr="00EC14C3">
        <w:t>, действующего на основании доверенности № 10 от 15.01.2026 г.</w:t>
      </w:r>
      <w:r w:rsidRPr="00056EE1">
        <w:rPr>
          <w:snapToGrid/>
        </w:rPr>
        <w:t xml:space="preserve">, с одной стороны, и </w:t>
      </w:r>
    </w:p>
    <w:p w:rsidR="00C97748" w:rsidRPr="00056EE1" w:rsidRDefault="00C97748" w:rsidP="00C97748">
      <w:pPr>
        <w:autoSpaceDE w:val="0"/>
        <w:autoSpaceDN w:val="0"/>
        <w:spacing w:before="0"/>
        <w:ind w:firstLine="567"/>
        <w:rPr>
          <w:i/>
          <w:snapToGrid/>
          <w:sz w:val="24"/>
          <w:szCs w:val="24"/>
        </w:rPr>
      </w:pPr>
    </w:p>
    <w:p w:rsidR="00C97748" w:rsidRPr="00056EE1" w:rsidRDefault="00C97748" w:rsidP="00C97748">
      <w:pPr>
        <w:autoSpaceDE w:val="0"/>
        <w:autoSpaceDN w:val="0"/>
        <w:spacing w:before="0"/>
        <w:ind w:firstLine="567"/>
        <w:rPr>
          <w:i/>
          <w:snapToGrid/>
          <w:highlight w:val="lightGray"/>
        </w:rPr>
      </w:pPr>
      <w:r w:rsidRPr="00056EE1">
        <w:rPr>
          <w:i/>
          <w:snapToGrid/>
          <w:highlight w:val="lightGray"/>
        </w:rPr>
        <w:t>для юридического лица (если не применимо – удалить):</w:t>
      </w:r>
    </w:p>
    <w:p w:rsidR="00C97748" w:rsidRPr="00056EE1" w:rsidRDefault="00C97748" w:rsidP="00C97748">
      <w:pPr>
        <w:autoSpaceDE w:val="0"/>
        <w:autoSpaceDN w:val="0"/>
        <w:adjustRightInd w:val="0"/>
        <w:ind w:firstLine="567"/>
        <w:rPr>
          <w:snapToGrid/>
          <w:highlight w:val="lightGray"/>
        </w:rPr>
      </w:pPr>
      <w:r w:rsidRPr="00056EE1">
        <w:rPr>
          <w:snapToGrid/>
          <w:highlight w:val="lightGray"/>
        </w:rPr>
        <w:t>_______________________________________________________________________</w:t>
      </w:r>
    </w:p>
    <w:p w:rsidR="00C97748" w:rsidRPr="00056EE1" w:rsidRDefault="00C97748" w:rsidP="00C97748">
      <w:pPr>
        <w:autoSpaceDE w:val="0"/>
        <w:autoSpaceDN w:val="0"/>
        <w:adjustRightInd w:val="0"/>
        <w:rPr>
          <w:snapToGrid/>
          <w:highlight w:val="lightGray"/>
        </w:rPr>
      </w:pPr>
      <w:r w:rsidRPr="00056EE1">
        <w:rPr>
          <w:snapToGrid/>
          <w:highlight w:val="lightGray"/>
        </w:rPr>
        <w:t>__________________________(________________________________________________),</w:t>
      </w:r>
    </w:p>
    <w:p w:rsidR="00C97748" w:rsidRPr="00056EE1" w:rsidRDefault="00C97748" w:rsidP="00C97748">
      <w:pPr>
        <w:autoSpaceDE w:val="0"/>
        <w:autoSpaceDN w:val="0"/>
        <w:adjustRightInd w:val="0"/>
        <w:rPr>
          <w:snapToGrid/>
          <w:highlight w:val="lightGray"/>
        </w:rPr>
      </w:pPr>
      <w:r w:rsidRPr="00056EE1">
        <w:rPr>
          <w:snapToGrid/>
          <w:highlight w:val="lightGray"/>
        </w:rPr>
        <w:t>именуемое в дальнейшем «Покупатель», в лице __________________________________ _______________________________________, действующе</w:t>
      </w:r>
      <w:r>
        <w:rPr>
          <w:snapToGrid/>
          <w:highlight w:val="lightGray"/>
        </w:rPr>
        <w:t>го</w:t>
      </w:r>
      <w:r w:rsidRPr="00EF0A7A">
        <w:rPr>
          <w:snapToGrid/>
          <w:highlight w:val="lightGray"/>
        </w:rPr>
        <w:t>__</w:t>
      </w:r>
      <w:r w:rsidRPr="00056EE1">
        <w:rPr>
          <w:snapToGrid/>
          <w:highlight w:val="lightGray"/>
        </w:rPr>
        <w:t xml:space="preserve"> на основании __________</w:t>
      </w:r>
    </w:p>
    <w:p w:rsidR="00C97748" w:rsidRPr="00056EE1" w:rsidRDefault="00C97748" w:rsidP="00C97748">
      <w:pPr>
        <w:autoSpaceDE w:val="0"/>
        <w:autoSpaceDN w:val="0"/>
        <w:adjustRightInd w:val="0"/>
        <w:rPr>
          <w:snapToGrid/>
          <w:highlight w:val="lightGray"/>
        </w:rPr>
      </w:pPr>
      <w:r w:rsidRPr="00056EE1">
        <w:rPr>
          <w:snapToGrid/>
          <w:highlight w:val="lightGray"/>
        </w:rPr>
        <w:t xml:space="preserve">___________________________________________________________________________, </w:t>
      </w:r>
    </w:p>
    <w:p w:rsidR="00C97748" w:rsidRPr="00056EE1" w:rsidRDefault="00C97748" w:rsidP="00C97748">
      <w:pPr>
        <w:autoSpaceDE w:val="0"/>
        <w:autoSpaceDN w:val="0"/>
        <w:spacing w:before="0"/>
        <w:ind w:firstLine="567"/>
        <w:rPr>
          <w:i/>
          <w:snapToGrid/>
          <w:sz w:val="24"/>
          <w:szCs w:val="24"/>
          <w:highlight w:val="lightGray"/>
        </w:rPr>
      </w:pPr>
    </w:p>
    <w:p w:rsidR="00C97748" w:rsidRPr="00056EE1" w:rsidRDefault="00C97748" w:rsidP="00C97748">
      <w:pPr>
        <w:autoSpaceDE w:val="0"/>
        <w:autoSpaceDN w:val="0"/>
        <w:spacing w:before="0"/>
        <w:ind w:firstLine="567"/>
        <w:rPr>
          <w:i/>
          <w:snapToGrid/>
          <w:highlight w:val="lightGray"/>
        </w:rPr>
      </w:pPr>
      <w:r w:rsidRPr="00056EE1">
        <w:rPr>
          <w:i/>
          <w:snapToGrid/>
          <w:highlight w:val="lightGray"/>
        </w:rPr>
        <w:t>для физического лица, в том числе индивидуального предпринимателя (если не применимо – удалить):</w:t>
      </w:r>
    </w:p>
    <w:p w:rsidR="00C97748" w:rsidRPr="00056EE1" w:rsidRDefault="00C97748" w:rsidP="00C97748">
      <w:pPr>
        <w:autoSpaceDE w:val="0"/>
        <w:autoSpaceDN w:val="0"/>
        <w:adjustRightInd w:val="0"/>
        <w:rPr>
          <w:snapToGrid/>
          <w:highlight w:val="lightGray"/>
        </w:rPr>
      </w:pPr>
      <w:r w:rsidRPr="00056EE1">
        <w:rPr>
          <w:snapToGrid/>
          <w:highlight w:val="lightGray"/>
        </w:rPr>
        <w:t>__________________________________________________________________________,</w:t>
      </w:r>
    </w:p>
    <w:p w:rsidR="00C97748" w:rsidRPr="00056EE1" w:rsidRDefault="00C97748" w:rsidP="00C97748">
      <w:pPr>
        <w:autoSpaceDE w:val="0"/>
        <w:autoSpaceDN w:val="0"/>
        <w:adjustRightInd w:val="0"/>
        <w:rPr>
          <w:snapToGrid/>
        </w:rPr>
      </w:pPr>
      <w:r w:rsidRPr="00056EE1">
        <w:rPr>
          <w:snapToGrid/>
          <w:highlight w:val="lightGray"/>
        </w:rPr>
        <w:t>именуемый (ая) в дальнейшем «Покупатель», паспорт _________________________, выдан ____________________________________________________________________ __________________________________________, зарегистрированный по адресу: ___________________________________________________________________________,</w:t>
      </w:r>
    </w:p>
    <w:p w:rsidR="00C97748" w:rsidRPr="00056EE1" w:rsidRDefault="00C97748" w:rsidP="00C97748">
      <w:pPr>
        <w:autoSpaceDE w:val="0"/>
        <w:autoSpaceDN w:val="0"/>
        <w:adjustRightInd w:val="0"/>
        <w:rPr>
          <w:snapToGrid/>
        </w:rPr>
      </w:pPr>
      <w:r w:rsidRPr="00056EE1">
        <w:rPr>
          <w:snapToGrid/>
        </w:rPr>
        <w:t>с другой стороны, вместе/по отдельности именуемые Стороны/Сторона, в соответствии с Протоколом _________________________________ на право заключения договора купли-продажи имущества АО «</w:t>
      </w:r>
      <w:r>
        <w:rPr>
          <w:snapToGrid/>
        </w:rPr>
        <w:t>Чукотэнерго</w:t>
      </w:r>
      <w:r w:rsidRPr="00056EE1">
        <w:rPr>
          <w:snapToGrid/>
        </w:rPr>
        <w:t>» № _______________ от «___» ___________ 202</w:t>
      </w:r>
      <w:r w:rsidR="001743A7">
        <w:rPr>
          <w:snapToGrid/>
        </w:rPr>
        <w:t>6</w:t>
      </w:r>
      <w:r w:rsidRPr="00056EE1">
        <w:rPr>
          <w:snapToGrid/>
        </w:rPr>
        <w:t xml:space="preserve"> г., заключили настоящий договор (далее - Договор) о нижеследующем:</w:t>
      </w:r>
    </w:p>
    <w:p w:rsidR="00C97748" w:rsidRPr="00056EE1" w:rsidRDefault="00C97748" w:rsidP="00C97748">
      <w:pPr>
        <w:numPr>
          <w:ilvl w:val="0"/>
          <w:numId w:val="8"/>
        </w:numPr>
        <w:tabs>
          <w:tab w:val="left" w:pos="284"/>
        </w:tabs>
        <w:autoSpaceDE w:val="0"/>
        <w:autoSpaceDN w:val="0"/>
        <w:adjustRightInd w:val="0"/>
        <w:spacing w:before="240" w:after="240"/>
        <w:ind w:left="0" w:firstLine="0"/>
        <w:jc w:val="center"/>
        <w:rPr>
          <w:b/>
          <w:snapToGrid/>
        </w:rPr>
      </w:pPr>
      <w:r w:rsidRPr="00056EE1">
        <w:rPr>
          <w:b/>
          <w:snapToGrid/>
        </w:rPr>
        <w:t>Предмет Договора</w:t>
      </w:r>
    </w:p>
    <w:p w:rsidR="00C97748" w:rsidRPr="00056EE1" w:rsidRDefault="00C97748" w:rsidP="00C97748">
      <w:pPr>
        <w:numPr>
          <w:ilvl w:val="1"/>
          <w:numId w:val="8"/>
        </w:numPr>
        <w:tabs>
          <w:tab w:val="left" w:pos="1134"/>
        </w:tabs>
        <w:autoSpaceDE w:val="0"/>
        <w:autoSpaceDN w:val="0"/>
        <w:adjustRightInd w:val="0"/>
        <w:spacing w:before="0" w:after="120"/>
        <w:ind w:left="0" w:firstLine="567"/>
        <w:rPr>
          <w:snapToGrid/>
        </w:rPr>
      </w:pPr>
      <w:r w:rsidRPr="00056EE1">
        <w:rPr>
          <w:snapToGrid/>
        </w:rPr>
        <w:t xml:space="preserve">Продавец обязуется передать в собственность Покупателю, а Покупатель обязуется принять и оплатить следующее имущество (далее вместе – Имущество): </w:t>
      </w:r>
    </w:p>
    <w:p w:rsidR="00C97748" w:rsidRPr="00056EE1" w:rsidRDefault="00C97748" w:rsidP="00C97748">
      <w:pPr>
        <w:numPr>
          <w:ilvl w:val="0"/>
          <w:numId w:val="12"/>
        </w:numPr>
        <w:tabs>
          <w:tab w:val="left" w:pos="1134"/>
        </w:tabs>
        <w:autoSpaceDE w:val="0"/>
        <w:autoSpaceDN w:val="0"/>
        <w:adjustRightInd w:val="0"/>
        <w:spacing w:before="0" w:after="120"/>
        <w:ind w:left="0" w:firstLine="567"/>
        <w:rPr>
          <w:snapToGrid/>
        </w:rPr>
      </w:pPr>
      <w:r w:rsidRPr="00056EE1">
        <w:rPr>
          <w:snapToGrid/>
        </w:rPr>
        <w:t>Транспортное средство со следующими характеристиками (далее – Транспортное средство):</w:t>
      </w:r>
    </w:p>
    <w:tbl>
      <w:tblPr>
        <w:tblW w:w="10153"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775"/>
        <w:gridCol w:w="5378"/>
      </w:tblGrid>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Идентификационный номер (VIN)</w:t>
            </w:r>
          </w:p>
        </w:tc>
        <w:tc>
          <w:tcPr>
            <w:tcW w:w="5378" w:type="dxa"/>
          </w:tcPr>
          <w:p w:rsidR="00C97748" w:rsidRPr="00056EE1" w:rsidRDefault="00C97748" w:rsidP="00DB4D55">
            <w:pPr>
              <w:widowControl w:val="0"/>
              <w:adjustRightInd w:val="0"/>
              <w:spacing w:before="0"/>
              <w:jc w:val="left"/>
              <w:rPr>
                <w:snapToGrid/>
              </w:rPr>
            </w:pP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Марка, модель ТС</w:t>
            </w:r>
          </w:p>
        </w:tc>
        <w:tc>
          <w:tcPr>
            <w:tcW w:w="5378" w:type="dxa"/>
          </w:tcPr>
          <w:p w:rsidR="00C97748" w:rsidRPr="00056EE1" w:rsidRDefault="00C97748" w:rsidP="00DB4D55">
            <w:pPr>
              <w:widowControl w:val="0"/>
              <w:adjustRightInd w:val="0"/>
              <w:spacing w:before="0"/>
              <w:jc w:val="left"/>
              <w:rPr>
                <w:snapToGrid/>
                <w:lang w:val="en-US"/>
              </w:rPr>
            </w:pP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Наименование (тип ТС)</w:t>
            </w:r>
          </w:p>
        </w:tc>
        <w:tc>
          <w:tcPr>
            <w:tcW w:w="5378" w:type="dxa"/>
          </w:tcPr>
          <w:p w:rsidR="00C97748" w:rsidRPr="00056EE1" w:rsidRDefault="00C97748" w:rsidP="00DB4D55">
            <w:pPr>
              <w:widowControl w:val="0"/>
              <w:adjustRightInd w:val="0"/>
              <w:spacing w:before="0"/>
              <w:jc w:val="left"/>
              <w:rPr>
                <w:snapToGrid/>
              </w:rPr>
            </w:pP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Категория ТС (</w:t>
            </w:r>
            <w:r w:rsidRPr="00056EE1">
              <w:rPr>
                <w:snapToGrid/>
                <w:lang w:val="en-US"/>
              </w:rPr>
              <w:t>ABCD</w:t>
            </w:r>
            <w:r w:rsidRPr="00056EE1">
              <w:rPr>
                <w:snapToGrid/>
              </w:rPr>
              <w:t>, прицеп)</w:t>
            </w:r>
          </w:p>
        </w:tc>
        <w:tc>
          <w:tcPr>
            <w:tcW w:w="5378" w:type="dxa"/>
          </w:tcPr>
          <w:p w:rsidR="00C97748" w:rsidRPr="00056EE1" w:rsidRDefault="00C97748" w:rsidP="00DB4D55">
            <w:pPr>
              <w:widowControl w:val="0"/>
              <w:adjustRightInd w:val="0"/>
              <w:spacing w:before="0"/>
              <w:jc w:val="left"/>
              <w:rPr>
                <w:snapToGrid/>
                <w:lang w:val="en-US"/>
              </w:rPr>
            </w:pP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Год изготовления ТС</w:t>
            </w:r>
          </w:p>
        </w:tc>
        <w:tc>
          <w:tcPr>
            <w:tcW w:w="5378" w:type="dxa"/>
          </w:tcPr>
          <w:p w:rsidR="00C97748" w:rsidRPr="00056EE1" w:rsidRDefault="00C97748" w:rsidP="00DB4D55">
            <w:pPr>
              <w:widowControl w:val="0"/>
              <w:adjustRightInd w:val="0"/>
              <w:spacing w:before="0"/>
              <w:jc w:val="left"/>
              <w:rPr>
                <w:snapToGrid/>
              </w:rPr>
            </w:pP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Модель, № двигателя</w:t>
            </w:r>
          </w:p>
        </w:tc>
        <w:tc>
          <w:tcPr>
            <w:tcW w:w="5378" w:type="dxa"/>
          </w:tcPr>
          <w:p w:rsidR="00C97748" w:rsidRPr="00056EE1" w:rsidRDefault="00C97748" w:rsidP="00DB4D55">
            <w:pPr>
              <w:widowControl w:val="0"/>
              <w:adjustRightInd w:val="0"/>
              <w:spacing w:before="0"/>
              <w:jc w:val="left"/>
              <w:rPr>
                <w:snapToGrid/>
                <w:highlight w:val="yellow"/>
                <w:lang w:val="en-US"/>
              </w:rPr>
            </w:pP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lastRenderedPageBreak/>
              <w:t>Тип двигателя</w:t>
            </w:r>
          </w:p>
        </w:tc>
        <w:tc>
          <w:tcPr>
            <w:tcW w:w="5378" w:type="dxa"/>
          </w:tcPr>
          <w:p w:rsidR="00C97748" w:rsidRPr="00056EE1" w:rsidRDefault="00C97748" w:rsidP="00DB4D55">
            <w:pPr>
              <w:widowControl w:val="0"/>
              <w:adjustRightInd w:val="0"/>
              <w:spacing w:before="0"/>
              <w:jc w:val="left"/>
              <w:rPr>
                <w:snapToGrid/>
              </w:rPr>
            </w:pP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Шасси (рама) №</w:t>
            </w:r>
          </w:p>
        </w:tc>
        <w:tc>
          <w:tcPr>
            <w:tcW w:w="5378" w:type="dxa"/>
          </w:tcPr>
          <w:p w:rsidR="00C97748" w:rsidRPr="00056EE1" w:rsidRDefault="00C97748" w:rsidP="00DB4D55">
            <w:pPr>
              <w:widowControl w:val="0"/>
              <w:adjustRightInd w:val="0"/>
              <w:spacing w:before="0"/>
              <w:jc w:val="left"/>
              <w:rPr>
                <w:snapToGrid/>
              </w:rPr>
            </w:pP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Кузов (кабина, прицеп) №</w:t>
            </w:r>
          </w:p>
        </w:tc>
        <w:tc>
          <w:tcPr>
            <w:tcW w:w="5378" w:type="dxa"/>
          </w:tcPr>
          <w:p w:rsidR="00C97748" w:rsidRPr="00056EE1" w:rsidRDefault="00C97748" w:rsidP="00DB4D55">
            <w:pPr>
              <w:widowControl w:val="0"/>
              <w:adjustRightInd w:val="0"/>
              <w:spacing w:before="0"/>
              <w:jc w:val="left"/>
              <w:rPr>
                <w:snapToGrid/>
                <w:lang w:val="en-US"/>
              </w:rPr>
            </w:pP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Цвет кузова (кабины, прицепа)</w:t>
            </w:r>
          </w:p>
        </w:tc>
        <w:tc>
          <w:tcPr>
            <w:tcW w:w="5378" w:type="dxa"/>
            <w:vAlign w:val="center"/>
          </w:tcPr>
          <w:p w:rsidR="00C97748" w:rsidRPr="00056EE1" w:rsidRDefault="00C97748" w:rsidP="00DB4D55">
            <w:pPr>
              <w:widowControl w:val="0"/>
              <w:adjustRightInd w:val="0"/>
              <w:spacing w:before="0"/>
              <w:jc w:val="left"/>
              <w:rPr>
                <w:snapToGrid/>
              </w:rPr>
            </w:pP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Организация-изготовитель (страна)</w:t>
            </w:r>
          </w:p>
        </w:tc>
        <w:tc>
          <w:tcPr>
            <w:tcW w:w="5378" w:type="dxa"/>
          </w:tcPr>
          <w:p w:rsidR="00C97748" w:rsidRPr="00056EE1" w:rsidRDefault="00C97748" w:rsidP="00DB4D55">
            <w:pPr>
              <w:widowControl w:val="0"/>
              <w:adjustRightInd w:val="0"/>
              <w:spacing w:before="0"/>
              <w:jc w:val="left"/>
              <w:rPr>
                <w:snapToGrid/>
              </w:rPr>
            </w:pPr>
          </w:p>
        </w:tc>
      </w:tr>
      <w:tr w:rsidR="00C97748" w:rsidRPr="00056EE1" w:rsidTr="00DB4D55">
        <w:trPr>
          <w:trHeight w:val="70"/>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 xml:space="preserve">Паспорт Транспортного средства </w:t>
            </w:r>
          </w:p>
          <w:p w:rsidR="00C97748" w:rsidRPr="00056EE1" w:rsidRDefault="00C97748" w:rsidP="00DB4D55">
            <w:pPr>
              <w:widowControl w:val="0"/>
              <w:adjustRightInd w:val="0"/>
              <w:spacing w:before="0"/>
              <w:jc w:val="left"/>
              <w:rPr>
                <w:snapToGrid/>
              </w:rPr>
            </w:pPr>
            <w:r w:rsidRPr="00056EE1">
              <w:rPr>
                <w:snapToGrid/>
              </w:rPr>
              <w:t>(серия, номер, кем и когда выдан)</w:t>
            </w:r>
          </w:p>
        </w:tc>
        <w:tc>
          <w:tcPr>
            <w:tcW w:w="5378" w:type="dxa"/>
          </w:tcPr>
          <w:p w:rsidR="00C97748" w:rsidRPr="00056EE1" w:rsidRDefault="00C97748" w:rsidP="00DB4D55">
            <w:pPr>
              <w:widowControl w:val="0"/>
              <w:adjustRightInd w:val="0"/>
              <w:spacing w:before="0"/>
              <w:jc w:val="left"/>
              <w:rPr>
                <w:snapToGrid/>
              </w:rPr>
            </w:pPr>
          </w:p>
        </w:tc>
      </w:tr>
      <w:tr w:rsidR="00C97748" w:rsidRPr="00056EE1" w:rsidTr="00DB4D55">
        <w:trPr>
          <w:trHeight w:val="70"/>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Свидетельство о регистрации ТС</w:t>
            </w:r>
          </w:p>
          <w:p w:rsidR="00C97748" w:rsidRPr="00056EE1" w:rsidRDefault="00C97748" w:rsidP="00DB4D55">
            <w:pPr>
              <w:widowControl w:val="0"/>
              <w:adjustRightInd w:val="0"/>
              <w:spacing w:before="0"/>
              <w:jc w:val="left"/>
              <w:rPr>
                <w:snapToGrid/>
              </w:rPr>
            </w:pPr>
            <w:r w:rsidRPr="00056EE1">
              <w:rPr>
                <w:snapToGrid/>
              </w:rPr>
              <w:t>(серия, номер, кем и когда выдано)</w:t>
            </w:r>
          </w:p>
        </w:tc>
        <w:tc>
          <w:tcPr>
            <w:tcW w:w="5378" w:type="dxa"/>
          </w:tcPr>
          <w:p w:rsidR="00C97748" w:rsidRPr="00056EE1" w:rsidRDefault="00C97748" w:rsidP="00DB4D55">
            <w:pPr>
              <w:widowControl w:val="0"/>
              <w:adjustRightInd w:val="0"/>
              <w:spacing w:before="0"/>
              <w:jc w:val="left"/>
              <w:rPr>
                <w:snapToGrid/>
              </w:rPr>
            </w:pP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Регистрационный знак</w:t>
            </w:r>
          </w:p>
        </w:tc>
        <w:tc>
          <w:tcPr>
            <w:tcW w:w="5378" w:type="dxa"/>
          </w:tcPr>
          <w:p w:rsidR="00C97748" w:rsidRPr="00056EE1" w:rsidRDefault="00C97748" w:rsidP="00DB4D55">
            <w:pPr>
              <w:widowControl w:val="0"/>
              <w:adjustRightInd w:val="0"/>
              <w:spacing w:before="0"/>
              <w:jc w:val="left"/>
              <w:rPr>
                <w:snapToGrid/>
              </w:rPr>
            </w:pPr>
          </w:p>
        </w:tc>
      </w:tr>
    </w:tbl>
    <w:p w:rsidR="00C97748" w:rsidRPr="00056EE1" w:rsidRDefault="00C97748" w:rsidP="00C97748">
      <w:pPr>
        <w:numPr>
          <w:ilvl w:val="0"/>
          <w:numId w:val="12"/>
        </w:numPr>
        <w:tabs>
          <w:tab w:val="left" w:pos="1134"/>
        </w:tabs>
        <w:autoSpaceDE w:val="0"/>
        <w:autoSpaceDN w:val="0"/>
        <w:adjustRightInd w:val="0"/>
        <w:spacing w:before="240" w:after="120"/>
        <w:ind w:left="0" w:firstLine="567"/>
        <w:rPr>
          <w:snapToGrid/>
        </w:rPr>
      </w:pPr>
      <w:r w:rsidRPr="00056EE1">
        <w:rPr>
          <w:snapToGrid/>
        </w:rPr>
        <w:t>относящееся к Транспортному средству дополнительное оборудование (в том числе установленное на Транспортное средство), принадлежности, запасные части, расходные материалы, инструменты, инвентарь, необходимые для нормальной эксплуатации Транспортного средства (далее – ТМЦ):</w:t>
      </w:r>
    </w:p>
    <w:tbl>
      <w:tblPr>
        <w:tblW w:w="1010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306"/>
        <w:gridCol w:w="7729"/>
        <w:gridCol w:w="1065"/>
      </w:tblGrid>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 пп</w:t>
            </w:r>
          </w:p>
        </w:tc>
        <w:tc>
          <w:tcPr>
            <w:tcW w:w="7729" w:type="dxa"/>
          </w:tcPr>
          <w:p w:rsidR="00C97748" w:rsidRPr="00056EE1" w:rsidRDefault="00C97748" w:rsidP="00DB4D55">
            <w:pPr>
              <w:widowControl w:val="0"/>
              <w:adjustRightInd w:val="0"/>
              <w:spacing w:before="0"/>
              <w:jc w:val="center"/>
              <w:rPr>
                <w:snapToGrid/>
              </w:rPr>
            </w:pPr>
            <w:r w:rsidRPr="00056EE1">
              <w:rPr>
                <w:snapToGrid/>
              </w:rPr>
              <w:t>Наименование ТМЦ</w:t>
            </w:r>
          </w:p>
        </w:tc>
        <w:tc>
          <w:tcPr>
            <w:tcW w:w="1065" w:type="dxa"/>
          </w:tcPr>
          <w:p w:rsidR="00C97748" w:rsidRPr="00056EE1" w:rsidRDefault="00C97748" w:rsidP="00DB4D55">
            <w:pPr>
              <w:widowControl w:val="0"/>
              <w:adjustRightInd w:val="0"/>
              <w:spacing w:before="0"/>
              <w:jc w:val="center"/>
              <w:rPr>
                <w:snapToGrid/>
              </w:rPr>
            </w:pPr>
            <w:r w:rsidRPr="00056EE1">
              <w:rPr>
                <w:snapToGrid/>
              </w:rPr>
              <w:t>Кол-во (шт.)</w:t>
            </w:r>
          </w:p>
        </w:tc>
      </w:tr>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1</w:t>
            </w:r>
          </w:p>
        </w:tc>
        <w:tc>
          <w:tcPr>
            <w:tcW w:w="7729" w:type="dxa"/>
            <w:shd w:val="clear" w:color="000000" w:fill="FFFFFF"/>
          </w:tcPr>
          <w:p w:rsidR="00C97748" w:rsidRPr="00056EE1" w:rsidRDefault="00C97748" w:rsidP="00DB4D55">
            <w:pPr>
              <w:spacing w:before="0"/>
              <w:jc w:val="left"/>
              <w:rPr>
                <w:snapToGrid/>
              </w:rPr>
            </w:pPr>
          </w:p>
        </w:tc>
        <w:tc>
          <w:tcPr>
            <w:tcW w:w="1065" w:type="dxa"/>
            <w:shd w:val="clear" w:color="000000" w:fill="FFFFFF"/>
          </w:tcPr>
          <w:p w:rsidR="00C97748" w:rsidRPr="00056EE1" w:rsidRDefault="00C97748" w:rsidP="00DB4D55">
            <w:pPr>
              <w:spacing w:before="0"/>
              <w:jc w:val="center"/>
              <w:rPr>
                <w:snapToGrid/>
              </w:rPr>
            </w:pPr>
          </w:p>
        </w:tc>
      </w:tr>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2</w:t>
            </w:r>
          </w:p>
        </w:tc>
        <w:tc>
          <w:tcPr>
            <w:tcW w:w="7729" w:type="dxa"/>
            <w:shd w:val="clear" w:color="000000" w:fill="FFFFFF"/>
          </w:tcPr>
          <w:p w:rsidR="00C97748" w:rsidRPr="00056EE1" w:rsidRDefault="00C97748" w:rsidP="00DB4D55">
            <w:pPr>
              <w:spacing w:before="0"/>
              <w:jc w:val="left"/>
              <w:rPr>
                <w:snapToGrid/>
              </w:rPr>
            </w:pPr>
          </w:p>
        </w:tc>
        <w:tc>
          <w:tcPr>
            <w:tcW w:w="1065" w:type="dxa"/>
            <w:shd w:val="clear" w:color="000000" w:fill="FFFFFF"/>
          </w:tcPr>
          <w:p w:rsidR="00C97748" w:rsidRPr="00056EE1" w:rsidRDefault="00C97748" w:rsidP="00DB4D55">
            <w:pPr>
              <w:spacing w:before="0"/>
              <w:jc w:val="center"/>
              <w:rPr>
                <w:snapToGrid/>
              </w:rPr>
            </w:pPr>
          </w:p>
        </w:tc>
      </w:tr>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3</w:t>
            </w:r>
          </w:p>
        </w:tc>
        <w:tc>
          <w:tcPr>
            <w:tcW w:w="7729" w:type="dxa"/>
            <w:shd w:val="clear" w:color="000000" w:fill="FFFFFF"/>
          </w:tcPr>
          <w:p w:rsidR="00C97748" w:rsidRPr="00056EE1" w:rsidRDefault="00C97748" w:rsidP="00DB4D55">
            <w:pPr>
              <w:spacing w:before="0"/>
              <w:jc w:val="left"/>
              <w:rPr>
                <w:snapToGrid/>
              </w:rPr>
            </w:pPr>
          </w:p>
        </w:tc>
        <w:tc>
          <w:tcPr>
            <w:tcW w:w="1065" w:type="dxa"/>
            <w:shd w:val="clear" w:color="000000" w:fill="FFFFFF"/>
          </w:tcPr>
          <w:p w:rsidR="00C97748" w:rsidRPr="00056EE1" w:rsidRDefault="00C97748" w:rsidP="00DB4D55">
            <w:pPr>
              <w:spacing w:before="0"/>
              <w:jc w:val="center"/>
              <w:rPr>
                <w:snapToGrid/>
              </w:rPr>
            </w:pPr>
          </w:p>
        </w:tc>
      </w:tr>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4</w:t>
            </w:r>
          </w:p>
        </w:tc>
        <w:tc>
          <w:tcPr>
            <w:tcW w:w="7729" w:type="dxa"/>
            <w:shd w:val="clear" w:color="000000" w:fill="FFFFFF"/>
          </w:tcPr>
          <w:p w:rsidR="00C97748" w:rsidRPr="00056EE1" w:rsidRDefault="00C97748" w:rsidP="00DB4D55">
            <w:pPr>
              <w:spacing w:before="0"/>
              <w:jc w:val="left"/>
              <w:rPr>
                <w:snapToGrid/>
              </w:rPr>
            </w:pPr>
          </w:p>
        </w:tc>
        <w:tc>
          <w:tcPr>
            <w:tcW w:w="1065" w:type="dxa"/>
            <w:shd w:val="clear" w:color="000000" w:fill="FFFFFF"/>
          </w:tcPr>
          <w:p w:rsidR="00C97748" w:rsidRPr="00056EE1" w:rsidRDefault="00C97748" w:rsidP="00DB4D55">
            <w:pPr>
              <w:spacing w:before="0"/>
              <w:jc w:val="center"/>
              <w:rPr>
                <w:snapToGrid/>
              </w:rPr>
            </w:pPr>
          </w:p>
        </w:tc>
      </w:tr>
    </w:tbl>
    <w:p w:rsidR="00C97748" w:rsidRPr="00056EE1" w:rsidRDefault="00C97748" w:rsidP="00C97748">
      <w:pPr>
        <w:numPr>
          <w:ilvl w:val="1"/>
          <w:numId w:val="8"/>
        </w:numPr>
        <w:tabs>
          <w:tab w:val="left" w:pos="1134"/>
        </w:tabs>
        <w:autoSpaceDE w:val="0"/>
        <w:autoSpaceDN w:val="0"/>
        <w:adjustRightInd w:val="0"/>
        <w:spacing w:after="60"/>
        <w:ind w:left="0" w:firstLine="567"/>
        <w:rPr>
          <w:snapToGrid/>
        </w:rPr>
      </w:pPr>
      <w:r w:rsidRPr="00056EE1">
        <w:rPr>
          <w:snapToGrid/>
        </w:rPr>
        <w:t>Транспортное средство и ТМЦ передаются в исправном состоянии для их нормальной эксплуатации по целевому назначению. На момент заключения Договора Транспортное средство и ТМЦ осмотрены Сторонами, Покупателю известно, что Транспортное средство является бывшим в эксплуатации, ТМЦ являются бывшими в эксплуатации на Транспортном средстве и входят в комплектацию Транспортного средства, Покупатель осведомлен о недостатках Транспортного средства и ТМЦ, их техническом состоянии, претензий к Продавцу по качеству, комплектности Транспортного средства и ТМЦ не имеет.</w:t>
      </w:r>
    </w:p>
    <w:p w:rsidR="00C97748" w:rsidRPr="00056EE1" w:rsidRDefault="00C97748" w:rsidP="00C97748">
      <w:pPr>
        <w:numPr>
          <w:ilvl w:val="1"/>
          <w:numId w:val="8"/>
        </w:numPr>
        <w:tabs>
          <w:tab w:val="left" w:pos="1134"/>
        </w:tabs>
        <w:autoSpaceDE w:val="0"/>
        <w:autoSpaceDN w:val="0"/>
        <w:adjustRightInd w:val="0"/>
        <w:spacing w:before="0" w:after="60"/>
        <w:ind w:left="0" w:firstLine="567"/>
        <w:rPr>
          <w:snapToGrid/>
        </w:rPr>
      </w:pPr>
      <w:r w:rsidRPr="00056EE1">
        <w:rPr>
          <w:snapToGrid/>
        </w:rPr>
        <w:t>Передача Транспортного средства и ТМЦ от Продавца к Покупателю оформляется Актом приема-передачи, подписываемым Сторонами и являющимся Приложением № 1 к Договору.</w:t>
      </w:r>
    </w:p>
    <w:p w:rsidR="00C97748" w:rsidRPr="00056EE1" w:rsidRDefault="00C97748" w:rsidP="00C97748">
      <w:pPr>
        <w:numPr>
          <w:ilvl w:val="0"/>
          <w:numId w:val="8"/>
        </w:numPr>
        <w:tabs>
          <w:tab w:val="left" w:pos="284"/>
        </w:tabs>
        <w:autoSpaceDE w:val="0"/>
        <w:autoSpaceDN w:val="0"/>
        <w:adjustRightInd w:val="0"/>
        <w:spacing w:before="240" w:after="240"/>
        <w:ind w:left="0" w:firstLine="0"/>
        <w:jc w:val="center"/>
        <w:rPr>
          <w:b/>
          <w:snapToGrid/>
        </w:rPr>
      </w:pPr>
      <w:r w:rsidRPr="00056EE1">
        <w:rPr>
          <w:b/>
          <w:snapToGrid/>
        </w:rPr>
        <w:t>Передача Имущества, гарантии и обязательства Сторон</w:t>
      </w:r>
    </w:p>
    <w:p w:rsidR="00C97748" w:rsidRPr="00056EE1" w:rsidRDefault="00C97748" w:rsidP="00C97748">
      <w:pPr>
        <w:numPr>
          <w:ilvl w:val="1"/>
          <w:numId w:val="8"/>
        </w:numPr>
        <w:tabs>
          <w:tab w:val="left" w:pos="1134"/>
        </w:tabs>
        <w:autoSpaceDE w:val="0"/>
        <w:autoSpaceDN w:val="0"/>
        <w:adjustRightInd w:val="0"/>
        <w:spacing w:before="0" w:after="60"/>
        <w:ind w:left="0" w:firstLine="567"/>
        <w:rPr>
          <w:snapToGrid/>
        </w:rPr>
      </w:pPr>
      <w:r w:rsidRPr="00056EE1">
        <w:rPr>
          <w:snapToGrid/>
        </w:rPr>
        <w:t>Продавец гарантирует, что на момент заключения Договора и на момент передачи Транспортного средства и ТМЦ Покупателю по Акту приема-передачи:</w:t>
      </w:r>
    </w:p>
    <w:p w:rsidR="00C97748" w:rsidRPr="00056EE1" w:rsidRDefault="00C97748" w:rsidP="00C97748">
      <w:pPr>
        <w:numPr>
          <w:ilvl w:val="0"/>
          <w:numId w:val="9"/>
        </w:numPr>
        <w:tabs>
          <w:tab w:val="num" w:pos="851"/>
        </w:tabs>
        <w:autoSpaceDE w:val="0"/>
        <w:autoSpaceDN w:val="0"/>
        <w:adjustRightInd w:val="0"/>
        <w:spacing w:before="0"/>
        <w:ind w:left="0" w:firstLine="567"/>
        <w:rPr>
          <w:snapToGrid/>
        </w:rPr>
      </w:pPr>
      <w:r w:rsidRPr="00056EE1">
        <w:rPr>
          <w:snapToGrid/>
        </w:rPr>
        <w:t>он является законным собственником Транспортного средства и ТМЦ;</w:t>
      </w:r>
    </w:p>
    <w:p w:rsidR="00C97748" w:rsidRPr="00056EE1" w:rsidRDefault="00C97748" w:rsidP="00C97748">
      <w:pPr>
        <w:numPr>
          <w:ilvl w:val="0"/>
          <w:numId w:val="9"/>
        </w:numPr>
        <w:tabs>
          <w:tab w:val="num" w:pos="851"/>
        </w:tabs>
        <w:autoSpaceDE w:val="0"/>
        <w:autoSpaceDN w:val="0"/>
        <w:adjustRightInd w:val="0"/>
        <w:spacing w:before="0"/>
        <w:ind w:left="0" w:firstLine="567"/>
        <w:rPr>
          <w:snapToGrid/>
        </w:rPr>
      </w:pPr>
      <w:r w:rsidRPr="00056EE1">
        <w:rPr>
          <w:snapToGrid/>
        </w:rPr>
        <w:t>Транспортное средство и ТМЦ свободны от каких-либо прав третьих лиц и иных обременений, в том числе не отчуждены третьим лицам, не обременены залогом, не находятся под арестом, судебного спора по ним не имеется, не обременены правами и притязаниями третьих лиц;</w:t>
      </w:r>
    </w:p>
    <w:p w:rsidR="00C97748" w:rsidRPr="00056EE1" w:rsidRDefault="00C97748" w:rsidP="00C97748">
      <w:pPr>
        <w:numPr>
          <w:ilvl w:val="0"/>
          <w:numId w:val="9"/>
        </w:numPr>
        <w:tabs>
          <w:tab w:val="num" w:pos="851"/>
        </w:tabs>
        <w:autoSpaceDE w:val="0"/>
        <w:autoSpaceDN w:val="0"/>
        <w:adjustRightInd w:val="0"/>
        <w:spacing w:before="0"/>
        <w:ind w:left="0" w:firstLine="567"/>
        <w:rPr>
          <w:snapToGrid/>
        </w:rPr>
      </w:pPr>
      <w:r w:rsidRPr="00056EE1">
        <w:rPr>
          <w:snapToGrid/>
        </w:rPr>
        <w:lastRenderedPageBreak/>
        <w:t>налоги и обязательные платежи, связанные с правом собственности на Транспортное средство до момента его передачи Покупателю в установленном Договором порядке, оплачены либо будут оплачены за счет Продавца.</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Продавец обязуется передать Транспортное средство и ТМЦ Покупателю по Акту приема-передачи, указанному в п. 1.3 Договора, в течение 5 (пяти) рабочих дней с даты исполнения обязательства по оплате Покупателем Имущества по Договору. Транспортное средство и ТМЦ передаются по месту их нахождения у Продавца.</w:t>
      </w:r>
    </w:p>
    <w:p w:rsidR="00C97748" w:rsidRPr="00056EE1" w:rsidRDefault="00C97748" w:rsidP="00C97748">
      <w:pPr>
        <w:tabs>
          <w:tab w:val="left" w:pos="567"/>
        </w:tabs>
        <w:autoSpaceDE w:val="0"/>
        <w:autoSpaceDN w:val="0"/>
        <w:adjustRightInd w:val="0"/>
        <w:spacing w:before="60" w:after="60"/>
        <w:ind w:firstLine="567"/>
        <w:rPr>
          <w:snapToGrid/>
        </w:rPr>
      </w:pPr>
      <w:r w:rsidRPr="00056EE1">
        <w:rPr>
          <w:snapToGrid/>
        </w:rPr>
        <w:t>Обязанность Продавца по передаче Покупателю Имущества по Договору считается исполненной с момента подписания Сторонами Акта приема-передачи. Право собственности Покупателя на Транспортное средство и ТМЦ возникает с момента подписания Сторонами Акта приема-передачи.</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Риск случайной гибели, утраты, случайного полного или частичного повреждения Транспортного средства и ТМЦ, а также бремя их содержания, в том числе по уплате предусмотренных законодательством РФ налогов и сборов, страхованию, переходят к Покупателю с момента передачи Продавцом Транспортного средства и ТМЦ Покупателю по Акту приема-передачи.</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Вместе с Транспортным средством Продавцом передаются Покупателю документы в отношении Транспортного средства - паспорт Транспортного средства, свидетельство о регистрации Транспортного средства.</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В связи с передачей права собственности на Транспортное средство по Договору, Стороны обязуются проставить соответствующие отметки в паспорте Транспортного средства в срок, указанный в п. 2.2 Договора.</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Покупатель обязуется принять Транспортное средство и ТМЦ у Продавца по Акту приема-передачи, указанному в п. 1.3 Договора и произвести оплату цены Имущества согласно разделу 3 Договора.</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Покупатель обязуется самостоятельно и за свой счет произвести действия по обязательному страхованию автогражданской ответственности владельцев транспортных средств (ОСАГО) в связи с приобретением Покупателем права собственности на Транспортное средство и прекращением несения Продавцом расходов по содержанию Транспортного средства, в том числе связанных с ОСАГО, после передачи Транспортного средства по Акту приема-передачи.</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Стороны обязуются в срок не позднее 10 (Десяти) календарных дней с момента приема-передачи Транспортного средства обеспечить внесение изменений в данные регистрационного учета в уполномоченном органе в порядке, установленном законодательством РФ.</w:t>
      </w:r>
    </w:p>
    <w:p w:rsidR="00407172" w:rsidRDefault="00407172" w:rsidP="00407172">
      <w:pPr>
        <w:numPr>
          <w:ilvl w:val="1"/>
          <w:numId w:val="8"/>
        </w:numPr>
        <w:tabs>
          <w:tab w:val="left" w:pos="0"/>
        </w:tabs>
        <w:autoSpaceDE w:val="0"/>
        <w:autoSpaceDN w:val="0"/>
        <w:adjustRightInd w:val="0"/>
        <w:snapToGrid w:val="0"/>
        <w:spacing w:before="60" w:after="60"/>
        <w:ind w:left="0" w:firstLine="567"/>
        <w:rPr>
          <w:snapToGrid/>
        </w:rPr>
      </w:pPr>
      <w:r>
        <w:t>После подписания Акт</w:t>
      </w:r>
      <w:r w:rsidR="001743A7">
        <w:t>а</w:t>
      </w:r>
      <w:r>
        <w:t xml:space="preserve"> приема-передачи Транспортного средства и ТМЦ в случае отказа регистрирующего органа в регистрации Транспортного средства на Покупателя по основаниям, предусмотренным законодательством РФ, такое Транспортное средство вместе с ТМЦ, относящимися к данному Транспортному средству, не подлежит возврату Продавцу. Возврат Покупателю оплаченной цены (части цены) такого Транспортного средства не производиться.</w:t>
      </w:r>
    </w:p>
    <w:p w:rsidR="00C97748" w:rsidRPr="00056EE1" w:rsidRDefault="00C97748" w:rsidP="00C97748">
      <w:pPr>
        <w:tabs>
          <w:tab w:val="left" w:pos="567"/>
        </w:tabs>
        <w:autoSpaceDE w:val="0"/>
        <w:autoSpaceDN w:val="0"/>
        <w:adjustRightInd w:val="0"/>
        <w:spacing w:before="60" w:after="60"/>
        <w:ind w:firstLine="567"/>
        <w:rPr>
          <w:snapToGrid/>
        </w:rPr>
      </w:pPr>
      <w:r w:rsidRPr="00056EE1">
        <w:rPr>
          <w:i/>
          <w:snapToGrid/>
        </w:rPr>
        <w:t>Для организаций или ИП (в случае неприменимости – исключить, нумерацию последующих пунктов проверить)</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i/>
          <w:snapToGrid/>
        </w:rPr>
      </w:pPr>
      <w:r w:rsidRPr="00056EE1">
        <w:rPr>
          <w:i/>
          <w:snapToGrid/>
        </w:rPr>
        <w:lastRenderedPageBreak/>
        <w:t>Продавец обязуется предоставить Покупателю в срок 5 (Пять) календарных дней с момента подписания Сторонами Акта приема-передачи Транспортного средства акт (акты) приема-передачи основных средств (унифицированная форма ОС-1) в соответствии с данными бухгалтерского учета Продавца и, при необходимости, счет-фактуру (счета-фактуры).</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i/>
          <w:snapToGrid/>
        </w:rPr>
      </w:pPr>
      <w:r w:rsidRPr="00056EE1">
        <w:rPr>
          <w:i/>
          <w:snapToGrid/>
        </w:rPr>
        <w:t>Не позднее 5 (Пяти) календарных дней с момента заключения Договора Стороны обязуются предоставить друг другу информацию (по установленной форме) в отношении всей цепочки собственников (учредителей, участников, а также бенефициаров, в том числе конечных) с подтверждением соответствующими документами. В случае каких-либо изменений в цепочке собственников контрагента, включая бенефициаров, и (или) исполнительных органах контрагента, Стороны обязуются предоставлять друг другу соответствующую информацию не позднее 5 (Пяти) календарных дней после таких изменений. Не предоставление указанной информации, а также ее изменений, предоставление ее с нарушением сроков, а также предоставление неполной или недостоверной информации является безусловным основанием для одностороннего отказа от Договора. В этом случае Договор считается расторгнутым с момента получения Стороной соответствующего уведомления другой Стороны, если иной срок не указан в уведомлении.</w:t>
      </w:r>
    </w:p>
    <w:p w:rsidR="00C97748" w:rsidRPr="00931AC1" w:rsidRDefault="00C97748" w:rsidP="00C97748">
      <w:pPr>
        <w:tabs>
          <w:tab w:val="left" w:pos="1134"/>
        </w:tabs>
        <w:autoSpaceDE w:val="0"/>
        <w:autoSpaceDN w:val="0"/>
        <w:adjustRightInd w:val="0"/>
        <w:spacing w:before="60" w:after="60"/>
        <w:rPr>
          <w:i/>
          <w:snapToGrid/>
        </w:rPr>
      </w:pPr>
      <w:r w:rsidRPr="00931AC1">
        <w:rPr>
          <w:i/>
          <w:snapToGrid/>
        </w:rPr>
        <w:t>(удалить вышеуказанный пункт, если покупатель является физическим лицом, индивидуальным предпринимателем, государственным и муниципальным учреждением/предприятием)</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Стороны согласны на раскрытие предоставленной друг другу информации к настоящему Договору, включая содержащиеся в ней персональные данные, путем ее предоставления в органы государственной власти и предоставляют право передавать данную информацию и подтверждающие документы указанным органам. Сторона, предоставляя другой Стороне информацию к настоящему Договору, обязуется выполнить все требования законодательства о защите персональных данных. Стороны подтверждают, что необходимые согласия субъектов персональных данных на их раскрытие, как это предусмотрено настоящим пунктом, получены (будут получены). Информация, содержащая персональные данные физических лиц, должна передаваться с соблюдением требований законодательства Российской Федерации.</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C97748" w:rsidRPr="00056EE1" w:rsidRDefault="00C97748" w:rsidP="00C97748">
      <w:pPr>
        <w:tabs>
          <w:tab w:val="left" w:pos="1134"/>
        </w:tabs>
        <w:autoSpaceDE w:val="0"/>
        <w:autoSpaceDN w:val="0"/>
        <w:spacing w:before="60" w:after="60"/>
        <w:ind w:firstLine="567"/>
        <w:rPr>
          <w:bCs/>
          <w:snapToGrid/>
        </w:rPr>
      </w:pPr>
      <w:r w:rsidRPr="00056EE1">
        <w:rPr>
          <w:bCs/>
          <w:snapToGrid/>
        </w:rPr>
        <w:t>Стороны обязуются соблюдать условия «Антикоррупционной оговорки», изложенные в Приложении № 2 к настоящему Договору.</w:t>
      </w:r>
    </w:p>
    <w:p w:rsidR="00C97748" w:rsidRPr="00056EE1" w:rsidRDefault="00C97748" w:rsidP="00C97748">
      <w:pPr>
        <w:numPr>
          <w:ilvl w:val="0"/>
          <w:numId w:val="8"/>
        </w:numPr>
        <w:tabs>
          <w:tab w:val="left" w:pos="284"/>
        </w:tabs>
        <w:autoSpaceDE w:val="0"/>
        <w:autoSpaceDN w:val="0"/>
        <w:adjustRightInd w:val="0"/>
        <w:spacing w:before="240" w:after="240"/>
        <w:ind w:left="0" w:firstLine="0"/>
        <w:jc w:val="center"/>
        <w:rPr>
          <w:b/>
          <w:snapToGrid/>
        </w:rPr>
      </w:pPr>
      <w:r w:rsidRPr="00056EE1">
        <w:rPr>
          <w:b/>
          <w:snapToGrid/>
        </w:rPr>
        <w:t>Цена Имущества и порядок расчетов</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Цена Имущества определена в соответствии с Протоколом о результатах Процедуры продажи в форме запроса предложений на право заключения договора купли-продажи имущества АО «</w:t>
      </w:r>
      <w:r>
        <w:rPr>
          <w:snapToGrid/>
        </w:rPr>
        <w:t>Чукотэнерго</w:t>
      </w:r>
      <w:r w:rsidRPr="00056EE1">
        <w:rPr>
          <w:snapToGrid/>
        </w:rPr>
        <w:t>» № __</w:t>
      </w:r>
      <w:r>
        <w:rPr>
          <w:snapToGrid/>
        </w:rPr>
        <w:t>______ от «___» ___________ 202</w:t>
      </w:r>
      <w:r w:rsidR="001743A7">
        <w:rPr>
          <w:snapToGrid/>
        </w:rPr>
        <w:t>6</w:t>
      </w:r>
      <w:r w:rsidRPr="00056EE1">
        <w:rPr>
          <w:snapToGrid/>
        </w:rPr>
        <w:t xml:space="preserve"> г., составляет ______________ (_______________________________) руб. __ коп., в том числе НДС (20%) ______________ (_________________________________) руб. __ коп.</w:t>
      </w:r>
      <w:r>
        <w:rPr>
          <w:snapToGrid/>
        </w:rPr>
        <w:t xml:space="preserve"> </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lastRenderedPageBreak/>
        <w:t xml:space="preserve">Оплата Покупателем цены Имущества осуществляется единовременно не позднее 5 (пяти) рабочих дней с момента подписания Договора Сторонами на расчетный счет Продавца, в соответствии с выставленным счетом на оплату </w:t>
      </w:r>
      <w:r w:rsidRPr="00056EE1">
        <w:rPr>
          <w:i/>
          <w:snapToGrid/>
        </w:rPr>
        <w:t>(либо «по реквизитам, указанным в Договоре»</w:t>
      </w:r>
      <w:r>
        <w:rPr>
          <w:i/>
          <w:snapToGrid/>
        </w:rPr>
        <w:t>, т</w:t>
      </w:r>
      <w:r w:rsidRPr="00056EE1">
        <w:rPr>
          <w:i/>
          <w:snapToGrid/>
        </w:rPr>
        <w:t>о есть без выставления счета – в случае, если покупателем является физическое лицо, а не организация или ИП).</w:t>
      </w:r>
      <w:r>
        <w:rPr>
          <w:i/>
          <w:snapToGrid/>
        </w:rPr>
        <w:t xml:space="preserve"> </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Обязанность Покупателя по оплате цены Имущества согласно п. 3.2 Договора, считается исполненной с даты зачисления денежных средств на расчетный счет Продавца.</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Расходы, связанные с изменением данных регистрационного учета в отношении Транспортного средства, несет Покупатель.</w:t>
      </w:r>
      <w:r>
        <w:rPr>
          <w:snapToGrid/>
        </w:rPr>
        <w:t xml:space="preserve"> </w:t>
      </w:r>
    </w:p>
    <w:p w:rsidR="00C97748" w:rsidRPr="00056EE1" w:rsidRDefault="00C97748" w:rsidP="00C97748">
      <w:pPr>
        <w:numPr>
          <w:ilvl w:val="0"/>
          <w:numId w:val="8"/>
        </w:numPr>
        <w:tabs>
          <w:tab w:val="left" w:pos="284"/>
        </w:tabs>
        <w:autoSpaceDE w:val="0"/>
        <w:autoSpaceDN w:val="0"/>
        <w:adjustRightInd w:val="0"/>
        <w:spacing w:before="240" w:after="240"/>
        <w:ind w:left="0" w:firstLine="0"/>
        <w:jc w:val="center"/>
        <w:rPr>
          <w:b/>
          <w:snapToGrid/>
        </w:rPr>
      </w:pPr>
      <w:r w:rsidRPr="00056EE1">
        <w:rPr>
          <w:b/>
          <w:snapToGrid/>
        </w:rPr>
        <w:t>Ответственность Сторон, разрешение споров</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Стороны несут ответственность в соответствии с Договором и законодательством Российской Федерации.</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Сторона освобождается от ответственности за частичное или полное неисполнение обязательств по настоящему Договору и причиненные убытки, если ее действия или бездействие были обусловлены воздействием непреодолимой силы или иными обстоятельствами, наступление которых она не имела возможности предвидеть, предотвратить или преодолеть (землетрясения, наводнения, другие стихийные бедствия), в том числе военными действиями, локальными конфликтами, чрезвычайным положением, другими экстремальными ситуациями.</w:t>
      </w:r>
      <w:r>
        <w:rPr>
          <w:snapToGrid/>
        </w:rPr>
        <w:t xml:space="preserve"> </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 xml:space="preserve">В случае если Покупателем не были исполнены обязательства по оплате Имущества или исполнены не в полном объеме или в сроки, превышающие установленные Договором, Продавец имеет право взыскать с Покупателя пеню в размере 0,2 (две десятых) процента от общей суммы задолженности по договору за каждый день просрочки. При этом уплата Покупателем неустойки Продавцу не освобождает Покупателя от исполнения обязательства по оплате Имущества в случае, если Продавец не отказался от исполнения Договора по </w:t>
      </w:r>
      <w:r w:rsidR="00C779F6">
        <w:rPr>
          <w:snapToGrid/>
        </w:rPr>
        <w:t>основаниям, предусмотренным п. 5</w:t>
      </w:r>
      <w:r w:rsidRPr="00056EE1">
        <w:rPr>
          <w:snapToGrid/>
        </w:rPr>
        <w:t>.3 Договора.</w:t>
      </w:r>
      <w:r>
        <w:rPr>
          <w:snapToGrid/>
        </w:rPr>
        <w:t xml:space="preserve"> </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В остальных случаях неисполнения или ненадлежащего исполнения Сторонами своих обязательств, Стороны несут ответственность, предусмотренную законодательством Российской Федерации.</w:t>
      </w:r>
      <w:r>
        <w:rPr>
          <w:snapToGrid/>
        </w:rPr>
        <w:t xml:space="preserve"> </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В случае нарушения Стороной своих обязательств по Договору другая Сторона вправе требовать досрочного расторжения Договора.</w:t>
      </w:r>
      <w:r>
        <w:rPr>
          <w:snapToGrid/>
        </w:rPr>
        <w:t xml:space="preserve"> </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Сторона, нарушившая свои обязательства, возмещает потерпевшей Стороне причиненные этим убытки в размере реального ущерба, но не более цены Имущества по Договору.</w:t>
      </w:r>
      <w:r>
        <w:rPr>
          <w:snapToGrid/>
        </w:rPr>
        <w:t xml:space="preserve"> </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Сторона имеет право ссылаться на обстоятельства, упомянутые в п. 4.2 Договора, только в случае, если такие обстоятельства непосредственно повлияли на возможность исполнения этой Стороной условий Договора.</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Сторона, для которой наступили обстоятельства невозможности исполнения своих обязательств по Договору, должна письменно известить другую Сторону о наступлении и планируемом прекращении вышеуказанных обстоятельств, но не позднее 3 (трех) календарных дней с даты их возникновения.</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lastRenderedPageBreak/>
        <w:t>Извещение об обстоятельствах форс-мажора, не сделанное в течение указанного срока, лишает соответствующую Сторону права в дальнейшем ссылаться на эти обстоятельства как на основание, освобождающее от ответственности за неисполнение либо ненадлежащее исполнение обязательств по Договору.</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Письменное уведомление Торгово-промышленной палаты является достаточным подтверждением действия и длительности форс-мажорных обстоятельств.</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В случае если форс-мажорные обстоятельства и их последствия продолжают действовать более 30 (тридцати) календарных дней, или, когда при наступлении таких обстоятельств становится ясно, что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Все споры или разногласия, возникающие в процессе исполнения Договора, решаются Сторонами в претензионном порядке. Срок рассмотрения претензий 10 (десять) календарных дней с момента получения претензии.</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 xml:space="preserve">В случае если стороны не придут к соглашению по спорным вопросам, все споры передаются на рассмотрение в Арбитражный суд </w:t>
      </w:r>
      <w:r w:rsidR="00C779F6">
        <w:rPr>
          <w:snapToGrid/>
        </w:rPr>
        <w:t>Чукотского автономного округа</w:t>
      </w:r>
      <w:r w:rsidRPr="00056EE1">
        <w:rPr>
          <w:snapToGrid/>
        </w:rPr>
        <w:t xml:space="preserve"> либо в суд общей юрисдикции по месту нахождения Продавца.</w:t>
      </w:r>
    </w:p>
    <w:p w:rsidR="00C97748" w:rsidRPr="00056EE1" w:rsidRDefault="00C97748" w:rsidP="00C97748">
      <w:pPr>
        <w:numPr>
          <w:ilvl w:val="0"/>
          <w:numId w:val="8"/>
        </w:numPr>
        <w:tabs>
          <w:tab w:val="left" w:pos="284"/>
        </w:tabs>
        <w:autoSpaceDE w:val="0"/>
        <w:autoSpaceDN w:val="0"/>
        <w:adjustRightInd w:val="0"/>
        <w:spacing w:before="240" w:after="240"/>
        <w:ind w:left="0" w:firstLine="0"/>
        <w:jc w:val="center"/>
        <w:rPr>
          <w:b/>
          <w:snapToGrid/>
        </w:rPr>
      </w:pPr>
      <w:r w:rsidRPr="00056EE1">
        <w:rPr>
          <w:b/>
          <w:snapToGrid/>
        </w:rPr>
        <w:t>Срок действия, изменение и дополнение Договора, иные условия</w:t>
      </w:r>
    </w:p>
    <w:p w:rsidR="00C97748" w:rsidRPr="00056EE1" w:rsidRDefault="00C97748" w:rsidP="00C97748">
      <w:pPr>
        <w:widowControl w:val="0"/>
        <w:numPr>
          <w:ilvl w:val="1"/>
          <w:numId w:val="8"/>
        </w:numPr>
        <w:tabs>
          <w:tab w:val="left" w:pos="1134"/>
        </w:tabs>
        <w:autoSpaceDE w:val="0"/>
        <w:autoSpaceDN w:val="0"/>
        <w:adjustRightInd w:val="0"/>
        <w:spacing w:before="60" w:after="60"/>
        <w:ind w:left="0" w:firstLine="567"/>
        <w:rPr>
          <w:snapToGrid/>
        </w:rPr>
      </w:pPr>
      <w:r w:rsidRPr="00056EE1">
        <w:rPr>
          <w:snapToGrid/>
        </w:rPr>
        <w:t>Договор вступает в силу с момента его подписания и действует до полного исполнения Сторонам обязательств по Договору.</w:t>
      </w:r>
    </w:p>
    <w:p w:rsidR="00C97748" w:rsidRPr="00056EE1" w:rsidRDefault="00C97748" w:rsidP="00C97748">
      <w:pPr>
        <w:widowControl w:val="0"/>
        <w:numPr>
          <w:ilvl w:val="1"/>
          <w:numId w:val="8"/>
        </w:numPr>
        <w:tabs>
          <w:tab w:val="left" w:pos="1134"/>
        </w:tabs>
        <w:autoSpaceDE w:val="0"/>
        <w:autoSpaceDN w:val="0"/>
        <w:adjustRightInd w:val="0"/>
        <w:spacing w:before="60" w:after="60"/>
        <w:ind w:left="0" w:firstLine="567"/>
        <w:rPr>
          <w:snapToGrid/>
        </w:rPr>
      </w:pPr>
      <w:r w:rsidRPr="00056EE1">
        <w:rPr>
          <w:snapToGrid/>
        </w:rPr>
        <w:t>Изменения и дополнения к настоящему Договору совершаются в письменной форме и оформляются дополнительными соглашениями, подписываемыми Сторонами.</w:t>
      </w:r>
    </w:p>
    <w:p w:rsidR="00C97748" w:rsidRPr="00056EE1" w:rsidRDefault="00C97748" w:rsidP="00C97748">
      <w:pPr>
        <w:widowControl w:val="0"/>
        <w:numPr>
          <w:ilvl w:val="1"/>
          <w:numId w:val="8"/>
        </w:numPr>
        <w:tabs>
          <w:tab w:val="left" w:pos="1134"/>
        </w:tabs>
        <w:autoSpaceDE w:val="0"/>
        <w:autoSpaceDN w:val="0"/>
        <w:adjustRightInd w:val="0"/>
        <w:spacing w:before="60" w:after="60"/>
        <w:ind w:left="0" w:firstLine="567"/>
        <w:rPr>
          <w:snapToGrid/>
        </w:rPr>
      </w:pPr>
      <w:r w:rsidRPr="00056EE1">
        <w:rPr>
          <w:snapToGrid/>
        </w:rPr>
        <w:t xml:space="preserve">Продавец вправе в одностороннем порядке отказаться от Договора в случае неисполнения Покупателем обязанности по оплате Имущества в размере и сроки, установленные Договором, путем направления Покупателю письменного уведомления. Днем отказа Продавца от Договора считается день получения Покупателем такого уведомления. </w:t>
      </w:r>
    </w:p>
    <w:p w:rsidR="00C97748" w:rsidRPr="00056EE1" w:rsidRDefault="00C97748" w:rsidP="00C97748">
      <w:pPr>
        <w:widowControl w:val="0"/>
        <w:numPr>
          <w:ilvl w:val="1"/>
          <w:numId w:val="8"/>
        </w:numPr>
        <w:tabs>
          <w:tab w:val="left" w:pos="1134"/>
        </w:tabs>
        <w:autoSpaceDE w:val="0"/>
        <w:autoSpaceDN w:val="0"/>
        <w:adjustRightInd w:val="0"/>
        <w:spacing w:before="60" w:after="60"/>
        <w:ind w:left="0" w:firstLine="567"/>
        <w:rPr>
          <w:snapToGrid/>
        </w:rPr>
      </w:pPr>
      <w:r w:rsidRPr="00056EE1">
        <w:rPr>
          <w:snapToGrid/>
        </w:rPr>
        <w:t>Договор может быть расторгнут по соглашению Сторон, совершаемому в простой письменной форме.</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Стороны в соответствии со статьей 431.2 Гражданского кодекса Российской Федерации подтверждают, что все согласия, необходимые для заключения Сторонами настоящего Договора, предусмотренные законодательством Российской Федерации, Уставом, внутренними документами и отдельными решениями органов управления Сторон были получены, вступили в действие и соответствуют законодательству Российской Федерации Уставу, внутренним документам и отдельным решениям органов управления Доверителя (далее – «Заверение»).</w:t>
      </w:r>
    </w:p>
    <w:p w:rsidR="00C97748" w:rsidRPr="00056EE1" w:rsidRDefault="00C97748" w:rsidP="00C97748">
      <w:pPr>
        <w:tabs>
          <w:tab w:val="left" w:pos="567"/>
        </w:tabs>
        <w:autoSpaceDE w:val="0"/>
        <w:autoSpaceDN w:val="0"/>
        <w:adjustRightInd w:val="0"/>
        <w:ind w:firstLine="567"/>
        <w:rPr>
          <w:snapToGrid/>
        </w:rPr>
      </w:pPr>
      <w:r w:rsidRPr="00056EE1">
        <w:rPr>
          <w:snapToGrid/>
        </w:rPr>
        <w:t>Каждая Сторона исходит из того, что другая Сторона полагается на Заверение при заключении настоящего Договора и будет полагаться на Заверение при исполнении и/или прекращении (растор</w:t>
      </w:r>
      <w:r w:rsidRPr="00056EE1">
        <w:rPr>
          <w:snapToGrid/>
        </w:rPr>
        <w:lastRenderedPageBreak/>
        <w:t>жении) настоящего Договора. Стороны соглашаются с тем, что недостоверность, неточность Заверения является предоставлением недостоверных заверений об обстоятельствах в соответствии со статьей 431.2 Гражданского кодекса Российской Федерации.</w:t>
      </w:r>
    </w:p>
    <w:p w:rsidR="00C97748" w:rsidRPr="00056EE1" w:rsidRDefault="00C97748" w:rsidP="00C97748">
      <w:pPr>
        <w:tabs>
          <w:tab w:val="left" w:pos="567"/>
        </w:tabs>
        <w:autoSpaceDE w:val="0"/>
        <w:autoSpaceDN w:val="0"/>
        <w:adjustRightInd w:val="0"/>
        <w:spacing w:after="60"/>
        <w:ind w:firstLine="567"/>
        <w:rPr>
          <w:snapToGrid/>
        </w:rPr>
      </w:pPr>
      <w:r w:rsidRPr="00056EE1">
        <w:rPr>
          <w:snapToGrid/>
        </w:rPr>
        <w:t>В случае если Стороной при заключении настоящего Договора предоставлены другой Стороне недостоверные заверения об обстоятельствах, имеющих существенное значение для заключения и исполнения настоящего Договора., виновная Сторона обязана по письменному требованию другой Стороны возместить все убытки, которые возникли у другой Стороны, которая при заключении и исполнении настоящего Договора, основывалась на предоставленные виновной Стороной недостоверные заверения об обстоятельствах. Недостоверность предоставленных виновной Стороной заверений дает право другой Стороне на односторонний отказ от исполнения настоящего Договора без возмещения виновной Стороне каких-либо убытков, причиненных отказом от настоящего Договора.</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Настоящий Договор составлен в 3 (трех) экземплярах, имеющих одинаковую юридическую силу, по одному экземпляру для каждой из Сторон и один экземпляр для органа, осуществляющего регистрационный учет Транспортных средств.</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Во всем, что не урегулировано Договором, Стороны руководствуются законодательством Российской Федерации.</w:t>
      </w:r>
    </w:p>
    <w:p w:rsidR="00C97748" w:rsidRPr="00056EE1" w:rsidRDefault="00C97748" w:rsidP="00C97748">
      <w:pPr>
        <w:numPr>
          <w:ilvl w:val="0"/>
          <w:numId w:val="8"/>
        </w:numPr>
        <w:tabs>
          <w:tab w:val="left" w:pos="284"/>
        </w:tabs>
        <w:autoSpaceDE w:val="0"/>
        <w:autoSpaceDN w:val="0"/>
        <w:adjustRightInd w:val="0"/>
        <w:spacing w:before="240" w:after="240"/>
        <w:ind w:left="0" w:firstLine="0"/>
        <w:jc w:val="center"/>
        <w:rPr>
          <w:b/>
          <w:snapToGrid/>
        </w:rPr>
      </w:pPr>
      <w:r w:rsidRPr="00056EE1">
        <w:rPr>
          <w:b/>
          <w:snapToGrid/>
        </w:rPr>
        <w:t>Приложения:</w:t>
      </w:r>
    </w:p>
    <w:p w:rsidR="00C97748" w:rsidRPr="00056EE1" w:rsidRDefault="00C97748" w:rsidP="00C97748">
      <w:pPr>
        <w:numPr>
          <w:ilvl w:val="1"/>
          <w:numId w:val="8"/>
        </w:numPr>
        <w:tabs>
          <w:tab w:val="left" w:pos="1134"/>
        </w:tabs>
        <w:autoSpaceDE w:val="0"/>
        <w:autoSpaceDN w:val="0"/>
        <w:adjustRightInd w:val="0"/>
        <w:spacing w:before="0"/>
        <w:ind w:left="0" w:firstLine="567"/>
        <w:jc w:val="left"/>
        <w:rPr>
          <w:snapToGrid/>
        </w:rPr>
      </w:pPr>
      <w:r w:rsidRPr="00056EE1">
        <w:rPr>
          <w:snapToGrid/>
        </w:rPr>
        <w:t>Приложение № 1 – Акт приема-передачи Транспортного средства и ТМЦ;</w:t>
      </w:r>
    </w:p>
    <w:p w:rsidR="00C97748" w:rsidRPr="00056EE1" w:rsidRDefault="00C97748" w:rsidP="00C97748">
      <w:pPr>
        <w:numPr>
          <w:ilvl w:val="1"/>
          <w:numId w:val="8"/>
        </w:numPr>
        <w:tabs>
          <w:tab w:val="left" w:pos="1134"/>
        </w:tabs>
        <w:autoSpaceDE w:val="0"/>
        <w:autoSpaceDN w:val="0"/>
        <w:adjustRightInd w:val="0"/>
        <w:spacing w:before="0"/>
        <w:ind w:left="0" w:firstLine="567"/>
        <w:jc w:val="left"/>
        <w:rPr>
          <w:rFonts w:ascii="Courier New" w:hAnsi="Courier New" w:cs="Courier New"/>
          <w:b/>
          <w:snapToGrid/>
        </w:rPr>
      </w:pPr>
      <w:r w:rsidRPr="00056EE1">
        <w:rPr>
          <w:snapToGrid/>
        </w:rPr>
        <w:t>Приложение № 2 – Антикоррупционная оговорка.</w:t>
      </w:r>
    </w:p>
    <w:p w:rsidR="00C97748" w:rsidRPr="00056EE1" w:rsidRDefault="00C97748" w:rsidP="00C97748">
      <w:pPr>
        <w:numPr>
          <w:ilvl w:val="0"/>
          <w:numId w:val="8"/>
        </w:numPr>
        <w:tabs>
          <w:tab w:val="left" w:pos="284"/>
        </w:tabs>
        <w:autoSpaceDE w:val="0"/>
        <w:autoSpaceDN w:val="0"/>
        <w:adjustRightInd w:val="0"/>
        <w:spacing w:before="240" w:after="240"/>
        <w:ind w:left="0" w:firstLine="0"/>
        <w:jc w:val="center"/>
        <w:rPr>
          <w:b/>
          <w:snapToGrid/>
        </w:rPr>
      </w:pPr>
      <w:r w:rsidRPr="00056EE1">
        <w:rPr>
          <w:b/>
          <w:snapToGrid/>
        </w:rPr>
        <w:t>Адреса, реквизиты и подписи Сторон:</w:t>
      </w: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5"/>
        <w:gridCol w:w="236"/>
        <w:gridCol w:w="4978"/>
      </w:tblGrid>
      <w:tr w:rsidR="00C97748" w:rsidRPr="00056EE1" w:rsidTr="00DB4D55">
        <w:trPr>
          <w:trHeight w:val="397"/>
          <w:jc w:val="center"/>
        </w:trPr>
        <w:tc>
          <w:tcPr>
            <w:tcW w:w="4675" w:type="dxa"/>
            <w:tcBorders>
              <w:top w:val="nil"/>
              <w:left w:val="nil"/>
              <w:bottom w:val="nil"/>
              <w:right w:val="nil"/>
            </w:tcBorders>
            <w:hideMark/>
          </w:tcPr>
          <w:p w:rsidR="00C97748" w:rsidRPr="00056EE1" w:rsidRDefault="00C97748" w:rsidP="00DB4D55">
            <w:pPr>
              <w:spacing w:before="0"/>
              <w:jc w:val="left"/>
              <w:rPr>
                <w:snapToGrid/>
              </w:rPr>
            </w:pPr>
            <w:r w:rsidRPr="00056EE1">
              <w:rPr>
                <w:b/>
                <w:snapToGrid/>
              </w:rPr>
              <w:t>Продавец:</w:t>
            </w:r>
          </w:p>
        </w:tc>
        <w:tc>
          <w:tcPr>
            <w:tcW w:w="236" w:type="dxa"/>
            <w:tcBorders>
              <w:top w:val="nil"/>
              <w:left w:val="nil"/>
              <w:bottom w:val="nil"/>
              <w:right w:val="nil"/>
            </w:tcBorders>
          </w:tcPr>
          <w:p w:rsidR="00C97748" w:rsidRPr="00056EE1" w:rsidRDefault="00C97748" w:rsidP="00DB4D55">
            <w:pPr>
              <w:spacing w:before="0"/>
              <w:jc w:val="center"/>
              <w:rPr>
                <w:b/>
                <w:snapToGrid/>
                <w:lang w:eastAsia="en-US"/>
              </w:rPr>
            </w:pPr>
          </w:p>
        </w:tc>
        <w:tc>
          <w:tcPr>
            <w:tcW w:w="4978" w:type="dxa"/>
            <w:tcBorders>
              <w:top w:val="nil"/>
              <w:left w:val="nil"/>
              <w:bottom w:val="nil"/>
              <w:right w:val="nil"/>
            </w:tcBorders>
          </w:tcPr>
          <w:p w:rsidR="00C97748" w:rsidRPr="00056EE1" w:rsidRDefault="00C97748" w:rsidP="00DB4D55">
            <w:pPr>
              <w:spacing w:before="0"/>
              <w:jc w:val="left"/>
              <w:rPr>
                <w:snapToGrid/>
              </w:rPr>
            </w:pPr>
            <w:r w:rsidRPr="00056EE1">
              <w:rPr>
                <w:b/>
                <w:snapToGrid/>
              </w:rPr>
              <w:t>Покупатель:</w:t>
            </w:r>
          </w:p>
        </w:tc>
      </w:tr>
      <w:tr w:rsidR="00C97748" w:rsidRPr="00EC14C3" w:rsidTr="00DB4D55">
        <w:trPr>
          <w:trHeight w:val="501"/>
          <w:jc w:val="center"/>
        </w:trPr>
        <w:tc>
          <w:tcPr>
            <w:tcW w:w="4675" w:type="dxa"/>
            <w:tcBorders>
              <w:top w:val="nil"/>
              <w:left w:val="nil"/>
              <w:bottom w:val="nil"/>
              <w:right w:val="nil"/>
            </w:tcBorders>
            <w:hideMark/>
          </w:tcPr>
          <w:p w:rsidR="00C97748" w:rsidRPr="00565764" w:rsidRDefault="00C97748" w:rsidP="00DB4D55">
            <w:pPr>
              <w:widowControl w:val="0"/>
              <w:autoSpaceDE w:val="0"/>
              <w:autoSpaceDN w:val="0"/>
              <w:adjustRightInd w:val="0"/>
              <w:spacing w:before="0"/>
              <w:rPr>
                <w:b/>
                <w:bCs/>
                <w:iCs/>
                <w:snapToGrid/>
              </w:rPr>
            </w:pPr>
            <w:r w:rsidRPr="00565764">
              <w:rPr>
                <w:b/>
                <w:bCs/>
                <w:iCs/>
                <w:snapToGrid/>
              </w:rPr>
              <w:t>Акционерное общество «Чукотэнерго»</w:t>
            </w:r>
          </w:p>
          <w:p w:rsidR="00C97748" w:rsidRPr="00565764" w:rsidRDefault="00C97748" w:rsidP="00DB4D55">
            <w:pPr>
              <w:widowControl w:val="0"/>
              <w:autoSpaceDE w:val="0"/>
              <w:autoSpaceDN w:val="0"/>
              <w:adjustRightInd w:val="0"/>
              <w:spacing w:before="0"/>
              <w:rPr>
                <w:b/>
                <w:bCs/>
                <w:iCs/>
                <w:snapToGrid/>
              </w:rPr>
            </w:pPr>
            <w:r w:rsidRPr="00565764">
              <w:rPr>
                <w:b/>
                <w:bCs/>
                <w:iCs/>
                <w:snapToGrid/>
              </w:rPr>
              <w:t>(АО «Чукотэнерго»)</w:t>
            </w:r>
          </w:p>
          <w:p w:rsidR="00C97748" w:rsidRPr="00565764" w:rsidRDefault="00C97748" w:rsidP="00DB4D55">
            <w:pPr>
              <w:widowControl w:val="0"/>
              <w:autoSpaceDE w:val="0"/>
              <w:autoSpaceDN w:val="0"/>
              <w:adjustRightInd w:val="0"/>
              <w:spacing w:before="0"/>
              <w:rPr>
                <w:b/>
                <w:bCs/>
                <w:iCs/>
                <w:snapToGrid/>
              </w:rPr>
            </w:pPr>
          </w:p>
          <w:p w:rsidR="00EC14C3" w:rsidRPr="00EC14C3" w:rsidRDefault="00EC14C3" w:rsidP="00EC14C3">
            <w:pPr>
              <w:widowControl w:val="0"/>
              <w:autoSpaceDE w:val="0"/>
              <w:autoSpaceDN w:val="0"/>
              <w:adjustRightInd w:val="0"/>
              <w:spacing w:before="0"/>
              <w:rPr>
                <w:bCs/>
                <w:iCs/>
                <w:snapToGrid/>
              </w:rPr>
            </w:pPr>
            <w:r w:rsidRPr="00EC14C3">
              <w:rPr>
                <w:bCs/>
                <w:iCs/>
                <w:snapToGrid/>
              </w:rPr>
              <w:t>АО «Чукотэнерго»</w:t>
            </w:r>
          </w:p>
          <w:p w:rsidR="00EC14C3" w:rsidRPr="00EC14C3" w:rsidRDefault="00EC14C3" w:rsidP="00EC14C3">
            <w:pPr>
              <w:widowControl w:val="0"/>
              <w:autoSpaceDE w:val="0"/>
              <w:autoSpaceDN w:val="0"/>
              <w:adjustRightInd w:val="0"/>
              <w:spacing w:before="0"/>
              <w:rPr>
                <w:bCs/>
                <w:iCs/>
                <w:snapToGrid/>
              </w:rPr>
            </w:pPr>
            <w:r w:rsidRPr="00EC14C3">
              <w:rPr>
                <w:bCs/>
                <w:iCs/>
                <w:snapToGrid/>
              </w:rPr>
              <w:t>Юридический адрес:</w:t>
            </w:r>
          </w:p>
          <w:p w:rsidR="00EC14C3" w:rsidRPr="00EC14C3" w:rsidRDefault="00EC14C3" w:rsidP="00EC14C3">
            <w:pPr>
              <w:widowControl w:val="0"/>
              <w:autoSpaceDE w:val="0"/>
              <w:autoSpaceDN w:val="0"/>
              <w:adjustRightInd w:val="0"/>
              <w:spacing w:before="0"/>
              <w:rPr>
                <w:bCs/>
                <w:iCs/>
                <w:snapToGrid/>
              </w:rPr>
            </w:pPr>
            <w:r w:rsidRPr="00EC14C3">
              <w:rPr>
                <w:bCs/>
                <w:iCs/>
                <w:snapToGrid/>
              </w:rPr>
              <w:t>689000, Чукотский автономный округ, г.  Анадырь, ул. Куркутского, зд. 34</w:t>
            </w:r>
          </w:p>
          <w:p w:rsidR="00EC14C3" w:rsidRPr="00EC14C3" w:rsidRDefault="00EC14C3" w:rsidP="00EC14C3">
            <w:pPr>
              <w:widowControl w:val="0"/>
              <w:autoSpaceDE w:val="0"/>
              <w:autoSpaceDN w:val="0"/>
              <w:adjustRightInd w:val="0"/>
              <w:spacing w:before="0"/>
              <w:rPr>
                <w:bCs/>
                <w:iCs/>
                <w:snapToGrid/>
              </w:rPr>
            </w:pPr>
            <w:r w:rsidRPr="00EC14C3">
              <w:rPr>
                <w:bCs/>
                <w:iCs/>
                <w:snapToGrid/>
              </w:rPr>
              <w:t>Почтовый адрес: СП АО «Чукотэнерго» ЭГРЭС 689201, Чукотский АО, Иультинский район, рп  Эгвекинот-1</w:t>
            </w:r>
          </w:p>
          <w:p w:rsidR="00EC14C3" w:rsidRPr="00EC14C3" w:rsidRDefault="00EC14C3" w:rsidP="00EC14C3">
            <w:pPr>
              <w:widowControl w:val="0"/>
              <w:autoSpaceDE w:val="0"/>
              <w:autoSpaceDN w:val="0"/>
              <w:adjustRightInd w:val="0"/>
              <w:spacing w:before="0"/>
              <w:rPr>
                <w:bCs/>
                <w:iCs/>
                <w:snapToGrid/>
              </w:rPr>
            </w:pPr>
            <w:r w:rsidRPr="00EC14C3">
              <w:rPr>
                <w:bCs/>
                <w:iCs/>
                <w:snapToGrid/>
              </w:rPr>
              <w:t>ИНН 8700000339, КПП 870902001</w:t>
            </w:r>
          </w:p>
          <w:p w:rsidR="00EC14C3" w:rsidRPr="00EC14C3" w:rsidRDefault="00EC14C3" w:rsidP="00EC14C3">
            <w:pPr>
              <w:widowControl w:val="0"/>
              <w:autoSpaceDE w:val="0"/>
              <w:autoSpaceDN w:val="0"/>
              <w:adjustRightInd w:val="0"/>
              <w:spacing w:before="0"/>
              <w:rPr>
                <w:bCs/>
                <w:iCs/>
                <w:snapToGrid/>
              </w:rPr>
            </w:pPr>
            <w:r w:rsidRPr="00EC14C3">
              <w:rPr>
                <w:bCs/>
                <w:iCs/>
                <w:snapToGrid/>
              </w:rPr>
              <w:t>р/с 40702810736180100157 в Северо-Восточном отделение № 8645  ПАО «Сбербанк России» г. Магадан.</w:t>
            </w:r>
          </w:p>
          <w:p w:rsidR="00EC14C3" w:rsidRPr="00EC14C3" w:rsidRDefault="00EC14C3" w:rsidP="00EC14C3">
            <w:pPr>
              <w:widowControl w:val="0"/>
              <w:autoSpaceDE w:val="0"/>
              <w:autoSpaceDN w:val="0"/>
              <w:adjustRightInd w:val="0"/>
              <w:spacing w:before="0"/>
              <w:rPr>
                <w:bCs/>
                <w:iCs/>
                <w:snapToGrid/>
              </w:rPr>
            </w:pPr>
            <w:r w:rsidRPr="00EC14C3">
              <w:rPr>
                <w:bCs/>
                <w:iCs/>
                <w:snapToGrid/>
              </w:rPr>
              <w:t xml:space="preserve">к/с. 30101810300000000607  </w:t>
            </w:r>
          </w:p>
          <w:p w:rsidR="00EC14C3" w:rsidRPr="00EC14C3" w:rsidRDefault="00EC14C3" w:rsidP="00EC14C3">
            <w:pPr>
              <w:widowControl w:val="0"/>
              <w:autoSpaceDE w:val="0"/>
              <w:autoSpaceDN w:val="0"/>
              <w:adjustRightInd w:val="0"/>
              <w:spacing w:before="0"/>
              <w:rPr>
                <w:bCs/>
                <w:iCs/>
                <w:snapToGrid/>
              </w:rPr>
            </w:pPr>
            <w:r w:rsidRPr="00EC14C3">
              <w:rPr>
                <w:bCs/>
                <w:iCs/>
                <w:snapToGrid/>
              </w:rPr>
              <w:t>БИК - 044442607</w:t>
            </w:r>
          </w:p>
          <w:p w:rsidR="00EC14C3" w:rsidRPr="00EC14C3" w:rsidRDefault="00EC14C3" w:rsidP="00EC14C3">
            <w:pPr>
              <w:widowControl w:val="0"/>
              <w:autoSpaceDE w:val="0"/>
              <w:autoSpaceDN w:val="0"/>
              <w:adjustRightInd w:val="0"/>
              <w:spacing w:before="0"/>
              <w:rPr>
                <w:bCs/>
                <w:iCs/>
                <w:snapToGrid/>
              </w:rPr>
            </w:pPr>
            <w:r w:rsidRPr="00EC14C3">
              <w:rPr>
                <w:bCs/>
                <w:iCs/>
                <w:snapToGrid/>
              </w:rPr>
              <w:t>ОКПО 00118990,</w:t>
            </w:r>
          </w:p>
          <w:p w:rsidR="00EC14C3" w:rsidRPr="00EC14C3" w:rsidRDefault="00EC14C3" w:rsidP="00EC14C3">
            <w:pPr>
              <w:widowControl w:val="0"/>
              <w:autoSpaceDE w:val="0"/>
              <w:autoSpaceDN w:val="0"/>
              <w:adjustRightInd w:val="0"/>
              <w:spacing w:before="0"/>
              <w:rPr>
                <w:bCs/>
                <w:iCs/>
                <w:snapToGrid/>
              </w:rPr>
            </w:pPr>
            <w:r w:rsidRPr="00EC14C3">
              <w:rPr>
                <w:bCs/>
                <w:iCs/>
                <w:snapToGrid/>
              </w:rPr>
              <w:lastRenderedPageBreak/>
              <w:t>ОГРН 1028700586892</w:t>
            </w:r>
          </w:p>
          <w:p w:rsidR="00EC14C3" w:rsidRPr="00EC14C3" w:rsidRDefault="00EC14C3" w:rsidP="00EC14C3">
            <w:pPr>
              <w:widowControl w:val="0"/>
              <w:autoSpaceDE w:val="0"/>
              <w:autoSpaceDN w:val="0"/>
              <w:adjustRightInd w:val="0"/>
              <w:spacing w:before="0"/>
              <w:rPr>
                <w:bCs/>
                <w:iCs/>
                <w:snapToGrid/>
              </w:rPr>
            </w:pPr>
            <w:r w:rsidRPr="00EC14C3">
              <w:rPr>
                <w:bCs/>
                <w:iCs/>
                <w:snapToGrid/>
              </w:rPr>
              <w:t>Телефон: (42722) 2-49-04</w:t>
            </w:r>
          </w:p>
          <w:p w:rsidR="00C97748" w:rsidRPr="00BF2296" w:rsidRDefault="00EC14C3" w:rsidP="00EC14C3">
            <w:pPr>
              <w:autoSpaceDE w:val="0"/>
              <w:autoSpaceDN w:val="0"/>
              <w:spacing w:before="0"/>
              <w:jc w:val="left"/>
              <w:rPr>
                <w:snapToGrid/>
                <w:lang w:eastAsia="en-US"/>
              </w:rPr>
            </w:pPr>
            <w:r w:rsidRPr="00EC14C3">
              <w:rPr>
                <w:bCs/>
                <w:iCs/>
                <w:snapToGrid/>
                <w:lang w:val="en-US"/>
              </w:rPr>
              <w:t>E</w:t>
            </w:r>
            <w:r w:rsidRPr="00BF2296">
              <w:rPr>
                <w:bCs/>
                <w:iCs/>
                <w:snapToGrid/>
              </w:rPr>
              <w:t>-</w:t>
            </w:r>
            <w:r w:rsidRPr="00EC14C3">
              <w:rPr>
                <w:bCs/>
                <w:iCs/>
                <w:snapToGrid/>
                <w:lang w:val="en-US"/>
              </w:rPr>
              <w:t>mail</w:t>
            </w:r>
            <w:r w:rsidRPr="00BF2296">
              <w:rPr>
                <w:bCs/>
                <w:iCs/>
                <w:snapToGrid/>
              </w:rPr>
              <w:t xml:space="preserve">: </w:t>
            </w:r>
            <w:r w:rsidRPr="00EC14C3">
              <w:rPr>
                <w:bCs/>
                <w:iCs/>
                <w:snapToGrid/>
                <w:lang w:val="en-US"/>
              </w:rPr>
              <w:t>sevbil</w:t>
            </w:r>
            <w:r w:rsidRPr="00BF2296">
              <w:rPr>
                <w:bCs/>
                <w:iCs/>
                <w:snapToGrid/>
              </w:rPr>
              <w:t>@</w:t>
            </w:r>
            <w:r w:rsidRPr="00EC14C3">
              <w:rPr>
                <w:bCs/>
                <w:iCs/>
                <w:snapToGrid/>
                <w:lang w:val="en-US"/>
              </w:rPr>
              <w:t>yandex</w:t>
            </w:r>
            <w:r w:rsidRPr="00BF2296">
              <w:rPr>
                <w:bCs/>
                <w:iCs/>
                <w:snapToGrid/>
              </w:rPr>
              <w:t>.</w:t>
            </w:r>
            <w:r w:rsidRPr="00EC14C3">
              <w:rPr>
                <w:bCs/>
                <w:iCs/>
                <w:snapToGrid/>
                <w:lang w:val="en-US"/>
              </w:rPr>
              <w:t>ru</w:t>
            </w:r>
          </w:p>
        </w:tc>
        <w:tc>
          <w:tcPr>
            <w:tcW w:w="236" w:type="dxa"/>
            <w:tcBorders>
              <w:top w:val="nil"/>
              <w:left w:val="nil"/>
              <w:bottom w:val="nil"/>
              <w:right w:val="nil"/>
            </w:tcBorders>
          </w:tcPr>
          <w:p w:rsidR="00C97748" w:rsidRPr="00BF2296" w:rsidRDefault="00C97748" w:rsidP="00DB4D55">
            <w:pPr>
              <w:spacing w:before="0"/>
              <w:jc w:val="center"/>
              <w:rPr>
                <w:snapToGrid/>
                <w:lang w:eastAsia="en-US"/>
              </w:rPr>
            </w:pPr>
          </w:p>
        </w:tc>
        <w:tc>
          <w:tcPr>
            <w:tcW w:w="4978" w:type="dxa"/>
            <w:tcBorders>
              <w:top w:val="nil"/>
              <w:left w:val="nil"/>
              <w:bottom w:val="nil"/>
              <w:right w:val="nil"/>
            </w:tcBorders>
          </w:tcPr>
          <w:p w:rsidR="00C97748" w:rsidRPr="00BF2296" w:rsidRDefault="00C97748" w:rsidP="00DB4D55">
            <w:pPr>
              <w:spacing w:before="0"/>
              <w:jc w:val="left"/>
              <w:rPr>
                <w:snapToGrid/>
              </w:rPr>
            </w:pPr>
          </w:p>
        </w:tc>
      </w:tr>
      <w:tr w:rsidR="00C97748" w:rsidRPr="00EC14C3" w:rsidTr="00DB4D55">
        <w:trPr>
          <w:trHeight w:val="455"/>
          <w:jc w:val="center"/>
        </w:trPr>
        <w:tc>
          <w:tcPr>
            <w:tcW w:w="4675" w:type="dxa"/>
            <w:tcBorders>
              <w:top w:val="nil"/>
              <w:left w:val="nil"/>
              <w:bottom w:val="nil"/>
              <w:right w:val="nil"/>
            </w:tcBorders>
          </w:tcPr>
          <w:p w:rsidR="00C97748" w:rsidRPr="00BF2296" w:rsidRDefault="00C97748" w:rsidP="00DB4D55">
            <w:pPr>
              <w:spacing w:before="0"/>
              <w:jc w:val="left"/>
              <w:rPr>
                <w:snapToGrid/>
                <w:lang w:eastAsia="en-US"/>
              </w:rPr>
            </w:pPr>
          </w:p>
        </w:tc>
        <w:tc>
          <w:tcPr>
            <w:tcW w:w="236" w:type="dxa"/>
            <w:tcBorders>
              <w:top w:val="nil"/>
              <w:left w:val="nil"/>
              <w:bottom w:val="nil"/>
              <w:right w:val="nil"/>
            </w:tcBorders>
          </w:tcPr>
          <w:p w:rsidR="00C97748" w:rsidRPr="00BF2296" w:rsidRDefault="00C97748" w:rsidP="00DB4D55">
            <w:pPr>
              <w:spacing w:before="0"/>
              <w:jc w:val="center"/>
              <w:rPr>
                <w:snapToGrid/>
                <w:lang w:eastAsia="en-US"/>
              </w:rPr>
            </w:pPr>
          </w:p>
        </w:tc>
        <w:tc>
          <w:tcPr>
            <w:tcW w:w="4978" w:type="dxa"/>
            <w:tcBorders>
              <w:top w:val="nil"/>
              <w:left w:val="nil"/>
              <w:bottom w:val="nil"/>
              <w:right w:val="nil"/>
            </w:tcBorders>
          </w:tcPr>
          <w:p w:rsidR="00C97748" w:rsidRPr="00BF2296" w:rsidRDefault="00C97748" w:rsidP="00DB4D55">
            <w:pPr>
              <w:spacing w:before="0"/>
              <w:jc w:val="left"/>
              <w:rPr>
                <w:snapToGrid/>
                <w:lang w:eastAsia="en-US"/>
              </w:rPr>
            </w:pPr>
          </w:p>
        </w:tc>
      </w:tr>
      <w:tr w:rsidR="00C97748" w:rsidRPr="00056EE1" w:rsidTr="00DB4D55">
        <w:trPr>
          <w:trHeight w:val="844"/>
          <w:jc w:val="center"/>
        </w:trPr>
        <w:tc>
          <w:tcPr>
            <w:tcW w:w="4675" w:type="dxa"/>
            <w:tcBorders>
              <w:top w:val="nil"/>
              <w:left w:val="nil"/>
              <w:bottom w:val="nil"/>
              <w:right w:val="nil"/>
            </w:tcBorders>
            <w:hideMark/>
          </w:tcPr>
          <w:p w:rsidR="00C97748" w:rsidRPr="00BF2296" w:rsidRDefault="00C97748" w:rsidP="00DB4D55">
            <w:pPr>
              <w:spacing w:before="0"/>
              <w:jc w:val="left"/>
              <w:rPr>
                <w:snapToGrid/>
                <w:lang w:eastAsia="en-US"/>
              </w:rPr>
            </w:pPr>
          </w:p>
          <w:p w:rsidR="00C97748" w:rsidRPr="00056EE1" w:rsidRDefault="00C97748" w:rsidP="00DB4D55">
            <w:pPr>
              <w:spacing w:before="0"/>
              <w:jc w:val="left"/>
              <w:rPr>
                <w:snapToGrid/>
                <w:lang w:eastAsia="en-US"/>
              </w:rPr>
            </w:pPr>
            <w:r w:rsidRPr="00056EE1">
              <w:rPr>
                <w:snapToGrid/>
                <w:lang w:eastAsia="en-US"/>
              </w:rPr>
              <w:t>_________________/______________</w:t>
            </w:r>
          </w:p>
        </w:tc>
        <w:tc>
          <w:tcPr>
            <w:tcW w:w="236" w:type="dxa"/>
            <w:tcBorders>
              <w:top w:val="nil"/>
              <w:left w:val="nil"/>
              <w:bottom w:val="nil"/>
              <w:right w:val="nil"/>
            </w:tcBorders>
          </w:tcPr>
          <w:p w:rsidR="00C97748" w:rsidRPr="00056EE1" w:rsidRDefault="00C97748" w:rsidP="00DB4D55">
            <w:pPr>
              <w:spacing w:before="0"/>
              <w:jc w:val="center"/>
              <w:rPr>
                <w:snapToGrid/>
                <w:lang w:eastAsia="en-US"/>
              </w:rPr>
            </w:pPr>
          </w:p>
        </w:tc>
        <w:tc>
          <w:tcPr>
            <w:tcW w:w="4978" w:type="dxa"/>
            <w:tcBorders>
              <w:top w:val="nil"/>
              <w:left w:val="nil"/>
              <w:bottom w:val="nil"/>
              <w:right w:val="nil"/>
            </w:tcBorders>
          </w:tcPr>
          <w:p w:rsidR="00C97748" w:rsidRPr="00056EE1" w:rsidRDefault="00C97748" w:rsidP="00DB4D55">
            <w:pPr>
              <w:spacing w:before="0"/>
              <w:jc w:val="left"/>
              <w:rPr>
                <w:snapToGrid/>
                <w:lang w:eastAsia="en-US"/>
              </w:rPr>
            </w:pPr>
          </w:p>
          <w:p w:rsidR="00C97748" w:rsidRPr="00056EE1" w:rsidRDefault="00C97748" w:rsidP="00DB4D55">
            <w:pPr>
              <w:spacing w:before="0"/>
              <w:jc w:val="left"/>
              <w:rPr>
                <w:snapToGrid/>
                <w:lang w:eastAsia="en-US"/>
              </w:rPr>
            </w:pPr>
            <w:r w:rsidRPr="00056EE1">
              <w:rPr>
                <w:snapToGrid/>
                <w:lang w:eastAsia="en-US"/>
              </w:rPr>
              <w:t>_________________/ ________________</w:t>
            </w:r>
          </w:p>
        </w:tc>
      </w:tr>
      <w:tr w:rsidR="00C97748" w:rsidRPr="00056EE1" w:rsidTr="00DB4D55">
        <w:trPr>
          <w:trHeight w:val="80"/>
          <w:jc w:val="center"/>
        </w:trPr>
        <w:tc>
          <w:tcPr>
            <w:tcW w:w="4675" w:type="dxa"/>
            <w:tcBorders>
              <w:top w:val="nil"/>
              <w:left w:val="nil"/>
              <w:bottom w:val="nil"/>
              <w:right w:val="nil"/>
            </w:tcBorders>
            <w:hideMark/>
          </w:tcPr>
          <w:p w:rsidR="00C97748" w:rsidRPr="00056EE1" w:rsidRDefault="00C97748" w:rsidP="00DB4D55">
            <w:pPr>
              <w:spacing w:before="0"/>
              <w:jc w:val="left"/>
              <w:rPr>
                <w:snapToGrid/>
                <w:lang w:eastAsia="en-US"/>
              </w:rPr>
            </w:pPr>
          </w:p>
          <w:p w:rsidR="00C97748" w:rsidRPr="00056EE1" w:rsidRDefault="00C97748" w:rsidP="00DB4D55">
            <w:pPr>
              <w:spacing w:before="0"/>
              <w:jc w:val="left"/>
              <w:rPr>
                <w:snapToGrid/>
                <w:lang w:eastAsia="en-US"/>
              </w:rPr>
            </w:pPr>
            <w:r w:rsidRPr="00056EE1">
              <w:rPr>
                <w:snapToGrid/>
                <w:lang w:eastAsia="en-US"/>
              </w:rPr>
              <w:t>м.п.</w:t>
            </w:r>
          </w:p>
        </w:tc>
        <w:tc>
          <w:tcPr>
            <w:tcW w:w="236" w:type="dxa"/>
            <w:tcBorders>
              <w:top w:val="nil"/>
              <w:left w:val="nil"/>
              <w:bottom w:val="nil"/>
              <w:right w:val="nil"/>
            </w:tcBorders>
          </w:tcPr>
          <w:p w:rsidR="00C97748" w:rsidRPr="00056EE1" w:rsidRDefault="00C97748" w:rsidP="00DB4D55">
            <w:pPr>
              <w:spacing w:before="0"/>
              <w:jc w:val="center"/>
              <w:rPr>
                <w:snapToGrid/>
                <w:lang w:eastAsia="en-US"/>
              </w:rPr>
            </w:pPr>
          </w:p>
        </w:tc>
        <w:tc>
          <w:tcPr>
            <w:tcW w:w="4978" w:type="dxa"/>
            <w:tcBorders>
              <w:top w:val="nil"/>
              <w:left w:val="nil"/>
              <w:bottom w:val="nil"/>
              <w:right w:val="nil"/>
            </w:tcBorders>
          </w:tcPr>
          <w:p w:rsidR="00C97748" w:rsidRPr="00056EE1" w:rsidRDefault="00C97748" w:rsidP="00DB4D55">
            <w:pPr>
              <w:spacing w:before="0"/>
              <w:jc w:val="left"/>
              <w:rPr>
                <w:snapToGrid/>
                <w:highlight w:val="yellow"/>
                <w:lang w:eastAsia="en-US"/>
              </w:rPr>
            </w:pPr>
          </w:p>
        </w:tc>
      </w:tr>
    </w:tbl>
    <w:p w:rsidR="00C97748" w:rsidRDefault="00C97748" w:rsidP="00C97748">
      <w:pPr>
        <w:adjustRightInd w:val="0"/>
        <w:spacing w:before="0"/>
        <w:jc w:val="right"/>
        <w:rPr>
          <w:snapToGrid/>
          <w:lang w:eastAsia="en-US"/>
        </w:rPr>
      </w:pPr>
    </w:p>
    <w:p w:rsidR="00C97748" w:rsidRDefault="00C97748" w:rsidP="00C97748">
      <w:pPr>
        <w:adjustRightInd w:val="0"/>
        <w:spacing w:before="0"/>
        <w:jc w:val="right"/>
        <w:rPr>
          <w:snapToGrid/>
          <w:lang w:eastAsia="en-US"/>
        </w:rPr>
      </w:pPr>
    </w:p>
    <w:p w:rsidR="00C97748" w:rsidRDefault="00C97748" w:rsidP="00C97748">
      <w:pPr>
        <w:adjustRightInd w:val="0"/>
        <w:spacing w:before="0"/>
        <w:jc w:val="right"/>
        <w:rPr>
          <w:snapToGrid/>
          <w:lang w:eastAsia="en-US"/>
        </w:rPr>
      </w:pPr>
    </w:p>
    <w:p w:rsidR="00C97748" w:rsidRDefault="00C97748" w:rsidP="00C97748">
      <w:pPr>
        <w:adjustRightInd w:val="0"/>
        <w:spacing w:before="0"/>
        <w:jc w:val="right"/>
        <w:rPr>
          <w:snapToGrid/>
          <w:lang w:eastAsia="en-US"/>
        </w:rPr>
      </w:pPr>
    </w:p>
    <w:p w:rsidR="00C97748" w:rsidRDefault="00C97748" w:rsidP="00C97748">
      <w:pPr>
        <w:adjustRightInd w:val="0"/>
        <w:spacing w:before="0"/>
        <w:jc w:val="right"/>
        <w:rPr>
          <w:snapToGrid/>
          <w:lang w:eastAsia="en-US"/>
        </w:rPr>
      </w:pPr>
    </w:p>
    <w:p w:rsidR="004205CA" w:rsidRDefault="004205CA" w:rsidP="00C97748">
      <w:pPr>
        <w:adjustRightInd w:val="0"/>
        <w:spacing w:before="0"/>
        <w:jc w:val="right"/>
        <w:rPr>
          <w:snapToGrid/>
          <w:lang w:eastAsia="en-US"/>
        </w:rPr>
      </w:pPr>
    </w:p>
    <w:p w:rsidR="004205CA" w:rsidRDefault="004205CA" w:rsidP="00C97748">
      <w:pPr>
        <w:adjustRightInd w:val="0"/>
        <w:spacing w:before="0"/>
        <w:jc w:val="right"/>
        <w:rPr>
          <w:snapToGrid/>
          <w:lang w:eastAsia="en-US"/>
        </w:rPr>
      </w:pPr>
    </w:p>
    <w:p w:rsidR="00104B4A" w:rsidRDefault="00104B4A" w:rsidP="00C97748">
      <w:pPr>
        <w:adjustRightInd w:val="0"/>
        <w:spacing w:before="0"/>
        <w:jc w:val="right"/>
        <w:rPr>
          <w:snapToGrid/>
          <w:lang w:eastAsia="en-US"/>
        </w:rPr>
      </w:pPr>
    </w:p>
    <w:p w:rsidR="00104B4A" w:rsidRDefault="00104B4A" w:rsidP="00C97748">
      <w:pPr>
        <w:adjustRightInd w:val="0"/>
        <w:spacing w:before="0"/>
        <w:jc w:val="right"/>
        <w:rPr>
          <w:snapToGrid/>
          <w:lang w:eastAsia="en-US"/>
        </w:rPr>
      </w:pPr>
    </w:p>
    <w:p w:rsidR="00104B4A" w:rsidRDefault="00104B4A" w:rsidP="00C97748">
      <w:pPr>
        <w:adjustRightInd w:val="0"/>
        <w:spacing w:before="0"/>
        <w:jc w:val="right"/>
        <w:rPr>
          <w:snapToGrid/>
          <w:lang w:eastAsia="en-US"/>
        </w:rPr>
      </w:pPr>
    </w:p>
    <w:p w:rsidR="00104B4A" w:rsidRDefault="00104B4A" w:rsidP="00C97748">
      <w:pPr>
        <w:adjustRightInd w:val="0"/>
        <w:spacing w:before="0"/>
        <w:jc w:val="right"/>
        <w:rPr>
          <w:snapToGrid/>
          <w:lang w:eastAsia="en-US"/>
        </w:rPr>
      </w:pPr>
    </w:p>
    <w:p w:rsidR="00104B4A" w:rsidRDefault="00104B4A" w:rsidP="00C97748">
      <w:pPr>
        <w:adjustRightInd w:val="0"/>
        <w:spacing w:before="0"/>
        <w:jc w:val="right"/>
        <w:rPr>
          <w:snapToGrid/>
          <w:lang w:eastAsia="en-US"/>
        </w:rPr>
      </w:pPr>
    </w:p>
    <w:p w:rsidR="00104B4A" w:rsidRDefault="00104B4A" w:rsidP="00C97748">
      <w:pPr>
        <w:adjustRightInd w:val="0"/>
        <w:spacing w:before="0"/>
        <w:jc w:val="right"/>
        <w:rPr>
          <w:snapToGrid/>
          <w:lang w:eastAsia="en-US"/>
        </w:rPr>
      </w:pPr>
    </w:p>
    <w:p w:rsidR="00104B4A" w:rsidRDefault="00104B4A" w:rsidP="00C97748">
      <w:pPr>
        <w:adjustRightInd w:val="0"/>
        <w:spacing w:before="0"/>
        <w:jc w:val="right"/>
        <w:rPr>
          <w:snapToGrid/>
          <w:lang w:eastAsia="en-US"/>
        </w:rPr>
      </w:pPr>
    </w:p>
    <w:p w:rsidR="00104B4A" w:rsidRDefault="00104B4A" w:rsidP="00C97748">
      <w:pPr>
        <w:adjustRightInd w:val="0"/>
        <w:spacing w:before="0"/>
        <w:jc w:val="right"/>
        <w:rPr>
          <w:snapToGrid/>
          <w:lang w:eastAsia="en-US"/>
        </w:rPr>
      </w:pPr>
    </w:p>
    <w:p w:rsidR="00104B4A" w:rsidRDefault="00104B4A" w:rsidP="00C97748">
      <w:pPr>
        <w:adjustRightInd w:val="0"/>
        <w:spacing w:before="0"/>
        <w:jc w:val="right"/>
        <w:rPr>
          <w:snapToGrid/>
          <w:lang w:eastAsia="en-US"/>
        </w:rPr>
      </w:pPr>
    </w:p>
    <w:p w:rsidR="00C97748" w:rsidRDefault="00C97748" w:rsidP="007E6855">
      <w:pPr>
        <w:adjustRightInd w:val="0"/>
        <w:spacing w:before="0"/>
        <w:rPr>
          <w:snapToGrid/>
          <w:lang w:eastAsia="en-US"/>
        </w:rPr>
      </w:pPr>
    </w:p>
    <w:p w:rsidR="00C97748" w:rsidRPr="00056EE1" w:rsidRDefault="00C97748" w:rsidP="00C97748">
      <w:pPr>
        <w:adjustRightInd w:val="0"/>
        <w:spacing w:before="0"/>
        <w:jc w:val="right"/>
        <w:rPr>
          <w:snapToGrid/>
          <w:lang w:eastAsia="en-US"/>
        </w:rPr>
      </w:pPr>
      <w:r w:rsidRPr="00056EE1">
        <w:rPr>
          <w:snapToGrid/>
          <w:lang w:eastAsia="en-US"/>
        </w:rPr>
        <w:t>Приложение № 1</w:t>
      </w:r>
    </w:p>
    <w:p w:rsidR="00C97748" w:rsidRPr="00056EE1" w:rsidRDefault="00C97748" w:rsidP="00C97748">
      <w:pPr>
        <w:adjustRightInd w:val="0"/>
        <w:spacing w:before="0"/>
        <w:jc w:val="right"/>
        <w:rPr>
          <w:snapToGrid/>
          <w:lang w:eastAsia="en-US"/>
        </w:rPr>
      </w:pPr>
      <w:r w:rsidRPr="00056EE1">
        <w:rPr>
          <w:snapToGrid/>
          <w:lang w:eastAsia="en-US"/>
        </w:rPr>
        <w:t xml:space="preserve"> к Договору купли-продажи имущества</w:t>
      </w:r>
    </w:p>
    <w:p w:rsidR="00C97748" w:rsidRPr="00056EE1" w:rsidRDefault="00C97748" w:rsidP="00C97748">
      <w:pPr>
        <w:autoSpaceDE w:val="0"/>
        <w:autoSpaceDN w:val="0"/>
        <w:spacing w:before="0"/>
        <w:jc w:val="right"/>
        <w:rPr>
          <w:snapToGrid/>
        </w:rPr>
      </w:pPr>
      <w:r>
        <w:rPr>
          <w:snapToGrid/>
        </w:rPr>
        <w:t>№ ______ от «___» _________ 202</w:t>
      </w:r>
      <w:r w:rsidR="001743A7">
        <w:rPr>
          <w:snapToGrid/>
        </w:rPr>
        <w:t>6</w:t>
      </w:r>
      <w:r w:rsidRPr="00056EE1">
        <w:rPr>
          <w:snapToGrid/>
        </w:rPr>
        <w:t xml:space="preserve"> г.</w:t>
      </w:r>
    </w:p>
    <w:p w:rsidR="00C97748" w:rsidRPr="00056EE1" w:rsidRDefault="00C97748" w:rsidP="00C97748">
      <w:pPr>
        <w:spacing w:before="600" w:after="240"/>
        <w:jc w:val="center"/>
        <w:rPr>
          <w:b/>
          <w:bCs/>
          <w:snapToGrid/>
        </w:rPr>
      </w:pPr>
      <w:r w:rsidRPr="00056EE1">
        <w:rPr>
          <w:b/>
          <w:bCs/>
          <w:snapToGrid/>
        </w:rPr>
        <w:t>Акт приема-передачи Транспортного средства и ТМЦ</w:t>
      </w:r>
    </w:p>
    <w:p w:rsidR="00C97748" w:rsidRPr="00056EE1" w:rsidRDefault="00C97748" w:rsidP="00C97748">
      <w:pPr>
        <w:autoSpaceDE w:val="0"/>
        <w:autoSpaceDN w:val="0"/>
        <w:adjustRightInd w:val="0"/>
        <w:spacing w:before="240" w:after="240"/>
        <w:jc w:val="center"/>
        <w:rPr>
          <w:b/>
          <w:snapToGrid/>
        </w:rPr>
      </w:pPr>
      <w:r w:rsidRPr="00056EE1">
        <w:rPr>
          <w:snapToGrid/>
        </w:rPr>
        <w:t xml:space="preserve">г. </w:t>
      </w:r>
      <w:r w:rsidRPr="00EF0A7A">
        <w:rPr>
          <w:snapToGrid/>
        </w:rPr>
        <w:t>________________</w:t>
      </w:r>
      <w:r>
        <w:rPr>
          <w:snapToGrid/>
        </w:rPr>
        <w:tab/>
      </w:r>
      <w:r>
        <w:rPr>
          <w:snapToGrid/>
        </w:rPr>
        <w:tab/>
      </w:r>
      <w:r>
        <w:rPr>
          <w:snapToGrid/>
        </w:rPr>
        <w:tab/>
      </w:r>
      <w:r>
        <w:rPr>
          <w:snapToGrid/>
        </w:rPr>
        <w:tab/>
      </w:r>
      <w:r>
        <w:rPr>
          <w:snapToGrid/>
        </w:rPr>
        <w:tab/>
      </w:r>
      <w:r>
        <w:rPr>
          <w:snapToGrid/>
        </w:rPr>
        <w:tab/>
        <w:t>«__» ___________ 202</w:t>
      </w:r>
      <w:r w:rsidR="001743A7">
        <w:rPr>
          <w:snapToGrid/>
        </w:rPr>
        <w:t>6</w:t>
      </w:r>
      <w:r w:rsidRPr="00056EE1">
        <w:rPr>
          <w:snapToGrid/>
        </w:rPr>
        <w:t xml:space="preserve"> г.</w:t>
      </w:r>
    </w:p>
    <w:p w:rsidR="00C97748" w:rsidRPr="00056EE1" w:rsidRDefault="00C97748" w:rsidP="00C97748">
      <w:pPr>
        <w:autoSpaceDE w:val="0"/>
        <w:autoSpaceDN w:val="0"/>
        <w:adjustRightInd w:val="0"/>
        <w:ind w:firstLine="567"/>
        <w:rPr>
          <w:snapToGrid/>
        </w:rPr>
      </w:pPr>
      <w:r>
        <w:rPr>
          <w:snapToGrid/>
        </w:rPr>
        <w:t>А</w:t>
      </w:r>
      <w:r w:rsidRPr="00056EE1">
        <w:rPr>
          <w:snapToGrid/>
        </w:rPr>
        <w:t>кционерное общество «</w:t>
      </w:r>
      <w:r>
        <w:rPr>
          <w:snapToGrid/>
        </w:rPr>
        <w:t>Чукотэнерго</w:t>
      </w:r>
      <w:r w:rsidRPr="00056EE1">
        <w:rPr>
          <w:snapToGrid/>
        </w:rPr>
        <w:t>» (АО «</w:t>
      </w:r>
      <w:r>
        <w:rPr>
          <w:snapToGrid/>
        </w:rPr>
        <w:t>Чукотэнерго</w:t>
      </w:r>
      <w:r w:rsidRPr="00056EE1">
        <w:rPr>
          <w:snapToGrid/>
        </w:rPr>
        <w:t xml:space="preserve">»), именуемое в дальнейшем «Продавец», в лице __________________________________________________________________________, действующего на основании ___________________________________________________ __________________________________________________________________________, с одной стороны, и </w:t>
      </w:r>
    </w:p>
    <w:p w:rsidR="00C97748" w:rsidRPr="00056EE1" w:rsidRDefault="00C97748" w:rsidP="00C97748">
      <w:pPr>
        <w:autoSpaceDE w:val="0"/>
        <w:autoSpaceDN w:val="0"/>
        <w:spacing w:before="0"/>
        <w:ind w:firstLine="567"/>
        <w:rPr>
          <w:i/>
          <w:snapToGrid/>
          <w:sz w:val="24"/>
          <w:szCs w:val="24"/>
        </w:rPr>
      </w:pPr>
    </w:p>
    <w:p w:rsidR="00C97748" w:rsidRPr="00056EE1" w:rsidRDefault="00C97748" w:rsidP="00C97748">
      <w:pPr>
        <w:autoSpaceDE w:val="0"/>
        <w:autoSpaceDN w:val="0"/>
        <w:spacing w:before="0"/>
        <w:ind w:firstLine="567"/>
        <w:rPr>
          <w:i/>
          <w:snapToGrid/>
          <w:highlight w:val="lightGray"/>
        </w:rPr>
      </w:pPr>
      <w:r w:rsidRPr="00056EE1">
        <w:rPr>
          <w:i/>
          <w:snapToGrid/>
          <w:highlight w:val="lightGray"/>
        </w:rPr>
        <w:t>для юридического лица (если не применимо – удалить):</w:t>
      </w:r>
    </w:p>
    <w:p w:rsidR="00C97748" w:rsidRPr="00056EE1" w:rsidRDefault="00C97748" w:rsidP="00C97748">
      <w:pPr>
        <w:autoSpaceDE w:val="0"/>
        <w:autoSpaceDN w:val="0"/>
        <w:adjustRightInd w:val="0"/>
        <w:rPr>
          <w:snapToGrid/>
          <w:highlight w:val="lightGray"/>
        </w:rPr>
      </w:pPr>
      <w:r w:rsidRPr="00056EE1">
        <w:rPr>
          <w:snapToGrid/>
          <w:highlight w:val="lightGray"/>
        </w:rPr>
        <w:lastRenderedPageBreak/>
        <w:t>_______________________________________________________________________</w:t>
      </w:r>
    </w:p>
    <w:p w:rsidR="00C97748" w:rsidRPr="00056EE1" w:rsidRDefault="00C97748" w:rsidP="00C97748">
      <w:pPr>
        <w:autoSpaceDE w:val="0"/>
        <w:autoSpaceDN w:val="0"/>
        <w:adjustRightInd w:val="0"/>
        <w:rPr>
          <w:snapToGrid/>
          <w:highlight w:val="lightGray"/>
        </w:rPr>
      </w:pPr>
      <w:r w:rsidRPr="00056EE1">
        <w:rPr>
          <w:snapToGrid/>
          <w:highlight w:val="lightGray"/>
        </w:rPr>
        <w:t>__________________________(________________________________________________),</w:t>
      </w:r>
    </w:p>
    <w:p w:rsidR="00C97748" w:rsidRPr="00056EE1" w:rsidRDefault="00C97748" w:rsidP="00C97748">
      <w:pPr>
        <w:autoSpaceDE w:val="0"/>
        <w:autoSpaceDN w:val="0"/>
        <w:adjustRightInd w:val="0"/>
        <w:rPr>
          <w:snapToGrid/>
          <w:highlight w:val="lightGray"/>
        </w:rPr>
      </w:pPr>
      <w:r w:rsidRPr="00056EE1">
        <w:rPr>
          <w:snapToGrid/>
          <w:highlight w:val="lightGray"/>
        </w:rPr>
        <w:t>именуемое в дальнейшем «Покупатель», в лице __________________________________ _______________________________________, действующе</w:t>
      </w:r>
      <w:r>
        <w:rPr>
          <w:snapToGrid/>
          <w:highlight w:val="lightGray"/>
        </w:rPr>
        <w:t>го__</w:t>
      </w:r>
      <w:r w:rsidRPr="00056EE1">
        <w:rPr>
          <w:snapToGrid/>
          <w:highlight w:val="lightGray"/>
        </w:rPr>
        <w:t xml:space="preserve"> на основании __________</w:t>
      </w:r>
    </w:p>
    <w:p w:rsidR="00C97748" w:rsidRPr="00056EE1" w:rsidRDefault="00C97748" w:rsidP="00C97748">
      <w:pPr>
        <w:autoSpaceDE w:val="0"/>
        <w:autoSpaceDN w:val="0"/>
        <w:adjustRightInd w:val="0"/>
        <w:rPr>
          <w:snapToGrid/>
          <w:highlight w:val="lightGray"/>
        </w:rPr>
      </w:pPr>
      <w:r w:rsidRPr="00056EE1">
        <w:rPr>
          <w:snapToGrid/>
          <w:highlight w:val="lightGray"/>
        </w:rPr>
        <w:t xml:space="preserve">___________________________________________________________________________, </w:t>
      </w:r>
    </w:p>
    <w:p w:rsidR="00C97748" w:rsidRPr="00056EE1" w:rsidRDefault="00C97748" w:rsidP="00C97748">
      <w:pPr>
        <w:autoSpaceDE w:val="0"/>
        <w:autoSpaceDN w:val="0"/>
        <w:spacing w:before="0"/>
        <w:ind w:firstLine="567"/>
        <w:rPr>
          <w:i/>
          <w:snapToGrid/>
          <w:sz w:val="24"/>
          <w:szCs w:val="24"/>
          <w:highlight w:val="lightGray"/>
        </w:rPr>
      </w:pPr>
    </w:p>
    <w:p w:rsidR="00C97748" w:rsidRPr="00056EE1" w:rsidRDefault="00C97748" w:rsidP="00C97748">
      <w:pPr>
        <w:autoSpaceDE w:val="0"/>
        <w:autoSpaceDN w:val="0"/>
        <w:spacing w:before="0"/>
        <w:ind w:firstLine="567"/>
        <w:rPr>
          <w:i/>
          <w:snapToGrid/>
          <w:highlight w:val="lightGray"/>
        </w:rPr>
      </w:pPr>
      <w:r w:rsidRPr="00056EE1">
        <w:rPr>
          <w:i/>
          <w:snapToGrid/>
          <w:highlight w:val="lightGray"/>
        </w:rPr>
        <w:t>для физического лица, в том числе индивидуального предпринимателя (если не применимо – удалить):</w:t>
      </w:r>
    </w:p>
    <w:p w:rsidR="00C97748" w:rsidRPr="00056EE1" w:rsidRDefault="00C97748" w:rsidP="00C97748">
      <w:pPr>
        <w:autoSpaceDE w:val="0"/>
        <w:autoSpaceDN w:val="0"/>
        <w:adjustRightInd w:val="0"/>
        <w:rPr>
          <w:snapToGrid/>
          <w:highlight w:val="lightGray"/>
        </w:rPr>
      </w:pPr>
      <w:r w:rsidRPr="00056EE1">
        <w:rPr>
          <w:snapToGrid/>
          <w:highlight w:val="lightGray"/>
        </w:rPr>
        <w:t>__________________________________________________________________________,</w:t>
      </w:r>
    </w:p>
    <w:p w:rsidR="00C97748" w:rsidRPr="00056EE1" w:rsidRDefault="00C97748" w:rsidP="00C97748">
      <w:pPr>
        <w:autoSpaceDE w:val="0"/>
        <w:autoSpaceDN w:val="0"/>
        <w:adjustRightInd w:val="0"/>
        <w:rPr>
          <w:snapToGrid/>
        </w:rPr>
      </w:pPr>
      <w:r w:rsidRPr="00056EE1">
        <w:rPr>
          <w:snapToGrid/>
          <w:highlight w:val="lightGray"/>
        </w:rPr>
        <w:t>именуемый (ая) в дальнейшем «Покупатель», паспорт _________________________, выдан ____________________________________________________________________ __________________________________________, зарегистрированный по адресу: ___________________________________________________________________________,</w:t>
      </w:r>
    </w:p>
    <w:p w:rsidR="00C97748" w:rsidRPr="00056EE1" w:rsidRDefault="00C97748" w:rsidP="00C97748">
      <w:pPr>
        <w:autoSpaceDE w:val="0"/>
        <w:autoSpaceDN w:val="0"/>
        <w:adjustRightInd w:val="0"/>
        <w:spacing w:before="0" w:after="120"/>
        <w:ind w:firstLine="567"/>
        <w:rPr>
          <w:snapToGrid/>
        </w:rPr>
      </w:pPr>
      <w:r w:rsidRPr="00056EE1">
        <w:rPr>
          <w:snapToGrid/>
        </w:rPr>
        <w:t xml:space="preserve">с другой стороны, вместе/по отдельности именуемые Стороны/Сторона, в соответствии с </w:t>
      </w:r>
      <w:r>
        <w:rPr>
          <w:snapToGrid/>
        </w:rPr>
        <w:t>Д</w:t>
      </w:r>
      <w:r w:rsidRPr="00056EE1">
        <w:rPr>
          <w:snapToGrid/>
        </w:rPr>
        <w:t>оговор</w:t>
      </w:r>
      <w:r>
        <w:rPr>
          <w:snapToGrid/>
        </w:rPr>
        <w:t>ом</w:t>
      </w:r>
      <w:r w:rsidRPr="00056EE1">
        <w:rPr>
          <w:snapToGrid/>
        </w:rPr>
        <w:t xml:space="preserve"> купли-продажи имущества АО «</w:t>
      </w:r>
      <w:r>
        <w:rPr>
          <w:snapToGrid/>
        </w:rPr>
        <w:t>Чукотэнерго</w:t>
      </w:r>
      <w:r w:rsidRPr="00056EE1">
        <w:rPr>
          <w:snapToGrid/>
        </w:rPr>
        <w:t>» № _________</w:t>
      </w:r>
      <w:r>
        <w:rPr>
          <w:snapToGrid/>
        </w:rPr>
        <w:t>______ от «___» ___________ 202</w:t>
      </w:r>
      <w:r w:rsidR="001743A7">
        <w:rPr>
          <w:snapToGrid/>
        </w:rPr>
        <w:t>6</w:t>
      </w:r>
      <w:r w:rsidRPr="00056EE1">
        <w:rPr>
          <w:snapToGrid/>
        </w:rPr>
        <w:t xml:space="preserve"> г. составили настоящий Акт приема-передачи Транспортного средства и ТМЦ о нижеследующем:</w:t>
      </w:r>
    </w:p>
    <w:p w:rsidR="00C97748" w:rsidRDefault="00C97748" w:rsidP="00C97748">
      <w:pPr>
        <w:numPr>
          <w:ilvl w:val="0"/>
          <w:numId w:val="10"/>
        </w:numPr>
        <w:tabs>
          <w:tab w:val="left" w:pos="993"/>
        </w:tabs>
        <w:autoSpaceDE w:val="0"/>
        <w:autoSpaceDN w:val="0"/>
        <w:spacing w:before="240" w:after="120"/>
        <w:ind w:left="0" w:firstLine="584"/>
        <w:rPr>
          <w:snapToGrid/>
        </w:rPr>
      </w:pPr>
      <w:r w:rsidRPr="00056EE1">
        <w:rPr>
          <w:snapToGrid/>
        </w:rPr>
        <w:t>Продавец передал, а Покупатель принял Транспортное средство со следующими характеристиками:</w:t>
      </w:r>
    </w:p>
    <w:tbl>
      <w:tblPr>
        <w:tblW w:w="10153"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775"/>
        <w:gridCol w:w="5378"/>
      </w:tblGrid>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Идентификационный номер (VIN)</w:t>
            </w:r>
          </w:p>
        </w:tc>
        <w:tc>
          <w:tcPr>
            <w:tcW w:w="5378" w:type="dxa"/>
          </w:tcPr>
          <w:p w:rsidR="00C97748" w:rsidRPr="00056EE1" w:rsidRDefault="00C97748" w:rsidP="00DB4D55">
            <w:pPr>
              <w:widowControl w:val="0"/>
              <w:adjustRightInd w:val="0"/>
              <w:spacing w:before="0"/>
              <w:jc w:val="left"/>
              <w:rPr>
                <w:snapToGrid/>
              </w:rPr>
            </w:pP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Марка, модель ТС</w:t>
            </w:r>
          </w:p>
        </w:tc>
        <w:tc>
          <w:tcPr>
            <w:tcW w:w="5378" w:type="dxa"/>
          </w:tcPr>
          <w:p w:rsidR="00C97748" w:rsidRPr="00056EE1" w:rsidRDefault="00C97748" w:rsidP="00DB4D55">
            <w:pPr>
              <w:widowControl w:val="0"/>
              <w:adjustRightInd w:val="0"/>
              <w:spacing w:before="0"/>
              <w:jc w:val="left"/>
              <w:rPr>
                <w:snapToGrid/>
                <w:lang w:val="en-US"/>
              </w:rPr>
            </w:pP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Наименование (тип ТС)</w:t>
            </w:r>
          </w:p>
        </w:tc>
        <w:tc>
          <w:tcPr>
            <w:tcW w:w="5378" w:type="dxa"/>
          </w:tcPr>
          <w:p w:rsidR="00C97748" w:rsidRPr="00056EE1" w:rsidRDefault="00C97748" w:rsidP="00DB4D55">
            <w:pPr>
              <w:widowControl w:val="0"/>
              <w:adjustRightInd w:val="0"/>
              <w:spacing w:before="0"/>
              <w:jc w:val="left"/>
              <w:rPr>
                <w:snapToGrid/>
              </w:rPr>
            </w:pP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Категория ТС (</w:t>
            </w:r>
            <w:r w:rsidRPr="00056EE1">
              <w:rPr>
                <w:snapToGrid/>
                <w:lang w:val="en-US"/>
              </w:rPr>
              <w:t>ABCD</w:t>
            </w:r>
            <w:r w:rsidRPr="00056EE1">
              <w:rPr>
                <w:snapToGrid/>
              </w:rPr>
              <w:t>, прицеп)</w:t>
            </w:r>
          </w:p>
        </w:tc>
        <w:tc>
          <w:tcPr>
            <w:tcW w:w="5378" w:type="dxa"/>
          </w:tcPr>
          <w:p w:rsidR="00C97748" w:rsidRPr="00056EE1" w:rsidRDefault="00C97748" w:rsidP="00DB4D55">
            <w:pPr>
              <w:widowControl w:val="0"/>
              <w:adjustRightInd w:val="0"/>
              <w:spacing w:before="0"/>
              <w:jc w:val="left"/>
              <w:rPr>
                <w:snapToGrid/>
                <w:lang w:val="en-US"/>
              </w:rPr>
            </w:pP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Год изготовления ТС</w:t>
            </w:r>
          </w:p>
        </w:tc>
        <w:tc>
          <w:tcPr>
            <w:tcW w:w="5378" w:type="dxa"/>
          </w:tcPr>
          <w:p w:rsidR="00C97748" w:rsidRPr="00056EE1" w:rsidRDefault="00C97748" w:rsidP="00DB4D55">
            <w:pPr>
              <w:widowControl w:val="0"/>
              <w:adjustRightInd w:val="0"/>
              <w:spacing w:before="0"/>
              <w:jc w:val="left"/>
              <w:rPr>
                <w:snapToGrid/>
              </w:rPr>
            </w:pP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Модель, № двигателя</w:t>
            </w:r>
          </w:p>
        </w:tc>
        <w:tc>
          <w:tcPr>
            <w:tcW w:w="5378" w:type="dxa"/>
          </w:tcPr>
          <w:p w:rsidR="00C97748" w:rsidRPr="00056EE1" w:rsidRDefault="00C97748" w:rsidP="00DB4D55">
            <w:pPr>
              <w:widowControl w:val="0"/>
              <w:adjustRightInd w:val="0"/>
              <w:spacing w:before="0"/>
              <w:jc w:val="left"/>
              <w:rPr>
                <w:snapToGrid/>
                <w:highlight w:val="yellow"/>
                <w:lang w:val="en-US"/>
              </w:rPr>
            </w:pP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Тип двигателя</w:t>
            </w:r>
          </w:p>
        </w:tc>
        <w:tc>
          <w:tcPr>
            <w:tcW w:w="5378" w:type="dxa"/>
          </w:tcPr>
          <w:p w:rsidR="00C97748" w:rsidRPr="00056EE1" w:rsidRDefault="00C97748" w:rsidP="00DB4D55">
            <w:pPr>
              <w:widowControl w:val="0"/>
              <w:adjustRightInd w:val="0"/>
              <w:spacing w:before="0"/>
              <w:jc w:val="left"/>
              <w:rPr>
                <w:snapToGrid/>
              </w:rPr>
            </w:pP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Шасси (рама) №</w:t>
            </w:r>
          </w:p>
        </w:tc>
        <w:tc>
          <w:tcPr>
            <w:tcW w:w="5378" w:type="dxa"/>
          </w:tcPr>
          <w:p w:rsidR="00C97748" w:rsidRPr="00056EE1" w:rsidRDefault="00C97748" w:rsidP="00DB4D55">
            <w:pPr>
              <w:widowControl w:val="0"/>
              <w:adjustRightInd w:val="0"/>
              <w:spacing w:before="0"/>
              <w:jc w:val="left"/>
              <w:rPr>
                <w:snapToGrid/>
              </w:rPr>
            </w:pP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Кузов (кабина, прицеп) №</w:t>
            </w:r>
          </w:p>
        </w:tc>
        <w:tc>
          <w:tcPr>
            <w:tcW w:w="5378" w:type="dxa"/>
          </w:tcPr>
          <w:p w:rsidR="00C97748" w:rsidRPr="00056EE1" w:rsidRDefault="00C97748" w:rsidP="00DB4D55">
            <w:pPr>
              <w:widowControl w:val="0"/>
              <w:adjustRightInd w:val="0"/>
              <w:spacing w:before="0"/>
              <w:jc w:val="left"/>
              <w:rPr>
                <w:snapToGrid/>
                <w:lang w:val="en-US"/>
              </w:rPr>
            </w:pP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Цвет кузова (кабины, прицепа)</w:t>
            </w:r>
          </w:p>
        </w:tc>
        <w:tc>
          <w:tcPr>
            <w:tcW w:w="5378" w:type="dxa"/>
            <w:vAlign w:val="center"/>
          </w:tcPr>
          <w:p w:rsidR="00C97748" w:rsidRPr="00056EE1" w:rsidRDefault="00C97748" w:rsidP="00DB4D55">
            <w:pPr>
              <w:widowControl w:val="0"/>
              <w:adjustRightInd w:val="0"/>
              <w:spacing w:before="0"/>
              <w:jc w:val="left"/>
              <w:rPr>
                <w:snapToGrid/>
              </w:rPr>
            </w:pP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Организация-изготовитель (страна)</w:t>
            </w:r>
          </w:p>
        </w:tc>
        <w:tc>
          <w:tcPr>
            <w:tcW w:w="5378" w:type="dxa"/>
          </w:tcPr>
          <w:p w:rsidR="00C97748" w:rsidRPr="00056EE1" w:rsidRDefault="00C97748" w:rsidP="00DB4D55">
            <w:pPr>
              <w:widowControl w:val="0"/>
              <w:adjustRightInd w:val="0"/>
              <w:spacing w:before="0"/>
              <w:jc w:val="left"/>
              <w:rPr>
                <w:snapToGrid/>
              </w:rPr>
            </w:pPr>
          </w:p>
        </w:tc>
      </w:tr>
      <w:tr w:rsidR="00C97748" w:rsidRPr="00056EE1" w:rsidTr="00DB4D55">
        <w:trPr>
          <w:trHeight w:val="70"/>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 xml:space="preserve">Паспорт Транспортного средства </w:t>
            </w:r>
          </w:p>
          <w:p w:rsidR="00C97748" w:rsidRPr="00056EE1" w:rsidRDefault="00C97748" w:rsidP="00DB4D55">
            <w:pPr>
              <w:widowControl w:val="0"/>
              <w:adjustRightInd w:val="0"/>
              <w:spacing w:before="0"/>
              <w:jc w:val="left"/>
              <w:rPr>
                <w:snapToGrid/>
              </w:rPr>
            </w:pPr>
            <w:r w:rsidRPr="00056EE1">
              <w:rPr>
                <w:snapToGrid/>
              </w:rPr>
              <w:t>(серия, номер, кем и когда выдан)</w:t>
            </w:r>
          </w:p>
        </w:tc>
        <w:tc>
          <w:tcPr>
            <w:tcW w:w="5378" w:type="dxa"/>
          </w:tcPr>
          <w:p w:rsidR="00C97748" w:rsidRPr="00056EE1" w:rsidRDefault="00C97748" w:rsidP="00DB4D55">
            <w:pPr>
              <w:widowControl w:val="0"/>
              <w:adjustRightInd w:val="0"/>
              <w:spacing w:before="0"/>
              <w:jc w:val="left"/>
              <w:rPr>
                <w:snapToGrid/>
              </w:rPr>
            </w:pPr>
          </w:p>
        </w:tc>
      </w:tr>
      <w:tr w:rsidR="00C97748" w:rsidRPr="00056EE1" w:rsidTr="00DB4D55">
        <w:trPr>
          <w:trHeight w:val="70"/>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Свидетельство о регистрации ТС</w:t>
            </w:r>
          </w:p>
          <w:p w:rsidR="00C97748" w:rsidRPr="00056EE1" w:rsidRDefault="00C97748" w:rsidP="00DB4D55">
            <w:pPr>
              <w:widowControl w:val="0"/>
              <w:adjustRightInd w:val="0"/>
              <w:spacing w:before="0"/>
              <w:jc w:val="left"/>
              <w:rPr>
                <w:snapToGrid/>
              </w:rPr>
            </w:pPr>
            <w:r w:rsidRPr="00056EE1">
              <w:rPr>
                <w:snapToGrid/>
              </w:rPr>
              <w:t>(серия, номер, кем и когда выдано)</w:t>
            </w:r>
          </w:p>
        </w:tc>
        <w:tc>
          <w:tcPr>
            <w:tcW w:w="5378" w:type="dxa"/>
          </w:tcPr>
          <w:p w:rsidR="00C97748" w:rsidRPr="00056EE1" w:rsidRDefault="00C97748" w:rsidP="00DB4D55">
            <w:pPr>
              <w:widowControl w:val="0"/>
              <w:adjustRightInd w:val="0"/>
              <w:spacing w:before="0"/>
              <w:jc w:val="left"/>
              <w:rPr>
                <w:snapToGrid/>
              </w:rPr>
            </w:pP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Регистрационный знак</w:t>
            </w:r>
          </w:p>
        </w:tc>
        <w:tc>
          <w:tcPr>
            <w:tcW w:w="5378" w:type="dxa"/>
          </w:tcPr>
          <w:p w:rsidR="00C97748" w:rsidRPr="00056EE1" w:rsidRDefault="00C97748" w:rsidP="00DB4D55">
            <w:pPr>
              <w:widowControl w:val="0"/>
              <w:adjustRightInd w:val="0"/>
              <w:spacing w:before="0"/>
              <w:jc w:val="left"/>
              <w:rPr>
                <w:snapToGrid/>
              </w:rPr>
            </w:pPr>
          </w:p>
        </w:tc>
      </w:tr>
    </w:tbl>
    <w:p w:rsidR="00C97748" w:rsidRPr="00056EE1" w:rsidRDefault="00C97748" w:rsidP="00C97748">
      <w:pPr>
        <w:numPr>
          <w:ilvl w:val="0"/>
          <w:numId w:val="10"/>
        </w:numPr>
        <w:tabs>
          <w:tab w:val="left" w:pos="993"/>
        </w:tabs>
        <w:autoSpaceDE w:val="0"/>
        <w:autoSpaceDN w:val="0"/>
        <w:spacing w:after="60"/>
        <w:ind w:left="0" w:firstLine="584"/>
        <w:rPr>
          <w:snapToGrid/>
        </w:rPr>
      </w:pPr>
      <w:r w:rsidRPr="00056EE1">
        <w:rPr>
          <w:snapToGrid/>
        </w:rPr>
        <w:t>Передаваемое Транспортное средство осмотрено Сторонами. Покупателю известно, что Транспортное средство является бывшим в эксплуатации, Покупатель осведомлен о недостатках Транспортного средства, его техническом состоянии, претензий к Продавцу по качеству, комплектности Транспортного средства не имеет.</w:t>
      </w:r>
    </w:p>
    <w:p w:rsidR="00C97748" w:rsidRPr="00056EE1" w:rsidRDefault="00C97748" w:rsidP="00C97748">
      <w:pPr>
        <w:numPr>
          <w:ilvl w:val="0"/>
          <w:numId w:val="10"/>
        </w:numPr>
        <w:tabs>
          <w:tab w:val="left" w:pos="993"/>
        </w:tabs>
        <w:autoSpaceDE w:val="0"/>
        <w:autoSpaceDN w:val="0"/>
        <w:spacing w:before="0" w:after="60"/>
        <w:ind w:left="0" w:firstLine="584"/>
        <w:rPr>
          <w:snapToGrid/>
        </w:rPr>
      </w:pPr>
      <w:r w:rsidRPr="00056EE1">
        <w:rPr>
          <w:snapToGrid/>
        </w:rPr>
        <w:lastRenderedPageBreak/>
        <w:t>Вместе с Транспортным средством Продавец передал Покупателю относящиеся к нему документы - паспорт Транспортного средства, свидетельство о регистрации Транспортного средства.</w:t>
      </w:r>
    </w:p>
    <w:p w:rsidR="00C97748" w:rsidRDefault="00C97748" w:rsidP="00C97748">
      <w:pPr>
        <w:numPr>
          <w:ilvl w:val="0"/>
          <w:numId w:val="10"/>
        </w:numPr>
        <w:tabs>
          <w:tab w:val="left" w:pos="993"/>
        </w:tabs>
        <w:autoSpaceDE w:val="0"/>
        <w:autoSpaceDN w:val="0"/>
        <w:spacing w:before="0" w:after="120"/>
        <w:ind w:left="0" w:firstLine="584"/>
        <w:rPr>
          <w:snapToGrid/>
        </w:rPr>
      </w:pPr>
      <w:r w:rsidRPr="00056EE1">
        <w:rPr>
          <w:snapToGrid/>
        </w:rPr>
        <w:t>Совместно с Транспортным средством Продавец передал, а Покупатель принял относящееся к Транспортному средству дополнительное оборудование (в том числе установленное на Транспортное средство), принадлежности, запасные части, расходные материалы, инструменты, инвентарь, необходимые для нормальной эксплуатации Транспортного средства (далее – ТМЦ):</w:t>
      </w:r>
    </w:p>
    <w:tbl>
      <w:tblPr>
        <w:tblW w:w="1010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306"/>
        <w:gridCol w:w="7729"/>
        <w:gridCol w:w="1065"/>
      </w:tblGrid>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 пп</w:t>
            </w:r>
          </w:p>
        </w:tc>
        <w:tc>
          <w:tcPr>
            <w:tcW w:w="7729" w:type="dxa"/>
          </w:tcPr>
          <w:p w:rsidR="00C97748" w:rsidRPr="00056EE1" w:rsidRDefault="00C97748" w:rsidP="00DB4D55">
            <w:pPr>
              <w:widowControl w:val="0"/>
              <w:adjustRightInd w:val="0"/>
              <w:spacing w:before="0"/>
              <w:jc w:val="center"/>
              <w:rPr>
                <w:snapToGrid/>
              </w:rPr>
            </w:pPr>
            <w:r w:rsidRPr="00056EE1">
              <w:rPr>
                <w:snapToGrid/>
              </w:rPr>
              <w:t>Наименование ТМЦ</w:t>
            </w:r>
          </w:p>
        </w:tc>
        <w:tc>
          <w:tcPr>
            <w:tcW w:w="1065" w:type="dxa"/>
          </w:tcPr>
          <w:p w:rsidR="00C97748" w:rsidRPr="00056EE1" w:rsidRDefault="00C97748" w:rsidP="00DB4D55">
            <w:pPr>
              <w:widowControl w:val="0"/>
              <w:adjustRightInd w:val="0"/>
              <w:spacing w:before="0"/>
              <w:jc w:val="center"/>
              <w:rPr>
                <w:snapToGrid/>
              </w:rPr>
            </w:pPr>
            <w:r w:rsidRPr="00056EE1">
              <w:rPr>
                <w:snapToGrid/>
              </w:rPr>
              <w:t>Кол-во (шт.)</w:t>
            </w:r>
          </w:p>
        </w:tc>
      </w:tr>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1</w:t>
            </w:r>
          </w:p>
        </w:tc>
        <w:tc>
          <w:tcPr>
            <w:tcW w:w="7729" w:type="dxa"/>
            <w:shd w:val="clear" w:color="000000" w:fill="FFFFFF"/>
          </w:tcPr>
          <w:p w:rsidR="00C97748" w:rsidRPr="00056EE1" w:rsidRDefault="00C97748" w:rsidP="00DB4D55">
            <w:pPr>
              <w:spacing w:before="0"/>
              <w:jc w:val="left"/>
              <w:rPr>
                <w:snapToGrid/>
              </w:rPr>
            </w:pPr>
          </w:p>
        </w:tc>
        <w:tc>
          <w:tcPr>
            <w:tcW w:w="1065" w:type="dxa"/>
            <w:shd w:val="clear" w:color="000000" w:fill="FFFFFF"/>
          </w:tcPr>
          <w:p w:rsidR="00C97748" w:rsidRPr="00056EE1" w:rsidRDefault="00C97748" w:rsidP="00DB4D55">
            <w:pPr>
              <w:spacing w:before="0"/>
              <w:jc w:val="center"/>
              <w:rPr>
                <w:snapToGrid/>
              </w:rPr>
            </w:pPr>
          </w:p>
        </w:tc>
      </w:tr>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2</w:t>
            </w:r>
          </w:p>
        </w:tc>
        <w:tc>
          <w:tcPr>
            <w:tcW w:w="7729" w:type="dxa"/>
            <w:shd w:val="clear" w:color="000000" w:fill="FFFFFF"/>
          </w:tcPr>
          <w:p w:rsidR="00C97748" w:rsidRPr="00056EE1" w:rsidRDefault="00C97748" w:rsidP="00DB4D55">
            <w:pPr>
              <w:spacing w:before="0"/>
              <w:jc w:val="left"/>
              <w:rPr>
                <w:snapToGrid/>
              </w:rPr>
            </w:pPr>
          </w:p>
        </w:tc>
        <w:tc>
          <w:tcPr>
            <w:tcW w:w="1065" w:type="dxa"/>
            <w:shd w:val="clear" w:color="000000" w:fill="FFFFFF"/>
          </w:tcPr>
          <w:p w:rsidR="00C97748" w:rsidRPr="00056EE1" w:rsidRDefault="00C97748" w:rsidP="00DB4D55">
            <w:pPr>
              <w:spacing w:before="0"/>
              <w:jc w:val="center"/>
              <w:rPr>
                <w:snapToGrid/>
              </w:rPr>
            </w:pPr>
          </w:p>
        </w:tc>
      </w:tr>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3</w:t>
            </w:r>
          </w:p>
        </w:tc>
        <w:tc>
          <w:tcPr>
            <w:tcW w:w="7729" w:type="dxa"/>
            <w:shd w:val="clear" w:color="000000" w:fill="FFFFFF"/>
          </w:tcPr>
          <w:p w:rsidR="00C97748" w:rsidRPr="00056EE1" w:rsidRDefault="00C97748" w:rsidP="00DB4D55">
            <w:pPr>
              <w:spacing w:before="0"/>
              <w:jc w:val="left"/>
              <w:rPr>
                <w:snapToGrid/>
              </w:rPr>
            </w:pPr>
          </w:p>
        </w:tc>
        <w:tc>
          <w:tcPr>
            <w:tcW w:w="1065" w:type="dxa"/>
            <w:shd w:val="clear" w:color="000000" w:fill="FFFFFF"/>
          </w:tcPr>
          <w:p w:rsidR="00C97748" w:rsidRPr="00056EE1" w:rsidRDefault="00C97748" w:rsidP="00DB4D55">
            <w:pPr>
              <w:spacing w:before="0"/>
              <w:jc w:val="center"/>
              <w:rPr>
                <w:snapToGrid/>
              </w:rPr>
            </w:pPr>
          </w:p>
        </w:tc>
      </w:tr>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4</w:t>
            </w:r>
          </w:p>
        </w:tc>
        <w:tc>
          <w:tcPr>
            <w:tcW w:w="7729" w:type="dxa"/>
            <w:shd w:val="clear" w:color="000000" w:fill="FFFFFF"/>
          </w:tcPr>
          <w:p w:rsidR="00C97748" w:rsidRPr="00056EE1" w:rsidRDefault="00C97748" w:rsidP="00DB4D55">
            <w:pPr>
              <w:spacing w:before="0"/>
              <w:jc w:val="left"/>
              <w:rPr>
                <w:snapToGrid/>
              </w:rPr>
            </w:pPr>
          </w:p>
        </w:tc>
        <w:tc>
          <w:tcPr>
            <w:tcW w:w="1065" w:type="dxa"/>
            <w:shd w:val="clear" w:color="000000" w:fill="FFFFFF"/>
          </w:tcPr>
          <w:p w:rsidR="00C97748" w:rsidRPr="00056EE1" w:rsidRDefault="00C97748" w:rsidP="00DB4D55">
            <w:pPr>
              <w:spacing w:before="0"/>
              <w:jc w:val="center"/>
              <w:rPr>
                <w:snapToGrid/>
              </w:rPr>
            </w:pPr>
          </w:p>
        </w:tc>
      </w:tr>
    </w:tbl>
    <w:p w:rsidR="00C97748" w:rsidRPr="00056EE1" w:rsidRDefault="00C97748" w:rsidP="00C97748">
      <w:pPr>
        <w:numPr>
          <w:ilvl w:val="0"/>
          <w:numId w:val="10"/>
        </w:numPr>
        <w:tabs>
          <w:tab w:val="left" w:pos="993"/>
        </w:tabs>
        <w:autoSpaceDE w:val="0"/>
        <w:autoSpaceDN w:val="0"/>
        <w:spacing w:after="60"/>
        <w:ind w:left="0" w:firstLine="567"/>
        <w:rPr>
          <w:rFonts w:eastAsia="Calibri"/>
          <w:snapToGrid/>
          <w:lang w:eastAsia="en-US"/>
        </w:rPr>
      </w:pPr>
      <w:r w:rsidRPr="00056EE1">
        <w:rPr>
          <w:rFonts w:eastAsia="Calibri"/>
          <w:snapToGrid/>
          <w:lang w:eastAsia="en-US"/>
        </w:rPr>
        <w:t>Передаваемые ТМЦ осмотрены Сторонами. Покупателю известно, что ТМЦ являются бывшими в эксплуатации на Транспортном средстве и входят в комплектацию Транспортного средства, Покупатель осведомлен о недостатках ТМЦ, их техническом состоянии, претензий к Продавцу по качеству, комплектности ТМЦ не имеет.</w:t>
      </w:r>
    </w:p>
    <w:p w:rsidR="00C97748" w:rsidRPr="00056EE1" w:rsidRDefault="00C97748" w:rsidP="00C97748">
      <w:pPr>
        <w:numPr>
          <w:ilvl w:val="0"/>
          <w:numId w:val="10"/>
        </w:numPr>
        <w:tabs>
          <w:tab w:val="left" w:pos="993"/>
        </w:tabs>
        <w:autoSpaceDE w:val="0"/>
        <w:autoSpaceDN w:val="0"/>
        <w:spacing w:before="0" w:after="120"/>
        <w:ind w:left="0" w:firstLine="584"/>
        <w:rPr>
          <w:snapToGrid/>
        </w:rPr>
      </w:pPr>
      <w:r w:rsidRPr="00056EE1">
        <w:rPr>
          <w:snapToGrid/>
        </w:rPr>
        <w:t>Настоящий Акт является неотъемлемой частью Договора купли-продажи имущества № __________</w:t>
      </w:r>
      <w:r>
        <w:rPr>
          <w:snapToGrid/>
        </w:rPr>
        <w:t>______ от «___» ___________ 202</w:t>
      </w:r>
      <w:r w:rsidR="001743A7">
        <w:rPr>
          <w:snapToGrid/>
        </w:rPr>
        <w:t>6</w:t>
      </w:r>
      <w:r w:rsidRPr="00056EE1">
        <w:rPr>
          <w:snapToGrid/>
        </w:rPr>
        <w:t xml:space="preserve"> г.</w:t>
      </w:r>
    </w:p>
    <w:p w:rsidR="00C97748" w:rsidRPr="00056EE1" w:rsidRDefault="00C97748" w:rsidP="00C97748">
      <w:pPr>
        <w:autoSpaceDE w:val="0"/>
        <w:autoSpaceDN w:val="0"/>
        <w:spacing w:before="0"/>
        <w:rPr>
          <w:snapToGrid/>
        </w:rPr>
      </w:pPr>
    </w:p>
    <w:tbl>
      <w:tblPr>
        <w:tblW w:w="9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5"/>
        <w:gridCol w:w="236"/>
        <w:gridCol w:w="5081"/>
      </w:tblGrid>
      <w:tr w:rsidR="00C97748" w:rsidRPr="00056EE1" w:rsidTr="00DB4D55">
        <w:trPr>
          <w:trHeight w:val="397"/>
          <w:jc w:val="center"/>
        </w:trPr>
        <w:tc>
          <w:tcPr>
            <w:tcW w:w="4675" w:type="dxa"/>
            <w:tcBorders>
              <w:top w:val="nil"/>
              <w:left w:val="nil"/>
              <w:bottom w:val="nil"/>
              <w:right w:val="nil"/>
            </w:tcBorders>
            <w:hideMark/>
          </w:tcPr>
          <w:p w:rsidR="00C97748" w:rsidRPr="00056EE1" w:rsidRDefault="00C97748" w:rsidP="00DB4D55">
            <w:pPr>
              <w:spacing w:before="0"/>
              <w:jc w:val="left"/>
              <w:rPr>
                <w:snapToGrid/>
              </w:rPr>
            </w:pPr>
            <w:r w:rsidRPr="00056EE1">
              <w:rPr>
                <w:b/>
                <w:snapToGrid/>
              </w:rPr>
              <w:t xml:space="preserve">Передал: </w:t>
            </w:r>
          </w:p>
        </w:tc>
        <w:tc>
          <w:tcPr>
            <w:tcW w:w="236" w:type="dxa"/>
            <w:tcBorders>
              <w:top w:val="nil"/>
              <w:left w:val="nil"/>
              <w:bottom w:val="nil"/>
              <w:right w:val="nil"/>
            </w:tcBorders>
          </w:tcPr>
          <w:p w:rsidR="00C97748" w:rsidRPr="00056EE1" w:rsidRDefault="00C97748" w:rsidP="00DB4D55">
            <w:pPr>
              <w:spacing w:before="0"/>
              <w:jc w:val="center"/>
              <w:rPr>
                <w:b/>
                <w:snapToGrid/>
                <w:lang w:eastAsia="en-US"/>
              </w:rPr>
            </w:pPr>
          </w:p>
        </w:tc>
        <w:tc>
          <w:tcPr>
            <w:tcW w:w="5081" w:type="dxa"/>
            <w:tcBorders>
              <w:top w:val="nil"/>
              <w:left w:val="nil"/>
              <w:bottom w:val="nil"/>
              <w:right w:val="nil"/>
            </w:tcBorders>
          </w:tcPr>
          <w:p w:rsidR="00C97748" w:rsidRPr="00056EE1" w:rsidRDefault="00C97748" w:rsidP="00DB4D55">
            <w:pPr>
              <w:spacing w:before="0"/>
              <w:jc w:val="left"/>
              <w:rPr>
                <w:snapToGrid/>
              </w:rPr>
            </w:pPr>
            <w:r w:rsidRPr="00056EE1">
              <w:rPr>
                <w:b/>
                <w:snapToGrid/>
              </w:rPr>
              <w:t xml:space="preserve">Принял: </w:t>
            </w:r>
          </w:p>
        </w:tc>
      </w:tr>
      <w:tr w:rsidR="00C97748" w:rsidRPr="00056EE1" w:rsidTr="00DB4D55">
        <w:trPr>
          <w:trHeight w:val="501"/>
          <w:jc w:val="center"/>
        </w:trPr>
        <w:tc>
          <w:tcPr>
            <w:tcW w:w="4675" w:type="dxa"/>
            <w:tcBorders>
              <w:top w:val="nil"/>
              <w:left w:val="nil"/>
              <w:bottom w:val="nil"/>
              <w:right w:val="nil"/>
            </w:tcBorders>
            <w:hideMark/>
          </w:tcPr>
          <w:p w:rsidR="00C97748" w:rsidRPr="00056EE1" w:rsidRDefault="00C97748" w:rsidP="00DB4D55">
            <w:pPr>
              <w:widowControl w:val="0"/>
              <w:autoSpaceDE w:val="0"/>
              <w:autoSpaceDN w:val="0"/>
              <w:adjustRightInd w:val="0"/>
              <w:spacing w:before="0"/>
              <w:rPr>
                <w:snapToGrid/>
              </w:rPr>
            </w:pPr>
            <w:r w:rsidRPr="00056EE1">
              <w:rPr>
                <w:snapToGrid/>
              </w:rPr>
              <w:t>Продавец: АО «</w:t>
            </w:r>
            <w:r>
              <w:rPr>
                <w:snapToGrid/>
              </w:rPr>
              <w:t>Чукотэнерго</w:t>
            </w:r>
            <w:r w:rsidRPr="00056EE1">
              <w:rPr>
                <w:snapToGrid/>
              </w:rPr>
              <w:t>»</w:t>
            </w:r>
          </w:p>
          <w:p w:rsidR="00C97748" w:rsidRPr="00056EE1" w:rsidRDefault="00C97748" w:rsidP="00DB4D55">
            <w:pPr>
              <w:autoSpaceDE w:val="0"/>
              <w:autoSpaceDN w:val="0"/>
              <w:spacing w:before="0"/>
              <w:jc w:val="left"/>
              <w:rPr>
                <w:snapToGrid/>
                <w:lang w:eastAsia="en-US"/>
              </w:rPr>
            </w:pPr>
          </w:p>
        </w:tc>
        <w:tc>
          <w:tcPr>
            <w:tcW w:w="236" w:type="dxa"/>
            <w:tcBorders>
              <w:top w:val="nil"/>
              <w:left w:val="nil"/>
              <w:bottom w:val="nil"/>
              <w:right w:val="nil"/>
            </w:tcBorders>
          </w:tcPr>
          <w:p w:rsidR="00C97748" w:rsidRPr="00056EE1" w:rsidRDefault="00C97748" w:rsidP="00DB4D55">
            <w:pPr>
              <w:spacing w:before="0"/>
              <w:jc w:val="center"/>
              <w:rPr>
                <w:snapToGrid/>
                <w:lang w:eastAsia="en-US"/>
              </w:rPr>
            </w:pPr>
          </w:p>
        </w:tc>
        <w:tc>
          <w:tcPr>
            <w:tcW w:w="5081" w:type="dxa"/>
            <w:tcBorders>
              <w:top w:val="nil"/>
              <w:left w:val="nil"/>
              <w:bottom w:val="nil"/>
              <w:right w:val="nil"/>
            </w:tcBorders>
          </w:tcPr>
          <w:p w:rsidR="00C97748" w:rsidRPr="00056EE1" w:rsidRDefault="00C97748" w:rsidP="00DB4D55">
            <w:pPr>
              <w:spacing w:before="0"/>
              <w:jc w:val="left"/>
              <w:rPr>
                <w:snapToGrid/>
              </w:rPr>
            </w:pPr>
            <w:r w:rsidRPr="00056EE1">
              <w:rPr>
                <w:snapToGrid/>
              </w:rPr>
              <w:t>Покупатель:</w:t>
            </w:r>
          </w:p>
        </w:tc>
      </w:tr>
      <w:tr w:rsidR="00C97748" w:rsidRPr="00056EE1" w:rsidTr="00DB4D55">
        <w:trPr>
          <w:trHeight w:val="455"/>
          <w:jc w:val="center"/>
        </w:trPr>
        <w:tc>
          <w:tcPr>
            <w:tcW w:w="4675" w:type="dxa"/>
            <w:tcBorders>
              <w:top w:val="nil"/>
              <w:left w:val="nil"/>
              <w:bottom w:val="nil"/>
              <w:right w:val="nil"/>
            </w:tcBorders>
          </w:tcPr>
          <w:p w:rsidR="00C97748" w:rsidRPr="00056EE1" w:rsidRDefault="00C97748" w:rsidP="00DB4D55">
            <w:pPr>
              <w:spacing w:before="0"/>
              <w:jc w:val="left"/>
              <w:rPr>
                <w:snapToGrid/>
                <w:lang w:eastAsia="en-US"/>
              </w:rPr>
            </w:pPr>
          </w:p>
        </w:tc>
        <w:tc>
          <w:tcPr>
            <w:tcW w:w="236" w:type="dxa"/>
            <w:tcBorders>
              <w:top w:val="nil"/>
              <w:left w:val="nil"/>
              <w:bottom w:val="nil"/>
              <w:right w:val="nil"/>
            </w:tcBorders>
          </w:tcPr>
          <w:p w:rsidR="00C97748" w:rsidRPr="00056EE1" w:rsidRDefault="00C97748" w:rsidP="00DB4D55">
            <w:pPr>
              <w:spacing w:before="0"/>
              <w:jc w:val="center"/>
              <w:rPr>
                <w:snapToGrid/>
                <w:lang w:eastAsia="en-US"/>
              </w:rPr>
            </w:pPr>
          </w:p>
        </w:tc>
        <w:tc>
          <w:tcPr>
            <w:tcW w:w="5081" w:type="dxa"/>
            <w:tcBorders>
              <w:top w:val="nil"/>
              <w:left w:val="nil"/>
              <w:bottom w:val="nil"/>
              <w:right w:val="nil"/>
            </w:tcBorders>
          </w:tcPr>
          <w:p w:rsidR="00C97748" w:rsidRPr="00056EE1" w:rsidRDefault="00C97748" w:rsidP="00DB4D55">
            <w:pPr>
              <w:spacing w:before="0"/>
              <w:jc w:val="left"/>
              <w:rPr>
                <w:snapToGrid/>
                <w:lang w:eastAsia="en-US"/>
              </w:rPr>
            </w:pPr>
          </w:p>
        </w:tc>
      </w:tr>
      <w:tr w:rsidR="00C97748" w:rsidRPr="00056EE1" w:rsidTr="00DB4D55">
        <w:trPr>
          <w:trHeight w:val="844"/>
          <w:jc w:val="center"/>
        </w:trPr>
        <w:tc>
          <w:tcPr>
            <w:tcW w:w="4675" w:type="dxa"/>
            <w:tcBorders>
              <w:top w:val="nil"/>
              <w:left w:val="nil"/>
              <w:bottom w:val="nil"/>
              <w:right w:val="nil"/>
            </w:tcBorders>
            <w:hideMark/>
          </w:tcPr>
          <w:p w:rsidR="00C97748" w:rsidRPr="00056EE1" w:rsidRDefault="00C97748" w:rsidP="00DB4D55">
            <w:pPr>
              <w:spacing w:before="0"/>
              <w:jc w:val="left"/>
              <w:rPr>
                <w:snapToGrid/>
                <w:lang w:eastAsia="en-US"/>
              </w:rPr>
            </w:pPr>
          </w:p>
          <w:p w:rsidR="00C97748" w:rsidRPr="00056EE1" w:rsidRDefault="00C97748" w:rsidP="00DB4D55">
            <w:pPr>
              <w:spacing w:before="0"/>
              <w:jc w:val="left"/>
              <w:rPr>
                <w:snapToGrid/>
                <w:lang w:eastAsia="en-US"/>
              </w:rPr>
            </w:pPr>
            <w:r w:rsidRPr="00056EE1">
              <w:rPr>
                <w:snapToGrid/>
                <w:lang w:eastAsia="en-US"/>
              </w:rPr>
              <w:t>___________________/ _____________</w:t>
            </w:r>
          </w:p>
        </w:tc>
        <w:tc>
          <w:tcPr>
            <w:tcW w:w="236" w:type="dxa"/>
            <w:tcBorders>
              <w:top w:val="nil"/>
              <w:left w:val="nil"/>
              <w:bottom w:val="nil"/>
              <w:right w:val="nil"/>
            </w:tcBorders>
          </w:tcPr>
          <w:p w:rsidR="00C97748" w:rsidRPr="00056EE1" w:rsidRDefault="00C97748" w:rsidP="00DB4D55">
            <w:pPr>
              <w:spacing w:before="0"/>
              <w:jc w:val="center"/>
              <w:rPr>
                <w:snapToGrid/>
                <w:lang w:eastAsia="en-US"/>
              </w:rPr>
            </w:pPr>
          </w:p>
        </w:tc>
        <w:tc>
          <w:tcPr>
            <w:tcW w:w="5081" w:type="dxa"/>
            <w:tcBorders>
              <w:top w:val="nil"/>
              <w:left w:val="nil"/>
              <w:bottom w:val="nil"/>
              <w:right w:val="nil"/>
            </w:tcBorders>
          </w:tcPr>
          <w:p w:rsidR="00C97748" w:rsidRPr="00056EE1" w:rsidRDefault="00C97748" w:rsidP="00DB4D55">
            <w:pPr>
              <w:spacing w:before="0"/>
              <w:jc w:val="left"/>
              <w:rPr>
                <w:snapToGrid/>
                <w:lang w:eastAsia="en-US"/>
              </w:rPr>
            </w:pPr>
          </w:p>
          <w:p w:rsidR="00C97748" w:rsidRPr="00056EE1" w:rsidRDefault="00C97748" w:rsidP="00DB4D55">
            <w:pPr>
              <w:spacing w:before="0"/>
              <w:jc w:val="left"/>
              <w:rPr>
                <w:snapToGrid/>
                <w:lang w:eastAsia="en-US"/>
              </w:rPr>
            </w:pPr>
            <w:r w:rsidRPr="00056EE1">
              <w:rPr>
                <w:snapToGrid/>
                <w:lang w:eastAsia="en-US"/>
              </w:rPr>
              <w:t xml:space="preserve">___________________/ ______________ </w:t>
            </w:r>
          </w:p>
        </w:tc>
      </w:tr>
      <w:tr w:rsidR="00C97748" w:rsidRPr="00056EE1" w:rsidTr="00DB4D55">
        <w:trPr>
          <w:trHeight w:val="80"/>
          <w:jc w:val="center"/>
        </w:trPr>
        <w:tc>
          <w:tcPr>
            <w:tcW w:w="4675" w:type="dxa"/>
            <w:tcBorders>
              <w:top w:val="nil"/>
              <w:left w:val="nil"/>
              <w:bottom w:val="nil"/>
              <w:right w:val="nil"/>
            </w:tcBorders>
            <w:hideMark/>
          </w:tcPr>
          <w:p w:rsidR="00C97748" w:rsidRPr="00056EE1" w:rsidRDefault="00C97748" w:rsidP="00DB4D55">
            <w:pPr>
              <w:spacing w:before="0"/>
              <w:jc w:val="left"/>
              <w:rPr>
                <w:snapToGrid/>
                <w:lang w:eastAsia="en-US"/>
              </w:rPr>
            </w:pPr>
          </w:p>
          <w:p w:rsidR="00C97748" w:rsidRPr="00056EE1" w:rsidRDefault="00C97748" w:rsidP="00DB4D55">
            <w:pPr>
              <w:spacing w:before="0"/>
              <w:jc w:val="left"/>
              <w:rPr>
                <w:snapToGrid/>
                <w:lang w:eastAsia="en-US"/>
              </w:rPr>
            </w:pPr>
            <w:r w:rsidRPr="00056EE1">
              <w:rPr>
                <w:snapToGrid/>
                <w:lang w:eastAsia="en-US"/>
              </w:rPr>
              <w:t>м.п.</w:t>
            </w:r>
          </w:p>
        </w:tc>
        <w:tc>
          <w:tcPr>
            <w:tcW w:w="236" w:type="dxa"/>
            <w:tcBorders>
              <w:top w:val="nil"/>
              <w:left w:val="nil"/>
              <w:bottom w:val="nil"/>
              <w:right w:val="nil"/>
            </w:tcBorders>
          </w:tcPr>
          <w:p w:rsidR="00C97748" w:rsidRPr="00056EE1" w:rsidRDefault="00C97748" w:rsidP="00DB4D55">
            <w:pPr>
              <w:spacing w:before="0"/>
              <w:jc w:val="center"/>
              <w:rPr>
                <w:snapToGrid/>
                <w:lang w:eastAsia="en-US"/>
              </w:rPr>
            </w:pPr>
          </w:p>
        </w:tc>
        <w:tc>
          <w:tcPr>
            <w:tcW w:w="5081" w:type="dxa"/>
            <w:tcBorders>
              <w:top w:val="nil"/>
              <w:left w:val="nil"/>
              <w:bottom w:val="nil"/>
              <w:right w:val="nil"/>
            </w:tcBorders>
          </w:tcPr>
          <w:p w:rsidR="00C97748" w:rsidRPr="00056EE1" w:rsidRDefault="00C97748" w:rsidP="00DB4D55">
            <w:pPr>
              <w:spacing w:before="0"/>
              <w:jc w:val="left"/>
              <w:rPr>
                <w:snapToGrid/>
                <w:lang w:eastAsia="en-US"/>
              </w:rPr>
            </w:pPr>
          </w:p>
          <w:p w:rsidR="00C97748" w:rsidRPr="00056EE1" w:rsidRDefault="00C97748" w:rsidP="00DB4D55">
            <w:pPr>
              <w:spacing w:before="0"/>
              <w:jc w:val="left"/>
              <w:rPr>
                <w:snapToGrid/>
                <w:lang w:eastAsia="en-US"/>
              </w:rPr>
            </w:pPr>
          </w:p>
        </w:tc>
      </w:tr>
    </w:tbl>
    <w:p w:rsidR="00C97748" w:rsidRDefault="00C97748" w:rsidP="00C97748">
      <w:pPr>
        <w:spacing w:before="0"/>
        <w:jc w:val="right"/>
        <w:rPr>
          <w:snapToGrid/>
          <w:sz w:val="22"/>
          <w:szCs w:val="22"/>
          <w:lang w:eastAsia="en-US"/>
        </w:rPr>
      </w:pPr>
    </w:p>
    <w:p w:rsidR="00C97748" w:rsidRPr="00056EE1" w:rsidRDefault="00C97748" w:rsidP="00C97748">
      <w:pPr>
        <w:spacing w:before="0"/>
        <w:jc w:val="right"/>
        <w:rPr>
          <w:snapToGrid/>
          <w:sz w:val="22"/>
          <w:szCs w:val="22"/>
          <w:lang w:eastAsia="en-US"/>
        </w:rPr>
      </w:pPr>
      <w:r w:rsidRPr="00056EE1">
        <w:rPr>
          <w:snapToGrid/>
          <w:sz w:val="22"/>
          <w:szCs w:val="22"/>
          <w:lang w:eastAsia="en-US"/>
        </w:rPr>
        <w:t>Приложение № 2</w:t>
      </w:r>
    </w:p>
    <w:p w:rsidR="00C97748" w:rsidRPr="00056EE1" w:rsidRDefault="00C97748" w:rsidP="00C97748">
      <w:pPr>
        <w:adjustRightInd w:val="0"/>
        <w:spacing w:before="0"/>
        <w:jc w:val="right"/>
        <w:rPr>
          <w:snapToGrid/>
          <w:sz w:val="22"/>
          <w:szCs w:val="22"/>
          <w:lang w:eastAsia="en-US"/>
        </w:rPr>
      </w:pPr>
      <w:r w:rsidRPr="00056EE1">
        <w:rPr>
          <w:snapToGrid/>
          <w:sz w:val="22"/>
          <w:szCs w:val="22"/>
          <w:lang w:eastAsia="en-US"/>
        </w:rPr>
        <w:t xml:space="preserve"> к Договору купли-продажи имущества</w:t>
      </w:r>
    </w:p>
    <w:p w:rsidR="00C97748" w:rsidRPr="00056EE1" w:rsidRDefault="00C97748" w:rsidP="00C97748">
      <w:pPr>
        <w:autoSpaceDE w:val="0"/>
        <w:autoSpaceDN w:val="0"/>
        <w:spacing w:before="0"/>
        <w:jc w:val="right"/>
        <w:rPr>
          <w:snapToGrid/>
          <w:sz w:val="22"/>
          <w:szCs w:val="22"/>
        </w:rPr>
      </w:pPr>
      <w:r w:rsidRPr="00056EE1">
        <w:rPr>
          <w:snapToGrid/>
          <w:sz w:val="22"/>
          <w:szCs w:val="22"/>
        </w:rPr>
        <w:t>№ _________</w:t>
      </w:r>
      <w:r>
        <w:rPr>
          <w:snapToGrid/>
          <w:sz w:val="22"/>
          <w:szCs w:val="22"/>
        </w:rPr>
        <w:t>____ от «___» _____________ 202</w:t>
      </w:r>
      <w:r w:rsidR="001743A7">
        <w:rPr>
          <w:snapToGrid/>
          <w:sz w:val="22"/>
          <w:szCs w:val="22"/>
        </w:rPr>
        <w:t>6</w:t>
      </w:r>
      <w:r w:rsidRPr="00056EE1">
        <w:rPr>
          <w:snapToGrid/>
          <w:sz w:val="22"/>
          <w:szCs w:val="22"/>
        </w:rPr>
        <w:t xml:space="preserve"> г.</w:t>
      </w:r>
    </w:p>
    <w:p w:rsidR="00C97748" w:rsidRPr="00056EE1" w:rsidRDefault="00C97748" w:rsidP="00C97748">
      <w:pPr>
        <w:adjustRightInd w:val="0"/>
        <w:jc w:val="center"/>
        <w:rPr>
          <w:b/>
          <w:snapToGrid/>
          <w:sz w:val="22"/>
          <w:szCs w:val="22"/>
          <w:lang w:eastAsia="en-US"/>
        </w:rPr>
      </w:pPr>
    </w:p>
    <w:p w:rsidR="00C97748" w:rsidRPr="00056EE1" w:rsidRDefault="00C97748" w:rsidP="00C97748">
      <w:pPr>
        <w:adjustRightInd w:val="0"/>
        <w:jc w:val="center"/>
        <w:rPr>
          <w:b/>
          <w:snapToGrid/>
          <w:sz w:val="22"/>
          <w:szCs w:val="22"/>
          <w:lang w:eastAsia="en-US"/>
        </w:rPr>
      </w:pPr>
      <w:r w:rsidRPr="00056EE1">
        <w:rPr>
          <w:b/>
          <w:snapToGrid/>
          <w:sz w:val="22"/>
          <w:szCs w:val="22"/>
          <w:lang w:eastAsia="en-US"/>
        </w:rPr>
        <w:t>АНТИКОРРУПЦИОННАЯ ОГОВОРКА</w:t>
      </w:r>
    </w:p>
    <w:p w:rsidR="00C97748" w:rsidRPr="00056EE1" w:rsidRDefault="00C97748" w:rsidP="00C97748">
      <w:pPr>
        <w:autoSpaceDE w:val="0"/>
        <w:autoSpaceDN w:val="0"/>
        <w:spacing w:before="0"/>
        <w:rPr>
          <w:b/>
          <w:snapToGrid/>
          <w:sz w:val="22"/>
          <w:szCs w:val="22"/>
        </w:rPr>
      </w:pPr>
    </w:p>
    <w:p w:rsidR="00C97748" w:rsidRPr="00056EE1" w:rsidRDefault="00C97748" w:rsidP="00C97748">
      <w:pPr>
        <w:numPr>
          <w:ilvl w:val="0"/>
          <w:numId w:val="11"/>
        </w:numPr>
        <w:shd w:val="clear" w:color="auto" w:fill="FFFFFF"/>
        <w:tabs>
          <w:tab w:val="left" w:pos="851"/>
        </w:tabs>
        <w:spacing w:before="0"/>
        <w:ind w:left="0" w:firstLine="567"/>
        <w:contextualSpacing/>
        <w:rPr>
          <w:bCs/>
          <w:snapToGrid/>
          <w:color w:val="000000"/>
          <w:sz w:val="22"/>
          <w:szCs w:val="22"/>
        </w:rPr>
      </w:pPr>
      <w:r w:rsidRPr="00056EE1">
        <w:rPr>
          <w:snapToGrid/>
          <w:color w:val="000000"/>
          <w:sz w:val="22"/>
          <w:szCs w:val="22"/>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sidRPr="00056EE1">
        <w:rPr>
          <w:bCs/>
          <w:snapToGrid/>
          <w:color w:val="000000"/>
          <w:sz w:val="22"/>
          <w:szCs w:val="22"/>
        </w:rPr>
        <w:t xml:space="preserve">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w:t>
      </w:r>
      <w:r w:rsidRPr="00056EE1">
        <w:rPr>
          <w:bCs/>
          <w:snapToGrid/>
          <w:color w:val="000000"/>
          <w:sz w:val="22"/>
          <w:szCs w:val="22"/>
        </w:rPr>
        <w:lastRenderedPageBreak/>
        <w:t>решения соответствующих лиц с целью получения каких-либо неправомерных преимуществ или для достижения иных неправомерных целей.</w:t>
      </w:r>
    </w:p>
    <w:p w:rsidR="00C97748" w:rsidRPr="00056EE1" w:rsidRDefault="00C97748" w:rsidP="00C97748">
      <w:pPr>
        <w:numPr>
          <w:ilvl w:val="0"/>
          <w:numId w:val="11"/>
        </w:numPr>
        <w:shd w:val="clear" w:color="auto" w:fill="FFFFFF"/>
        <w:tabs>
          <w:tab w:val="left" w:pos="851"/>
        </w:tabs>
        <w:spacing w:before="0"/>
        <w:ind w:left="0" w:firstLine="567"/>
        <w:contextualSpacing/>
        <w:rPr>
          <w:bCs/>
          <w:snapToGrid/>
          <w:color w:val="000000"/>
          <w:sz w:val="22"/>
          <w:szCs w:val="22"/>
        </w:rPr>
      </w:pPr>
      <w:r w:rsidRPr="00056EE1">
        <w:rPr>
          <w:bCs/>
          <w:snapToGrid/>
          <w:color w:val="000000"/>
          <w:sz w:val="22"/>
          <w:szCs w:val="22"/>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rsidR="00C97748" w:rsidRPr="00056EE1" w:rsidRDefault="00C97748" w:rsidP="00C97748">
      <w:pPr>
        <w:numPr>
          <w:ilvl w:val="0"/>
          <w:numId w:val="11"/>
        </w:numPr>
        <w:shd w:val="clear" w:color="auto" w:fill="FFFFFF"/>
        <w:tabs>
          <w:tab w:val="left" w:pos="851"/>
        </w:tabs>
        <w:spacing w:before="0"/>
        <w:ind w:left="0" w:firstLine="567"/>
        <w:contextualSpacing/>
        <w:rPr>
          <w:bCs/>
          <w:snapToGrid/>
          <w:color w:val="000000"/>
          <w:sz w:val="22"/>
          <w:szCs w:val="22"/>
        </w:rPr>
      </w:pPr>
      <w:r w:rsidRPr="00056EE1">
        <w:rPr>
          <w:bCs/>
          <w:snapToGrid/>
          <w:color w:val="000000"/>
          <w:sz w:val="22"/>
          <w:szCs w:val="22"/>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rsidR="00C97748" w:rsidRPr="00056EE1" w:rsidRDefault="00C97748" w:rsidP="00C97748">
      <w:pPr>
        <w:numPr>
          <w:ilvl w:val="0"/>
          <w:numId w:val="11"/>
        </w:numPr>
        <w:shd w:val="clear" w:color="auto" w:fill="FFFFFF"/>
        <w:tabs>
          <w:tab w:val="left" w:pos="851"/>
        </w:tabs>
        <w:spacing w:before="0"/>
        <w:ind w:left="0" w:firstLine="567"/>
        <w:contextualSpacing/>
        <w:rPr>
          <w:bCs/>
          <w:snapToGrid/>
          <w:color w:val="000000"/>
          <w:sz w:val="22"/>
          <w:szCs w:val="22"/>
        </w:rPr>
      </w:pPr>
      <w:r w:rsidRPr="00056EE1">
        <w:rPr>
          <w:bCs/>
          <w:snapToGrid/>
          <w:color w:val="000000"/>
          <w:sz w:val="22"/>
          <w:szCs w:val="22"/>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rsidR="00C97748" w:rsidRPr="00056EE1" w:rsidRDefault="00C97748" w:rsidP="00C97748">
      <w:pPr>
        <w:numPr>
          <w:ilvl w:val="0"/>
          <w:numId w:val="11"/>
        </w:numPr>
        <w:shd w:val="clear" w:color="auto" w:fill="FFFFFF"/>
        <w:tabs>
          <w:tab w:val="left" w:pos="851"/>
        </w:tabs>
        <w:spacing w:before="0"/>
        <w:ind w:left="0" w:firstLine="567"/>
        <w:contextualSpacing/>
        <w:rPr>
          <w:bCs/>
          <w:snapToGrid/>
          <w:color w:val="000000"/>
          <w:sz w:val="22"/>
          <w:szCs w:val="22"/>
        </w:rPr>
      </w:pPr>
      <w:r w:rsidRPr="00056EE1">
        <w:rPr>
          <w:bCs/>
          <w:snapToGrid/>
          <w:color w:val="000000"/>
          <w:sz w:val="22"/>
          <w:szCs w:val="22"/>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C97748" w:rsidRPr="00056EE1" w:rsidRDefault="00C97748" w:rsidP="00C97748">
      <w:pPr>
        <w:numPr>
          <w:ilvl w:val="0"/>
          <w:numId w:val="11"/>
        </w:numPr>
        <w:shd w:val="clear" w:color="auto" w:fill="FFFFFF"/>
        <w:tabs>
          <w:tab w:val="left" w:pos="851"/>
        </w:tabs>
        <w:spacing w:before="0"/>
        <w:ind w:left="0" w:firstLine="567"/>
        <w:contextualSpacing/>
        <w:rPr>
          <w:bCs/>
          <w:snapToGrid/>
          <w:color w:val="000000"/>
          <w:sz w:val="22"/>
          <w:szCs w:val="22"/>
        </w:rPr>
      </w:pPr>
      <w:r w:rsidRPr="00056EE1">
        <w:rPr>
          <w:bCs/>
          <w:snapToGrid/>
          <w:color w:val="000000"/>
          <w:sz w:val="22"/>
          <w:szCs w:val="22"/>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rsidR="00C97748" w:rsidRPr="00056EE1" w:rsidRDefault="00C97748" w:rsidP="00C97748">
      <w:pPr>
        <w:widowControl w:val="0"/>
        <w:numPr>
          <w:ilvl w:val="0"/>
          <w:numId w:val="11"/>
        </w:numPr>
        <w:shd w:val="clear" w:color="auto" w:fill="FFFFFF"/>
        <w:tabs>
          <w:tab w:val="left" w:pos="567"/>
          <w:tab w:val="left" w:pos="851"/>
        </w:tabs>
        <w:spacing w:before="0"/>
        <w:ind w:left="0" w:firstLine="567"/>
        <w:contextualSpacing/>
        <w:rPr>
          <w:snapToGrid/>
          <w:color w:val="000000"/>
          <w:sz w:val="22"/>
          <w:szCs w:val="22"/>
        </w:rPr>
      </w:pPr>
      <w:r w:rsidRPr="00056EE1">
        <w:rPr>
          <w:snapToGrid/>
          <w:color w:val="000000"/>
          <w:sz w:val="22"/>
          <w:szCs w:val="22"/>
        </w:rPr>
        <w:t>Каналы связи Линия доверия Группы РусГидро:</w:t>
      </w:r>
    </w:p>
    <w:p w:rsidR="00C97748" w:rsidRPr="00056EE1" w:rsidRDefault="00C97748" w:rsidP="00C97748">
      <w:pPr>
        <w:widowControl w:val="0"/>
        <w:numPr>
          <w:ilvl w:val="1"/>
          <w:numId w:val="11"/>
        </w:numPr>
        <w:shd w:val="clear" w:color="auto" w:fill="FFFFFF"/>
        <w:tabs>
          <w:tab w:val="left" w:pos="567"/>
          <w:tab w:val="left" w:pos="993"/>
        </w:tabs>
        <w:spacing w:before="0"/>
        <w:ind w:left="0" w:firstLine="567"/>
        <w:contextualSpacing/>
        <w:rPr>
          <w:snapToGrid/>
          <w:sz w:val="22"/>
          <w:szCs w:val="22"/>
        </w:rPr>
      </w:pPr>
      <w:r w:rsidRPr="00056EE1">
        <w:rPr>
          <w:snapToGrid/>
          <w:sz w:val="22"/>
          <w:szCs w:val="22"/>
        </w:rPr>
        <w:t>Электронная почта: ld@rushydro.ru.</w:t>
      </w:r>
    </w:p>
    <w:p w:rsidR="00C97748" w:rsidRPr="00056EE1" w:rsidRDefault="00C97748" w:rsidP="00C97748">
      <w:pPr>
        <w:widowControl w:val="0"/>
        <w:numPr>
          <w:ilvl w:val="1"/>
          <w:numId w:val="11"/>
        </w:numPr>
        <w:shd w:val="clear" w:color="auto" w:fill="FFFFFF"/>
        <w:tabs>
          <w:tab w:val="left" w:pos="567"/>
          <w:tab w:val="left" w:pos="993"/>
        </w:tabs>
        <w:spacing w:before="0"/>
        <w:ind w:left="0" w:firstLine="567"/>
        <w:contextualSpacing/>
        <w:rPr>
          <w:snapToGrid/>
          <w:sz w:val="22"/>
          <w:szCs w:val="22"/>
        </w:rPr>
      </w:pPr>
      <w:r w:rsidRPr="00056EE1">
        <w:rPr>
          <w:snapToGrid/>
          <w:sz w:val="22"/>
          <w:szCs w:val="22"/>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rsidR="00C97748" w:rsidRPr="00056EE1" w:rsidRDefault="00C97748" w:rsidP="00C97748">
      <w:pPr>
        <w:widowControl w:val="0"/>
        <w:numPr>
          <w:ilvl w:val="1"/>
          <w:numId w:val="11"/>
        </w:numPr>
        <w:shd w:val="clear" w:color="auto" w:fill="FFFFFF"/>
        <w:tabs>
          <w:tab w:val="left" w:pos="567"/>
          <w:tab w:val="left" w:pos="993"/>
        </w:tabs>
        <w:spacing w:before="0"/>
        <w:ind w:left="0" w:firstLine="567"/>
        <w:contextualSpacing/>
        <w:rPr>
          <w:snapToGrid/>
          <w:sz w:val="22"/>
          <w:szCs w:val="22"/>
        </w:rPr>
      </w:pPr>
      <w:r w:rsidRPr="00056EE1">
        <w:rPr>
          <w:snapToGrid/>
          <w:sz w:val="22"/>
          <w:szCs w:val="22"/>
        </w:rPr>
        <w:t>Телефонный автоответчик (необходимо позвонить по телефону +7 (495) 785-09-37 (круглосуточно), дождаться сигнала о начале записи и оставить устное обращение).</w:t>
      </w:r>
    </w:p>
    <w:p w:rsidR="00C97748" w:rsidRPr="00056EE1" w:rsidRDefault="00C97748" w:rsidP="00C97748">
      <w:pPr>
        <w:widowControl w:val="0"/>
        <w:shd w:val="clear" w:color="auto" w:fill="FFFFFF"/>
        <w:tabs>
          <w:tab w:val="left" w:pos="567"/>
          <w:tab w:val="left" w:pos="1134"/>
        </w:tabs>
        <w:spacing w:before="0"/>
        <w:ind w:left="1070"/>
        <w:contextualSpacing/>
        <w:rPr>
          <w:snapToGrid/>
          <w:sz w:val="22"/>
          <w:szCs w:val="22"/>
        </w:rPr>
      </w:pP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5"/>
        <w:gridCol w:w="236"/>
        <w:gridCol w:w="4978"/>
      </w:tblGrid>
      <w:tr w:rsidR="00C97748" w:rsidRPr="00056EE1" w:rsidTr="00DB4D55">
        <w:trPr>
          <w:trHeight w:val="153"/>
          <w:jc w:val="center"/>
        </w:trPr>
        <w:tc>
          <w:tcPr>
            <w:tcW w:w="4675" w:type="dxa"/>
            <w:tcBorders>
              <w:top w:val="nil"/>
              <w:left w:val="nil"/>
              <w:bottom w:val="nil"/>
              <w:right w:val="nil"/>
            </w:tcBorders>
            <w:hideMark/>
          </w:tcPr>
          <w:p w:rsidR="00C97748" w:rsidRPr="00056EE1" w:rsidRDefault="00C97748" w:rsidP="00DB4D55">
            <w:pPr>
              <w:spacing w:before="0"/>
              <w:jc w:val="left"/>
              <w:rPr>
                <w:snapToGrid/>
                <w:sz w:val="22"/>
                <w:szCs w:val="22"/>
              </w:rPr>
            </w:pPr>
            <w:r w:rsidRPr="00056EE1">
              <w:rPr>
                <w:b/>
                <w:snapToGrid/>
                <w:sz w:val="22"/>
                <w:szCs w:val="22"/>
              </w:rPr>
              <w:t>Продавец:</w:t>
            </w:r>
          </w:p>
        </w:tc>
        <w:tc>
          <w:tcPr>
            <w:tcW w:w="236" w:type="dxa"/>
            <w:tcBorders>
              <w:top w:val="nil"/>
              <w:left w:val="nil"/>
              <w:bottom w:val="nil"/>
              <w:right w:val="nil"/>
            </w:tcBorders>
          </w:tcPr>
          <w:p w:rsidR="00C97748" w:rsidRPr="00056EE1" w:rsidRDefault="00C97748" w:rsidP="00DB4D55">
            <w:pPr>
              <w:spacing w:before="0"/>
              <w:jc w:val="center"/>
              <w:rPr>
                <w:b/>
                <w:snapToGrid/>
                <w:sz w:val="22"/>
                <w:szCs w:val="22"/>
                <w:lang w:eastAsia="en-US"/>
              </w:rPr>
            </w:pPr>
          </w:p>
        </w:tc>
        <w:tc>
          <w:tcPr>
            <w:tcW w:w="4978" w:type="dxa"/>
            <w:tcBorders>
              <w:top w:val="nil"/>
              <w:left w:val="nil"/>
              <w:bottom w:val="nil"/>
              <w:right w:val="nil"/>
            </w:tcBorders>
          </w:tcPr>
          <w:p w:rsidR="00C97748" w:rsidRPr="00056EE1" w:rsidRDefault="00C97748" w:rsidP="00DB4D55">
            <w:pPr>
              <w:spacing w:before="0"/>
              <w:jc w:val="left"/>
              <w:rPr>
                <w:snapToGrid/>
                <w:sz w:val="22"/>
                <w:szCs w:val="22"/>
              </w:rPr>
            </w:pPr>
            <w:r w:rsidRPr="00056EE1">
              <w:rPr>
                <w:b/>
                <w:snapToGrid/>
                <w:sz w:val="22"/>
                <w:szCs w:val="22"/>
              </w:rPr>
              <w:t>Покупатель:</w:t>
            </w:r>
          </w:p>
        </w:tc>
      </w:tr>
      <w:tr w:rsidR="00C97748" w:rsidRPr="00056EE1" w:rsidTr="00DB4D55">
        <w:trPr>
          <w:trHeight w:val="501"/>
          <w:jc w:val="center"/>
        </w:trPr>
        <w:tc>
          <w:tcPr>
            <w:tcW w:w="4675" w:type="dxa"/>
            <w:tcBorders>
              <w:top w:val="nil"/>
              <w:left w:val="nil"/>
              <w:bottom w:val="nil"/>
              <w:right w:val="nil"/>
            </w:tcBorders>
            <w:hideMark/>
          </w:tcPr>
          <w:p w:rsidR="00C97748" w:rsidRPr="00056EE1" w:rsidRDefault="00C97748" w:rsidP="00DB4D55">
            <w:pPr>
              <w:widowControl w:val="0"/>
              <w:autoSpaceDE w:val="0"/>
              <w:autoSpaceDN w:val="0"/>
              <w:adjustRightInd w:val="0"/>
              <w:spacing w:before="0"/>
              <w:rPr>
                <w:snapToGrid/>
                <w:sz w:val="22"/>
                <w:szCs w:val="22"/>
              </w:rPr>
            </w:pPr>
            <w:r w:rsidRPr="00056EE1">
              <w:rPr>
                <w:snapToGrid/>
                <w:sz w:val="22"/>
                <w:szCs w:val="22"/>
              </w:rPr>
              <w:t>АО «</w:t>
            </w:r>
            <w:r>
              <w:rPr>
                <w:snapToGrid/>
                <w:sz w:val="22"/>
                <w:szCs w:val="22"/>
              </w:rPr>
              <w:t>Чукотэнерго</w:t>
            </w:r>
            <w:r w:rsidRPr="00056EE1">
              <w:rPr>
                <w:snapToGrid/>
                <w:sz w:val="22"/>
                <w:szCs w:val="22"/>
              </w:rPr>
              <w:t>»</w:t>
            </w:r>
          </w:p>
          <w:p w:rsidR="00C97748" w:rsidRPr="00056EE1" w:rsidRDefault="00C97748" w:rsidP="00DB4D55">
            <w:pPr>
              <w:autoSpaceDE w:val="0"/>
              <w:autoSpaceDN w:val="0"/>
              <w:spacing w:before="0"/>
              <w:jc w:val="left"/>
              <w:rPr>
                <w:snapToGrid/>
                <w:sz w:val="22"/>
                <w:szCs w:val="22"/>
                <w:lang w:eastAsia="en-US"/>
              </w:rPr>
            </w:pPr>
          </w:p>
        </w:tc>
        <w:tc>
          <w:tcPr>
            <w:tcW w:w="236" w:type="dxa"/>
            <w:tcBorders>
              <w:top w:val="nil"/>
              <w:left w:val="nil"/>
              <w:bottom w:val="nil"/>
              <w:right w:val="nil"/>
            </w:tcBorders>
          </w:tcPr>
          <w:p w:rsidR="00C97748" w:rsidRPr="00056EE1" w:rsidRDefault="00C97748" w:rsidP="00DB4D55">
            <w:pPr>
              <w:spacing w:before="0"/>
              <w:jc w:val="center"/>
              <w:rPr>
                <w:snapToGrid/>
                <w:sz w:val="22"/>
                <w:szCs w:val="22"/>
                <w:lang w:eastAsia="en-US"/>
              </w:rPr>
            </w:pPr>
          </w:p>
        </w:tc>
        <w:tc>
          <w:tcPr>
            <w:tcW w:w="4978" w:type="dxa"/>
            <w:tcBorders>
              <w:top w:val="nil"/>
              <w:left w:val="nil"/>
              <w:bottom w:val="nil"/>
              <w:right w:val="nil"/>
            </w:tcBorders>
          </w:tcPr>
          <w:p w:rsidR="00C97748" w:rsidRPr="00056EE1" w:rsidRDefault="00C97748" w:rsidP="00DB4D55">
            <w:pPr>
              <w:spacing w:before="0"/>
              <w:jc w:val="left"/>
              <w:rPr>
                <w:snapToGrid/>
                <w:sz w:val="22"/>
                <w:szCs w:val="22"/>
              </w:rPr>
            </w:pPr>
          </w:p>
        </w:tc>
      </w:tr>
      <w:tr w:rsidR="00C97748" w:rsidRPr="00056EE1" w:rsidTr="00DB4D55">
        <w:trPr>
          <w:trHeight w:val="251"/>
          <w:jc w:val="center"/>
        </w:trPr>
        <w:tc>
          <w:tcPr>
            <w:tcW w:w="4675" w:type="dxa"/>
            <w:tcBorders>
              <w:top w:val="nil"/>
              <w:left w:val="nil"/>
              <w:bottom w:val="nil"/>
              <w:right w:val="nil"/>
            </w:tcBorders>
          </w:tcPr>
          <w:p w:rsidR="00C97748" w:rsidRPr="00056EE1" w:rsidRDefault="00C97748" w:rsidP="00DB4D55">
            <w:pPr>
              <w:spacing w:before="0"/>
              <w:jc w:val="left"/>
              <w:rPr>
                <w:snapToGrid/>
                <w:sz w:val="22"/>
                <w:szCs w:val="22"/>
                <w:lang w:eastAsia="en-US"/>
              </w:rPr>
            </w:pPr>
          </w:p>
        </w:tc>
        <w:tc>
          <w:tcPr>
            <w:tcW w:w="236" w:type="dxa"/>
            <w:tcBorders>
              <w:top w:val="nil"/>
              <w:left w:val="nil"/>
              <w:bottom w:val="nil"/>
              <w:right w:val="nil"/>
            </w:tcBorders>
          </w:tcPr>
          <w:p w:rsidR="00C97748" w:rsidRPr="00056EE1" w:rsidRDefault="00C97748" w:rsidP="00DB4D55">
            <w:pPr>
              <w:spacing w:before="0"/>
              <w:jc w:val="center"/>
              <w:rPr>
                <w:snapToGrid/>
                <w:sz w:val="22"/>
                <w:szCs w:val="22"/>
                <w:lang w:eastAsia="en-US"/>
              </w:rPr>
            </w:pPr>
          </w:p>
        </w:tc>
        <w:tc>
          <w:tcPr>
            <w:tcW w:w="4978" w:type="dxa"/>
            <w:tcBorders>
              <w:top w:val="nil"/>
              <w:left w:val="nil"/>
              <w:bottom w:val="nil"/>
              <w:right w:val="nil"/>
            </w:tcBorders>
          </w:tcPr>
          <w:p w:rsidR="00C97748" w:rsidRPr="00056EE1" w:rsidRDefault="00C97748" w:rsidP="00DB4D55">
            <w:pPr>
              <w:spacing w:before="0"/>
              <w:jc w:val="left"/>
              <w:rPr>
                <w:snapToGrid/>
                <w:sz w:val="22"/>
                <w:szCs w:val="22"/>
                <w:lang w:eastAsia="en-US"/>
              </w:rPr>
            </w:pPr>
          </w:p>
        </w:tc>
      </w:tr>
      <w:tr w:rsidR="00C97748" w:rsidRPr="00056EE1" w:rsidTr="00DB4D55">
        <w:trPr>
          <w:trHeight w:val="844"/>
          <w:jc w:val="center"/>
        </w:trPr>
        <w:tc>
          <w:tcPr>
            <w:tcW w:w="4675" w:type="dxa"/>
            <w:tcBorders>
              <w:top w:val="nil"/>
              <w:left w:val="nil"/>
              <w:bottom w:val="nil"/>
              <w:right w:val="nil"/>
            </w:tcBorders>
            <w:hideMark/>
          </w:tcPr>
          <w:p w:rsidR="00C97748" w:rsidRPr="00056EE1" w:rsidRDefault="00C97748" w:rsidP="00DB4D55">
            <w:pPr>
              <w:spacing w:before="0"/>
              <w:jc w:val="left"/>
              <w:rPr>
                <w:snapToGrid/>
                <w:sz w:val="22"/>
                <w:szCs w:val="22"/>
                <w:lang w:eastAsia="en-US"/>
              </w:rPr>
            </w:pPr>
          </w:p>
          <w:p w:rsidR="00C97748" w:rsidRPr="00056EE1" w:rsidRDefault="00C97748" w:rsidP="00DB4D55">
            <w:pPr>
              <w:spacing w:before="0"/>
              <w:jc w:val="left"/>
              <w:rPr>
                <w:snapToGrid/>
                <w:sz w:val="22"/>
                <w:szCs w:val="22"/>
                <w:lang w:eastAsia="en-US"/>
              </w:rPr>
            </w:pPr>
            <w:r w:rsidRPr="00056EE1">
              <w:rPr>
                <w:snapToGrid/>
                <w:sz w:val="22"/>
                <w:szCs w:val="22"/>
                <w:lang w:eastAsia="en-US"/>
              </w:rPr>
              <w:t>___________________/ ___________________</w:t>
            </w:r>
          </w:p>
        </w:tc>
        <w:tc>
          <w:tcPr>
            <w:tcW w:w="236" w:type="dxa"/>
            <w:tcBorders>
              <w:top w:val="nil"/>
              <w:left w:val="nil"/>
              <w:bottom w:val="nil"/>
              <w:right w:val="nil"/>
            </w:tcBorders>
          </w:tcPr>
          <w:p w:rsidR="00C97748" w:rsidRPr="00056EE1" w:rsidRDefault="00C97748" w:rsidP="00DB4D55">
            <w:pPr>
              <w:spacing w:before="0"/>
              <w:jc w:val="center"/>
              <w:rPr>
                <w:snapToGrid/>
                <w:sz w:val="22"/>
                <w:szCs w:val="22"/>
                <w:lang w:eastAsia="en-US"/>
              </w:rPr>
            </w:pPr>
          </w:p>
        </w:tc>
        <w:tc>
          <w:tcPr>
            <w:tcW w:w="4978" w:type="dxa"/>
            <w:tcBorders>
              <w:top w:val="nil"/>
              <w:left w:val="nil"/>
              <w:bottom w:val="nil"/>
              <w:right w:val="nil"/>
            </w:tcBorders>
          </w:tcPr>
          <w:p w:rsidR="00C97748" w:rsidRPr="00056EE1" w:rsidRDefault="00C97748" w:rsidP="00DB4D55">
            <w:pPr>
              <w:spacing w:before="0"/>
              <w:jc w:val="left"/>
              <w:rPr>
                <w:snapToGrid/>
                <w:sz w:val="22"/>
                <w:szCs w:val="22"/>
                <w:lang w:eastAsia="en-US"/>
              </w:rPr>
            </w:pPr>
          </w:p>
          <w:p w:rsidR="00C97748" w:rsidRPr="00056EE1" w:rsidRDefault="00C97748" w:rsidP="00DB4D55">
            <w:pPr>
              <w:spacing w:before="0"/>
              <w:jc w:val="left"/>
              <w:rPr>
                <w:snapToGrid/>
                <w:sz w:val="22"/>
                <w:szCs w:val="22"/>
                <w:lang w:eastAsia="en-US"/>
              </w:rPr>
            </w:pPr>
            <w:r w:rsidRPr="00056EE1">
              <w:rPr>
                <w:snapToGrid/>
                <w:sz w:val="22"/>
                <w:szCs w:val="22"/>
                <w:lang w:eastAsia="en-US"/>
              </w:rPr>
              <w:t>___________________/ _____________________</w:t>
            </w:r>
          </w:p>
        </w:tc>
      </w:tr>
      <w:tr w:rsidR="00C97748" w:rsidRPr="00056EE1" w:rsidTr="00DB4D55">
        <w:trPr>
          <w:trHeight w:val="80"/>
          <w:jc w:val="center"/>
        </w:trPr>
        <w:tc>
          <w:tcPr>
            <w:tcW w:w="4675" w:type="dxa"/>
            <w:tcBorders>
              <w:top w:val="nil"/>
              <w:left w:val="nil"/>
              <w:bottom w:val="nil"/>
              <w:right w:val="nil"/>
            </w:tcBorders>
            <w:hideMark/>
          </w:tcPr>
          <w:p w:rsidR="00C97748" w:rsidRPr="00056EE1" w:rsidRDefault="00C97748" w:rsidP="00DB4D55">
            <w:pPr>
              <w:spacing w:before="0"/>
              <w:jc w:val="left"/>
              <w:rPr>
                <w:snapToGrid/>
                <w:sz w:val="22"/>
                <w:szCs w:val="22"/>
                <w:lang w:eastAsia="en-US"/>
              </w:rPr>
            </w:pPr>
            <w:r w:rsidRPr="00056EE1">
              <w:rPr>
                <w:snapToGrid/>
                <w:sz w:val="22"/>
                <w:szCs w:val="22"/>
                <w:lang w:eastAsia="en-US"/>
              </w:rPr>
              <w:t>м.п.</w:t>
            </w:r>
          </w:p>
        </w:tc>
        <w:tc>
          <w:tcPr>
            <w:tcW w:w="236" w:type="dxa"/>
            <w:tcBorders>
              <w:top w:val="nil"/>
              <w:left w:val="nil"/>
              <w:bottom w:val="nil"/>
              <w:right w:val="nil"/>
            </w:tcBorders>
          </w:tcPr>
          <w:p w:rsidR="00C97748" w:rsidRPr="00056EE1" w:rsidRDefault="00C97748" w:rsidP="00DB4D55">
            <w:pPr>
              <w:spacing w:before="0"/>
              <w:jc w:val="center"/>
              <w:rPr>
                <w:snapToGrid/>
                <w:sz w:val="22"/>
                <w:szCs w:val="22"/>
                <w:lang w:eastAsia="en-US"/>
              </w:rPr>
            </w:pPr>
          </w:p>
        </w:tc>
        <w:tc>
          <w:tcPr>
            <w:tcW w:w="4978" w:type="dxa"/>
            <w:tcBorders>
              <w:top w:val="nil"/>
              <w:left w:val="nil"/>
              <w:bottom w:val="nil"/>
              <w:right w:val="nil"/>
            </w:tcBorders>
          </w:tcPr>
          <w:p w:rsidR="00C97748" w:rsidRPr="00056EE1" w:rsidRDefault="00C97748" w:rsidP="00DB4D55">
            <w:pPr>
              <w:spacing w:before="0"/>
              <w:jc w:val="left"/>
              <w:rPr>
                <w:snapToGrid/>
                <w:sz w:val="22"/>
                <w:szCs w:val="22"/>
                <w:lang w:eastAsia="en-US"/>
              </w:rPr>
            </w:pPr>
          </w:p>
        </w:tc>
      </w:tr>
    </w:tbl>
    <w:p w:rsidR="00316389" w:rsidRPr="00C97748" w:rsidRDefault="00316389"/>
    <w:sectPr w:rsidR="00316389" w:rsidRPr="00C97748" w:rsidSect="007E6855">
      <w:pgSz w:w="11906" w:h="16838" w:code="9"/>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Geneva CY">
    <w:altName w:val="Courier New"/>
    <w:panose1 w:val="00000000000000000000"/>
    <w:charset w:val="59"/>
    <w:family w:val="auto"/>
    <w:notTrueType/>
    <w:pitch w:val="variable"/>
    <w:sig w:usb0="00000001" w:usb1="00000000" w:usb2="00000000" w:usb3="00000000" w:csb0="00000000" w:csb1="00000000"/>
  </w:font>
  <w:font w:name="Geneva">
    <w:altName w:val="Arial"/>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115E91"/>
    <w:multiLevelType w:val="multilevel"/>
    <w:tmpl w:val="560473AE"/>
    <w:lvl w:ilvl="0">
      <w:start w:val="1"/>
      <w:numFmt w:val="decimal"/>
      <w:lvlText w:val="%1."/>
      <w:lvlJc w:val="left"/>
      <w:pPr>
        <w:ind w:left="1070" w:hanging="360"/>
      </w:pPr>
      <w:rPr>
        <w:rFonts w:cs="Times New Roman"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 w15:restartNumberingAfterBreak="0">
    <w:nsid w:val="370A36E5"/>
    <w:multiLevelType w:val="hybridMultilevel"/>
    <w:tmpl w:val="DB9200C2"/>
    <w:lvl w:ilvl="0" w:tplc="8E70F286">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0855DFA"/>
    <w:multiLevelType w:val="multilevel"/>
    <w:tmpl w:val="BCA248E2"/>
    <w:lvl w:ilvl="0">
      <w:start w:val="1"/>
      <w:numFmt w:val="decimal"/>
      <w:lvlText w:val="%1."/>
      <w:lvlJc w:val="left"/>
      <w:pPr>
        <w:ind w:left="786" w:hanging="360"/>
      </w:pPr>
      <w:rPr>
        <w:rFonts w:hint="default"/>
        <w:b/>
        <w:i w:val="0"/>
      </w:rPr>
    </w:lvl>
    <w:lvl w:ilvl="1">
      <w:start w:val="5"/>
      <w:numFmt w:val="decimal"/>
      <w:isLgl/>
      <w:lvlText w:val="%1.%2."/>
      <w:lvlJc w:val="left"/>
      <w:pPr>
        <w:ind w:left="1260" w:hanging="36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700" w:hanging="1800"/>
      </w:pPr>
      <w:rPr>
        <w:rFonts w:hint="default"/>
      </w:rPr>
    </w:lvl>
  </w:abstractNum>
  <w:abstractNum w:abstractNumId="3" w15:restartNumberingAfterBreak="0">
    <w:nsid w:val="432A54A3"/>
    <w:multiLevelType w:val="multilevel"/>
    <w:tmpl w:val="BB24E8CE"/>
    <w:lvl w:ilvl="0">
      <w:start w:val="1"/>
      <w:numFmt w:val="decimal"/>
      <w:lvlText w:val="%1."/>
      <w:lvlJc w:val="left"/>
      <w:pPr>
        <w:ind w:left="720" w:hanging="360"/>
      </w:pPr>
      <w:rPr>
        <w:rFonts w:hint="default"/>
      </w:rPr>
    </w:lvl>
    <w:lvl w:ilvl="1">
      <w:start w:val="1"/>
      <w:numFmt w:val="decimal"/>
      <w:isLgl/>
      <w:lvlText w:val="%1.%2."/>
      <w:lvlJc w:val="left"/>
      <w:pPr>
        <w:ind w:left="1495" w:hanging="360"/>
      </w:pPr>
      <w:rPr>
        <w:rFonts w:ascii="Times New Roman" w:hAnsi="Times New Roman" w:cs="Times New Roman"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5.%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78A395C"/>
    <w:multiLevelType w:val="multilevel"/>
    <w:tmpl w:val="5028A32C"/>
    <w:lvl w:ilvl="0">
      <w:start w:val="1"/>
      <w:numFmt w:val="decimal"/>
      <w:pStyle w:val="1"/>
      <w:lvlText w:val="%1."/>
      <w:lvlJc w:val="left"/>
      <w:pPr>
        <w:tabs>
          <w:tab w:val="num" w:pos="5529"/>
        </w:tabs>
        <w:ind w:left="5529" w:hanging="1134"/>
      </w:pPr>
      <w:rPr>
        <w:rFonts w:ascii="Times New Roman" w:hAnsi="Times New Roman" w:cs="Times New Roman" w:hint="default"/>
      </w:rPr>
    </w:lvl>
    <w:lvl w:ilvl="1">
      <w:start w:val="1"/>
      <w:numFmt w:val="decimal"/>
      <w:pStyle w:val="2"/>
      <w:lvlText w:val="%1.%2"/>
      <w:lvlJc w:val="left"/>
      <w:pPr>
        <w:tabs>
          <w:tab w:val="num" w:pos="6379"/>
        </w:tabs>
        <w:ind w:left="6379" w:hanging="1134"/>
      </w:pPr>
      <w:rPr>
        <w:rFonts w:hint="default"/>
        <w:b/>
        <w:i w:val="0"/>
        <w:sz w:val="26"/>
        <w:szCs w:val="26"/>
      </w:rPr>
    </w:lvl>
    <w:lvl w:ilvl="2">
      <w:start w:val="1"/>
      <w:numFmt w:val="decimal"/>
      <w:pStyle w:val="a"/>
      <w:lvlText w:val="%1.%2.%3"/>
      <w:lvlJc w:val="left"/>
      <w:pPr>
        <w:tabs>
          <w:tab w:val="num" w:pos="4962"/>
        </w:tabs>
        <w:ind w:left="4962" w:hanging="1134"/>
      </w:pPr>
      <w:rPr>
        <w:rFonts w:hint="default"/>
        <w:b w:val="0"/>
        <w:i w:val="0"/>
        <w:sz w:val="26"/>
        <w:szCs w:val="26"/>
      </w:rPr>
    </w:lvl>
    <w:lvl w:ilvl="3">
      <w:start w:val="1"/>
      <w:numFmt w:val="decimal"/>
      <w:pStyle w:val="a0"/>
      <w:lvlText w:val="%1.%2.%3.%4"/>
      <w:lvlJc w:val="left"/>
      <w:pPr>
        <w:tabs>
          <w:tab w:val="num" w:pos="1134"/>
        </w:tabs>
        <w:ind w:left="1134" w:hanging="1134"/>
      </w:pPr>
      <w:rPr>
        <w:rFonts w:hint="default"/>
        <w:b w:val="0"/>
        <w:i w:val="0"/>
      </w:rPr>
    </w:lvl>
    <w:lvl w:ilvl="4">
      <w:start w:val="1"/>
      <w:numFmt w:val="russianLower"/>
      <w:pStyle w:val="a1"/>
      <w:lvlText w:val="%5)"/>
      <w:lvlJc w:val="left"/>
      <w:pPr>
        <w:tabs>
          <w:tab w:val="num" w:pos="5104"/>
        </w:tabs>
        <w:ind w:left="5104" w:hanging="567"/>
      </w:pPr>
      <w:rPr>
        <w:rFonts w:hint="default"/>
        <w:b w:val="0"/>
        <w:i w:val="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5" w15:restartNumberingAfterBreak="0">
    <w:nsid w:val="51F27F56"/>
    <w:multiLevelType w:val="hybridMultilevel"/>
    <w:tmpl w:val="66FA1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0997239"/>
    <w:multiLevelType w:val="hybridMultilevel"/>
    <w:tmpl w:val="9230D604"/>
    <w:lvl w:ilvl="0" w:tplc="FDD80D02">
      <w:start w:val="1"/>
      <w:numFmt w:val="bullet"/>
      <w:lvlText w:val="-"/>
      <w:lvlJc w:val="left"/>
      <w:pPr>
        <w:tabs>
          <w:tab w:val="num" w:pos="1260"/>
        </w:tabs>
        <w:ind w:left="1260" w:hanging="360"/>
      </w:pPr>
      <w:rPr>
        <w:rFonts w:ascii="Times New Roman" w:hAnsi="Times New Roman" w:cs="Times New Roman"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num w:numId="1">
    <w:abstractNumId w:val="4"/>
  </w:num>
  <w:num w:numId="2">
    <w:abstractNumId w:val="1"/>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6"/>
  </w:num>
  <w:num w:numId="10">
    <w:abstractNumId w:val="2"/>
  </w:num>
  <w:num w:numId="11">
    <w:abstractNumId w:val="0"/>
  </w:num>
  <w:num w:numId="12">
    <w:abstractNumId w:val="5"/>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748"/>
    <w:rsid w:val="00104B4A"/>
    <w:rsid w:val="001743A7"/>
    <w:rsid w:val="00204279"/>
    <w:rsid w:val="003078CE"/>
    <w:rsid w:val="00316389"/>
    <w:rsid w:val="00407172"/>
    <w:rsid w:val="004205CA"/>
    <w:rsid w:val="00483DCF"/>
    <w:rsid w:val="0074361E"/>
    <w:rsid w:val="00746B42"/>
    <w:rsid w:val="007E6855"/>
    <w:rsid w:val="00A919A7"/>
    <w:rsid w:val="00BF2296"/>
    <w:rsid w:val="00C779F6"/>
    <w:rsid w:val="00C93FE0"/>
    <w:rsid w:val="00C97748"/>
    <w:rsid w:val="00D136D4"/>
    <w:rsid w:val="00EB148C"/>
    <w:rsid w:val="00EC14C3"/>
    <w:rsid w:val="00F718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6D963F-54A7-467A-A852-BF394B302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C97748"/>
    <w:pPr>
      <w:spacing w:before="120" w:after="0" w:line="240" w:lineRule="auto"/>
      <w:jc w:val="both"/>
    </w:pPr>
    <w:rPr>
      <w:rFonts w:ascii="Times New Roman" w:eastAsia="Times New Roman" w:hAnsi="Times New Roman" w:cs="Times New Roman"/>
      <w:snapToGrid w:val="0"/>
      <w:sz w:val="26"/>
      <w:szCs w:val="26"/>
      <w:lang w:eastAsia="ru-RU"/>
    </w:rPr>
  </w:style>
  <w:style w:type="paragraph" w:styleId="1">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2"/>
    <w:next w:val="a2"/>
    <w:link w:val="10"/>
    <w:qFormat/>
    <w:rsid w:val="00C97748"/>
    <w:pPr>
      <w:keepNext/>
      <w:keepLines/>
      <w:pageBreakBefore/>
      <w:numPr>
        <w:numId w:val="1"/>
      </w:numPr>
      <w:tabs>
        <w:tab w:val="num" w:pos="1134"/>
      </w:tabs>
      <w:suppressAutoHyphens/>
      <w:spacing w:before="480" w:after="240"/>
      <w:ind w:left="1134"/>
      <w:jc w:val="left"/>
      <w:outlineLvl w:val="0"/>
    </w:pPr>
    <w:rPr>
      <w:rFonts w:ascii="Arial" w:hAnsi="Arial"/>
      <w:b/>
      <w:snapToGrid/>
      <w:kern w:val="28"/>
      <w:sz w:val="40"/>
    </w:rPr>
  </w:style>
  <w:style w:type="paragraph" w:styleId="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
    <w:basedOn w:val="a2"/>
    <w:next w:val="a2"/>
    <w:link w:val="24"/>
    <w:qFormat/>
    <w:rsid w:val="00C97748"/>
    <w:pPr>
      <w:keepNext/>
      <w:numPr>
        <w:ilvl w:val="1"/>
        <w:numId w:val="1"/>
      </w:numPr>
      <w:tabs>
        <w:tab w:val="clear" w:pos="6379"/>
        <w:tab w:val="num" w:pos="1560"/>
      </w:tabs>
      <w:suppressAutoHyphens/>
      <w:spacing w:before="360" w:after="120"/>
      <w:ind w:left="1560"/>
      <w:jc w:val="left"/>
      <w:outlineLvl w:val="1"/>
    </w:pPr>
    <w:rPr>
      <w:b/>
      <w:sz w:val="3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basedOn w:val="a3"/>
    <w:link w:val="1"/>
    <w:rsid w:val="00C97748"/>
    <w:rPr>
      <w:rFonts w:ascii="Arial" w:eastAsia="Times New Roman" w:hAnsi="Arial" w:cs="Times New Roman"/>
      <w:b/>
      <w:kern w:val="28"/>
      <w:sz w:val="40"/>
      <w:szCs w:val="26"/>
      <w:lang w:eastAsia="ru-RU"/>
    </w:rPr>
  </w:style>
  <w:style w:type="character" w:customStyle="1" w:styleId="20">
    <w:name w:val="Заголовок 2 Знак"/>
    <w:basedOn w:val="a3"/>
    <w:uiPriority w:val="9"/>
    <w:semiHidden/>
    <w:rsid w:val="00C97748"/>
    <w:rPr>
      <w:rFonts w:asciiTheme="majorHAnsi" w:eastAsiaTheme="majorEastAsia" w:hAnsiTheme="majorHAnsi" w:cstheme="majorBidi"/>
      <w:b/>
      <w:bCs/>
      <w:snapToGrid w:val="0"/>
      <w:color w:val="4F81BD" w:themeColor="accent1"/>
      <w:sz w:val="26"/>
      <w:szCs w:val="26"/>
      <w:lang w:eastAsia="ru-RU"/>
    </w:rPr>
  </w:style>
  <w:style w:type="character" w:customStyle="1" w:styleId="24">
    <w:name w:val="Заголовок 2 Знак4"/>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link w:val="2"/>
    <w:rsid w:val="00C97748"/>
    <w:rPr>
      <w:rFonts w:ascii="Times New Roman" w:eastAsia="Times New Roman" w:hAnsi="Times New Roman" w:cs="Times New Roman"/>
      <w:b/>
      <w:snapToGrid w:val="0"/>
      <w:sz w:val="32"/>
      <w:szCs w:val="26"/>
      <w:lang w:eastAsia="ru-RU"/>
    </w:rPr>
  </w:style>
  <w:style w:type="paragraph" w:customStyle="1" w:styleId="a">
    <w:name w:val="Пункт"/>
    <w:basedOn w:val="a2"/>
    <w:link w:val="21"/>
    <w:rsid w:val="00C97748"/>
    <w:pPr>
      <w:numPr>
        <w:ilvl w:val="2"/>
        <w:numId w:val="1"/>
      </w:numPr>
    </w:pPr>
  </w:style>
  <w:style w:type="character" w:customStyle="1" w:styleId="21">
    <w:name w:val="Пункт Знак2"/>
    <w:link w:val="a"/>
    <w:rsid w:val="00C97748"/>
    <w:rPr>
      <w:rFonts w:ascii="Times New Roman" w:eastAsia="Times New Roman" w:hAnsi="Times New Roman" w:cs="Times New Roman"/>
      <w:snapToGrid w:val="0"/>
      <w:sz w:val="26"/>
      <w:szCs w:val="26"/>
      <w:lang w:eastAsia="ru-RU"/>
    </w:rPr>
  </w:style>
  <w:style w:type="paragraph" w:customStyle="1" w:styleId="a0">
    <w:name w:val="Подпункт"/>
    <w:basedOn w:val="a"/>
    <w:rsid w:val="00C97748"/>
    <w:pPr>
      <w:numPr>
        <w:ilvl w:val="3"/>
      </w:numPr>
    </w:pPr>
  </w:style>
  <w:style w:type="paragraph" w:customStyle="1" w:styleId="a1">
    <w:name w:val="Подподпункт"/>
    <w:basedOn w:val="a0"/>
    <w:link w:val="a6"/>
    <w:rsid w:val="00C97748"/>
    <w:pPr>
      <w:numPr>
        <w:ilvl w:val="4"/>
      </w:numPr>
    </w:pPr>
  </w:style>
  <w:style w:type="character" w:customStyle="1" w:styleId="a6">
    <w:name w:val="Подподпункт Знак"/>
    <w:link w:val="a1"/>
    <w:locked/>
    <w:rsid w:val="00C97748"/>
    <w:rPr>
      <w:rFonts w:ascii="Times New Roman" w:eastAsia="Times New Roman" w:hAnsi="Times New Roman" w:cs="Times New Roman"/>
      <w:snapToGrid w:val="0"/>
      <w:sz w:val="26"/>
      <w:szCs w:val="26"/>
      <w:lang w:eastAsia="ru-RU"/>
    </w:rPr>
  </w:style>
  <w:style w:type="paragraph" w:styleId="a7">
    <w:name w:val="List Paragraph"/>
    <w:aliases w:val="Алроса_маркер (Уровень 4),Маркер,ПАРАГРАФ,Абзац списка2"/>
    <w:basedOn w:val="a2"/>
    <w:uiPriority w:val="34"/>
    <w:qFormat/>
    <w:rsid w:val="00C97748"/>
    <w:pPr>
      <w:ind w:left="720"/>
      <w:contextualSpacing/>
      <w:jc w:val="left"/>
    </w:pPr>
    <w:rPr>
      <w:rFonts w:ascii="Geneva CY" w:eastAsia="Geneva" w:hAnsi="Geneva CY"/>
      <w:noProof/>
      <w:snapToGrid/>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3760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3673</Words>
  <Characters>20939</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Емельцова Анна Львовна</dc:creator>
  <cp:lastModifiedBy>Кучерявый Станислав Геннадьевич</cp:lastModifiedBy>
  <cp:revision>2</cp:revision>
  <dcterms:created xsi:type="dcterms:W3CDTF">2026-02-03T04:47:00Z</dcterms:created>
  <dcterms:modified xsi:type="dcterms:W3CDTF">2026-02-03T04:47:00Z</dcterms:modified>
</cp:coreProperties>
</file>