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4225" w14:textId="77777777" w:rsidR="00CB520B" w:rsidRDefault="00CB520B" w:rsidP="00CB520B">
      <w:pPr>
        <w:pStyle w:val="Default"/>
      </w:pPr>
    </w:p>
    <w:p w14:paraId="6DF43804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D15E298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2A11A7">
        <w:rPr>
          <w:sz w:val="20"/>
          <w:szCs w:val="20"/>
        </w:rPr>
        <w:t>5</w:t>
      </w:r>
      <w:r w:rsidR="00CB520B">
        <w:rPr>
          <w:sz w:val="20"/>
          <w:szCs w:val="20"/>
        </w:rPr>
        <w:t xml:space="preserve"> г. </w:t>
      </w:r>
    </w:p>
    <w:p w14:paraId="5BA2C5D9" w14:textId="77777777" w:rsidR="00F059D1" w:rsidRDefault="00F059D1" w:rsidP="00CB520B">
      <w:pPr>
        <w:pStyle w:val="Default"/>
        <w:rPr>
          <w:sz w:val="20"/>
          <w:szCs w:val="20"/>
        </w:rPr>
      </w:pPr>
    </w:p>
    <w:p w14:paraId="689A3296" w14:textId="77777777" w:rsidR="00F8547D" w:rsidRPr="00F8547D" w:rsidRDefault="00F8547D" w:rsidP="00F8547D">
      <w:pPr>
        <w:pStyle w:val="Default"/>
        <w:jc w:val="both"/>
        <w:rPr>
          <w:sz w:val="20"/>
          <w:szCs w:val="20"/>
        </w:rPr>
      </w:pPr>
      <w:r w:rsidRPr="00F8547D">
        <w:rPr>
          <w:sz w:val="20"/>
          <w:szCs w:val="20"/>
        </w:rPr>
        <w:t xml:space="preserve">Организатор торгов финансовый управляющий Шелиховой (Калякиной) Натальи Викторовны (07.03.1986 г/р, село </w:t>
      </w:r>
      <w:proofErr w:type="spellStart"/>
      <w:r w:rsidRPr="00F8547D">
        <w:rPr>
          <w:sz w:val="20"/>
          <w:szCs w:val="20"/>
        </w:rPr>
        <w:t>Пазелки</w:t>
      </w:r>
      <w:proofErr w:type="spellEnd"/>
    </w:p>
    <w:p w14:paraId="7E93A3CB" w14:textId="77777777" w:rsidR="00F8547D" w:rsidRPr="00F8547D" w:rsidRDefault="00F8547D" w:rsidP="00F8547D">
      <w:pPr>
        <w:pStyle w:val="Default"/>
        <w:jc w:val="both"/>
        <w:rPr>
          <w:sz w:val="20"/>
          <w:szCs w:val="20"/>
        </w:rPr>
      </w:pPr>
      <w:r w:rsidRPr="00F8547D">
        <w:rPr>
          <w:sz w:val="20"/>
          <w:szCs w:val="20"/>
        </w:rPr>
        <w:t>Бессоновского р-на Пензенской обл., зарегистрирована: Пензенская обл., Бессоновский р-н, с.</w:t>
      </w:r>
    </w:p>
    <w:p w14:paraId="0E8CED80" w14:textId="0A6428D7" w:rsidR="00CB520B" w:rsidRDefault="00F8547D" w:rsidP="00F8547D">
      <w:pPr>
        <w:pStyle w:val="Default"/>
        <w:jc w:val="both"/>
        <w:rPr>
          <w:sz w:val="20"/>
          <w:szCs w:val="20"/>
        </w:rPr>
      </w:pPr>
      <w:proofErr w:type="spellStart"/>
      <w:r w:rsidRPr="00F8547D">
        <w:rPr>
          <w:sz w:val="20"/>
          <w:szCs w:val="20"/>
        </w:rPr>
        <w:t>Пазелки</w:t>
      </w:r>
      <w:proofErr w:type="spellEnd"/>
      <w:r w:rsidRPr="00F8547D">
        <w:rPr>
          <w:sz w:val="20"/>
          <w:szCs w:val="20"/>
        </w:rPr>
        <w:t xml:space="preserve">, ул. Садовая, д. 33; СНИЛС: 133-592-215 49, ИНН: 580902584951)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F8547D">
        <w:rPr>
          <w:sz w:val="20"/>
          <w:szCs w:val="20"/>
        </w:rPr>
        <w:t>ул.Рахманинова</w:t>
      </w:r>
      <w:proofErr w:type="spellEnd"/>
      <w:r w:rsidRPr="00F8547D">
        <w:rPr>
          <w:sz w:val="20"/>
          <w:szCs w:val="20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11), действующий на основании Решения АРБИТРАЖНОГО СУДА ПЕНЗЕНСКОЙ ОБЛАСТИ от 12.03.2025 г. по делу №А49-13738/2024 (процедура реализации имущества гражданина</w:t>
      </w:r>
      <w:r w:rsidR="006F0705" w:rsidRPr="006F0705">
        <w:rPr>
          <w:sz w:val="20"/>
          <w:szCs w:val="20"/>
        </w:rPr>
        <w:t>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4F800EE8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C8B817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754B3414" w14:textId="2B8BF7C5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F8547D" w:rsidRPr="00F8547D">
        <w:rPr>
          <w:sz w:val="20"/>
          <w:szCs w:val="20"/>
        </w:rPr>
        <w:t>Шелиховой (Калякиной) Натальи Викторовны</w:t>
      </w:r>
      <w:r w:rsidR="0083657C" w:rsidRPr="0083657C">
        <w:rPr>
          <w:sz w:val="20"/>
          <w:szCs w:val="20"/>
        </w:rPr>
        <w:t>.</w:t>
      </w:r>
      <w:r w:rsidR="00557CFE" w:rsidRPr="00557CFE">
        <w:rPr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6119C87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352D72E6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2B9DB553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5C420DD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6D19BF0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0FC26C2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30BBCA5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2F4E51F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6AAB027C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3D8B511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24B3F8B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27585D6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04039CE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19A7CA2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5503DBE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1018895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185A50BC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5BD80C9E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0A68FED1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79043D3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32AE388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60BB9E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18BBD62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7913B7EF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04845240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63540FA1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575FE49" w14:textId="77777777" w:rsidTr="00D351EF">
        <w:trPr>
          <w:trHeight w:val="2045"/>
        </w:trPr>
        <w:tc>
          <w:tcPr>
            <w:tcW w:w="4224" w:type="dxa"/>
          </w:tcPr>
          <w:p w14:paraId="2AE87E0A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4380459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40BA57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DD6DB7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26ADF790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7AFF23E7" w14:textId="77777777" w:rsidR="00903A5F" w:rsidRDefault="00903A5F" w:rsidP="00D351EF">
            <w:pPr>
              <w:jc w:val="both"/>
              <w:rPr>
                <w:bCs/>
              </w:rPr>
            </w:pPr>
          </w:p>
          <w:p w14:paraId="291157E5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1965B327" w14:textId="4B395EE2" w:rsidR="00F059D1" w:rsidRDefault="00F8547D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 w:rsidRPr="00F8547D"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  <w:t>Шелихова Н. В.</w:t>
            </w:r>
            <w:r w:rsidR="003E1FCE"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Pr="00F8547D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40817810548005118669</w:t>
            </w:r>
          </w:p>
          <w:p w14:paraId="6D96932A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4498B4B5" w14:textId="77777777" w:rsidR="006243E4" w:rsidRDefault="006243E4" w:rsidP="006243E4"/>
          <w:p w14:paraId="315966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DC7121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90EB7E0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74B1084E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69882C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3DF1D62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01771ECF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51E59562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6FA0B48E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33B9CBB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0F870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75F52C3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9AD589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A2BD42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E7679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232C3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0959C0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F673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77D5C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E5094C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46932B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2CBAA2A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1A4BE7A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D019AD9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719E59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2E5788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84CECC5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A23F75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30D594A9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0CB4E420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2A0531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BA0DE1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E7BFC13" w14:textId="77777777" w:rsidTr="00D351EF">
        <w:trPr>
          <w:trHeight w:val="2045"/>
        </w:trPr>
        <w:tc>
          <w:tcPr>
            <w:tcW w:w="4224" w:type="dxa"/>
          </w:tcPr>
          <w:p w14:paraId="2AA92B1C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36E79CED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258245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E1FCE"/>
    <w:rsid w:val="003E2754"/>
    <w:rsid w:val="004053F1"/>
    <w:rsid w:val="00557CFE"/>
    <w:rsid w:val="00597493"/>
    <w:rsid w:val="006243E4"/>
    <w:rsid w:val="00694956"/>
    <w:rsid w:val="00696AF5"/>
    <w:rsid w:val="006F0705"/>
    <w:rsid w:val="00707F07"/>
    <w:rsid w:val="007125D5"/>
    <w:rsid w:val="00794B68"/>
    <w:rsid w:val="00800B66"/>
    <w:rsid w:val="0083657C"/>
    <w:rsid w:val="0086489A"/>
    <w:rsid w:val="008A5567"/>
    <w:rsid w:val="00903A5F"/>
    <w:rsid w:val="009B4897"/>
    <w:rsid w:val="00A17348"/>
    <w:rsid w:val="00AD5B9B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85C50"/>
    <w:rsid w:val="00EA42AF"/>
    <w:rsid w:val="00ED128A"/>
    <w:rsid w:val="00F059D1"/>
    <w:rsid w:val="00F62AA9"/>
    <w:rsid w:val="00F7428B"/>
    <w:rsid w:val="00F85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5EC8"/>
  <w15:docId w15:val="{ADE5D8C6-5058-401B-90F2-2CD436C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2025-12-09T10:12:00Z</dcterms:created>
  <dcterms:modified xsi:type="dcterms:W3CDTF">2025-12-09T10:12:00Z</dcterms:modified>
</cp:coreProperties>
</file>