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Неклиновский р-н, х. Курлацкий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Сидельник (ране Драгон, Перковская) Татьяна Викторовна (дата рождения: 12.01.1995 г., место рождения: ст-ца Советская Словетский сельский р-н Ростовская область, СНИЛС 160-651-549 53, ИНН 612309679708, регистрация по месту жительства: ст-ца Советская Словетский сельский р-н Ростовская область) в лице  в лице финансового управляющего: Коваленко Артём Сергеевич, действует на основании решения Арбитражный суд Ростовской области от 03.04.2025г.  по делу №А53-3573/2025,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ВАЗ 21101. Год выпуска: 2004. Идентификационный номер (VIN): XTA21101050786127. Номер кузова (кабины): XTA21101050786127. Цвет кузова (кабины): МОЛОЧНО-БЕЛЫЙ СЕРЕБРИСТЫЙ. Рабочий объем (см³): 1596. Мощность (кВт/л.с.): 59/80.0. Экологический класс: НЕ УСТАНОВЛЕНО.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многочисленные следы ржавчины (арки, пороги, днище, двери), по кузову имеются царапины и сколы на ЛКП, имеется трещина на заднем бампере, элементы ходовой системы и ДВС требуются ремонта.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Сидельник (ране Драгон, Перковская) Татьяна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12.01.1995</w:t>
              <w:br/>
              <w:t>Место рождения: ст-ца Советская Словетский сельский р-н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346872, Ростовская обл., Неклиновский р-н, х. Курлацкий, пер. Садовый, д. 16А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160-651-549 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612309679708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Сидельник Татьяна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40817810550200287460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Неклиновский р-н, х. Курлацкий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Сидельник (ране Драгон, Перковская) Татьяна Викторовна (дата рождения: 12.01.1995 г., место рождения: ст-ца Советская Словетский сельский р-н Ростовская область, СНИЛС 160-651-549 53, ИНН 612309679708, регистрация по месту жительства: ст-ца Советская Словетский сельский р-н Ростовская область) в лице  в лице финансового управляющего: Коваленко Артём Сергеевич, действует на основании решения Арбитражный суд Ростовской области от 03.04.2025г.  по делу №А53-3573/2025,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ВАЗ 21101. Год выпуска: 2004. Идентификационный номер (VIN): XTA21101050786127. Номер кузова (кабины): XTA21101050786127. Цвет кузова (кабины): МОЛОЧНО-БЕЛЫЙ СЕРЕБРИСТЫЙ. Рабочий объем (см³): 1596. Мощность (кВт/л.с.): 59/80.0. Экологический класс: НЕ УСТАНОВЛЕНО.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многочисленные следы ржавчины (арки, пороги, днище, двери), по кузову имеются царапины и сколы на ЛКП, имеется трещина на заднем бампере, элементы ходовой системы и ДВС требуются ремонта.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Сидельник (ране Драгон, Перковская) Татьяна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12.01.1995</w:t>
              <w:br/>
              <w:t>Место рождения: ст-ца Советская Словетский сельский р-н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346872, Ростовская обл., Неклиновский р-н, х. Курлацкий, пер. Садовый, д. 16А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160-651-549 53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612309679708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1161</Words>
  <Characters>8213</Characters>
  <CharactersWithSpaces>9279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2025-12-09T16:49:07Z</dcterms:modified>
  <cp:revision>58</cp:revision>
  <dc:subject/>
  <dc:title/>
</cp:coreProperties>
</file>