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4C234" w14:textId="77777777" w:rsidR="00FC7902" w:rsidRDefault="00FC7902" w:rsidP="002C3D43">
      <w:pPr>
        <w:jc w:val="both"/>
      </w:pPr>
    </w:p>
    <w:p w14:paraId="28243DC5" w14:textId="77777777" w:rsidR="00EC04FB" w:rsidRPr="0047140F" w:rsidRDefault="00EC04FB" w:rsidP="002C3D43">
      <w:pPr>
        <w:jc w:val="both"/>
      </w:pPr>
    </w:p>
    <w:p w14:paraId="691B532D" w14:textId="2DA4269C" w:rsidR="00FC7902" w:rsidRDefault="00A230BC" w:rsidP="002C3D43">
      <w:pPr>
        <w:jc w:val="both"/>
        <w:rPr>
          <w:color w:val="000000"/>
        </w:rPr>
      </w:pPr>
      <w:r w:rsidRPr="0091596D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1596D">
        <w:rPr>
          <w:color w:val="000000"/>
        </w:rPr>
        <w:t>лит.В</w:t>
      </w:r>
      <w:proofErr w:type="spellEnd"/>
      <w:r w:rsidRPr="0091596D">
        <w:rPr>
          <w:color w:val="000000"/>
        </w:rPr>
        <w:t xml:space="preserve">, (812)334-26-04, 8(800) 777-57-57, </w:t>
      </w:r>
      <w:r>
        <w:rPr>
          <w:color w:val="000000"/>
          <w:lang w:val="en-US"/>
        </w:rPr>
        <w:t>malkova</w:t>
      </w:r>
      <w:r w:rsidRPr="0091596D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7510D3">
        <w:rPr>
          <w:b/>
          <w:bCs/>
          <w:color w:val="000000"/>
        </w:rPr>
        <w:t>Акционерным обществом «Восточно-Сибирский транспортный коммерческий банк» (АО «</w:t>
      </w:r>
      <w:proofErr w:type="spellStart"/>
      <w:r w:rsidRPr="007510D3">
        <w:rPr>
          <w:b/>
          <w:bCs/>
          <w:color w:val="000000"/>
        </w:rPr>
        <w:t>ВостСибтранскомбанк</w:t>
      </w:r>
      <w:proofErr w:type="spellEnd"/>
      <w:r w:rsidRPr="007510D3">
        <w:rPr>
          <w:b/>
          <w:bCs/>
          <w:color w:val="000000"/>
        </w:rPr>
        <w:t>»)</w:t>
      </w:r>
      <w:r w:rsidRPr="0091596D">
        <w:rPr>
          <w:color w:val="000000"/>
        </w:rPr>
        <w:t xml:space="preserve"> (ОГРН 1023800000047, ИНН 3808000590, адрес регистрации: 664025, г. Иркутск, ул. </w:t>
      </w:r>
      <w:proofErr w:type="spellStart"/>
      <w:r w:rsidRPr="0091596D">
        <w:rPr>
          <w:color w:val="000000"/>
        </w:rPr>
        <w:t>Бурлова</w:t>
      </w:r>
      <w:proofErr w:type="spellEnd"/>
      <w:r w:rsidRPr="0091596D">
        <w:rPr>
          <w:color w:val="000000"/>
        </w:rPr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 xml:space="preserve">финансовой организации (сообщение </w:t>
      </w:r>
      <w:r w:rsidRPr="004F1432">
        <w:rPr>
          <w:b/>
          <w:bCs/>
        </w:rPr>
        <w:t>2030303014</w:t>
      </w:r>
      <w:r>
        <w:t xml:space="preserve"> </w:t>
      </w:r>
      <w:r w:rsidRPr="00A230BC">
        <w:t xml:space="preserve">в газете АО </w:t>
      </w:r>
      <w:r w:rsidRPr="00A230BC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A230BC">
        <w:instrText xml:space="preserve"> FORMTEXT </w:instrText>
      </w:r>
      <w:r w:rsidRPr="00A230BC">
        <w:fldChar w:fldCharType="separate"/>
      </w:r>
      <w:r w:rsidRPr="00A230BC">
        <w:t>«Коммерсантъ»</w:t>
      </w:r>
      <w:r w:rsidRPr="00A230BC">
        <w:fldChar w:fldCharType="end"/>
      </w:r>
      <w:r w:rsidRPr="00A230BC">
        <w:t xml:space="preserve"> от 16.08.2025 №148(8080)</w:t>
      </w:r>
      <w:r w:rsidR="004D1AAA" w:rsidRPr="00A230BC">
        <w:t xml:space="preserve">, торги № </w:t>
      </w:r>
      <w:r w:rsidRPr="00A230BC">
        <w:br/>
      </w:r>
      <w:hyperlink r:id="rId4" w:history="1">
        <w:r w:rsidRPr="00A230BC">
          <w:rPr>
            <w:rStyle w:val="a4"/>
          </w:rPr>
          <w:t>255387</w:t>
        </w:r>
      </w:hyperlink>
      <w:r w:rsidR="004D1AAA" w:rsidRPr="00A230BC">
        <w:t xml:space="preserve"> на</w:t>
      </w:r>
      <w:r w:rsidR="004D1AAA" w:rsidRPr="001B045B">
        <w:t xml:space="preserve"> электронной площадке АО «РАД»</w:t>
      </w:r>
      <w:r w:rsidR="00FC7902" w:rsidRPr="0047140F">
        <w:t>), проведенных в период</w:t>
      </w:r>
      <w:r w:rsidR="00FC7902">
        <w:t xml:space="preserve"> с </w:t>
      </w:r>
      <w:r w:rsidR="002F6357">
        <w:t>23</w:t>
      </w:r>
      <w:r>
        <w:t xml:space="preserve">.12.2025 по </w:t>
      </w:r>
      <w:r w:rsidR="002F6357">
        <w:t>01</w:t>
      </w:r>
      <w:r>
        <w:t>.</w:t>
      </w:r>
      <w:r w:rsidR="002F6357">
        <w:t>01</w:t>
      </w:r>
      <w:r>
        <w:t>.202</w:t>
      </w:r>
      <w:r w:rsidR="002F6357">
        <w:t>6</w:t>
      </w:r>
      <w:r w:rsidR="00FC7902">
        <w:t>,</w:t>
      </w:r>
      <w:r w:rsidR="00FC7902" w:rsidRPr="0047140F">
        <w:t xml:space="preserve"> </w:t>
      </w:r>
      <w:r w:rsidR="00701E89">
        <w:t>заключен</w:t>
      </w:r>
      <w:r w:rsidR="00EC04FB">
        <w:t>ы</w:t>
      </w:r>
      <w:r w:rsidR="00701E89">
        <w:t xml:space="preserve"> </w:t>
      </w:r>
      <w:r w:rsidR="00FC7902" w:rsidRPr="0047140F">
        <w:rPr>
          <w:color w:val="000000"/>
        </w:rPr>
        <w:t>следующи</w:t>
      </w:r>
      <w:r w:rsidR="00EC04FB">
        <w:rPr>
          <w:color w:val="000000"/>
        </w:rPr>
        <w:t>е</w:t>
      </w:r>
      <w:r w:rsidR="00FC7902" w:rsidRPr="0047140F">
        <w:rPr>
          <w:color w:val="000000"/>
        </w:rPr>
        <w:t xml:space="preserve"> догово</w:t>
      </w:r>
      <w:r>
        <w:t>р</w:t>
      </w:r>
      <w:r w:rsidR="00EC04FB">
        <w:t>ы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Style w:val="a7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836"/>
        <w:gridCol w:w="2070"/>
        <w:gridCol w:w="2190"/>
        <w:gridCol w:w="2126"/>
      </w:tblGrid>
      <w:tr w:rsidR="00EC04FB" w:rsidRPr="00F65F99" w14:paraId="2636A24F" w14:textId="77777777" w:rsidTr="00EC04FB">
        <w:trPr>
          <w:trHeight w:val="214"/>
        </w:trPr>
        <w:tc>
          <w:tcPr>
            <w:tcW w:w="1134" w:type="dxa"/>
          </w:tcPr>
          <w:p w14:paraId="36AB3223" w14:textId="77777777" w:rsidR="00EC04FB" w:rsidRPr="00F65F99" w:rsidRDefault="00EC04FB" w:rsidP="002B07F9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836" w:type="dxa"/>
          </w:tcPr>
          <w:p w14:paraId="60AF45ED" w14:textId="77777777" w:rsidR="00EC04FB" w:rsidRPr="003572AF" w:rsidRDefault="00EC04FB" w:rsidP="002B07F9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2070" w:type="dxa"/>
          </w:tcPr>
          <w:p w14:paraId="3F1A6D70" w14:textId="77777777" w:rsidR="00EC04FB" w:rsidRPr="0027469E" w:rsidRDefault="00EC04FB" w:rsidP="002B07F9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190" w:type="dxa"/>
          </w:tcPr>
          <w:p w14:paraId="73E54171" w14:textId="77777777" w:rsidR="00EC04FB" w:rsidRPr="00F65F99" w:rsidRDefault="00EC04FB" w:rsidP="002B07F9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3D0C9180" w14:textId="77777777" w:rsidR="00EC04FB" w:rsidRPr="0027469E" w:rsidRDefault="00EC04FB" w:rsidP="002B07F9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EC04FB" w:rsidRPr="001D6CB7" w14:paraId="461DC682" w14:textId="77777777" w:rsidTr="00EC04FB">
        <w:trPr>
          <w:trHeight w:val="1111"/>
        </w:trPr>
        <w:tc>
          <w:tcPr>
            <w:tcW w:w="1134" w:type="dxa"/>
          </w:tcPr>
          <w:p w14:paraId="18FD7D21" w14:textId="77777777" w:rsidR="00EC04FB" w:rsidRPr="00D424A6" w:rsidRDefault="00EC04FB" w:rsidP="002B07F9">
            <w:pPr>
              <w:pStyle w:val="a6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836" w:type="dxa"/>
          </w:tcPr>
          <w:p w14:paraId="4FB618F4" w14:textId="77777777" w:rsidR="00EC04FB" w:rsidRDefault="00EC04FB" w:rsidP="002B07F9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2026-0035/108</w:t>
            </w:r>
          </w:p>
        </w:tc>
        <w:tc>
          <w:tcPr>
            <w:tcW w:w="2070" w:type="dxa"/>
          </w:tcPr>
          <w:p w14:paraId="17E82ACD" w14:textId="77777777" w:rsidR="00EC04FB" w:rsidRDefault="00EC04FB" w:rsidP="002B07F9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14.01.2026</w:t>
            </w:r>
          </w:p>
        </w:tc>
        <w:tc>
          <w:tcPr>
            <w:tcW w:w="2190" w:type="dxa"/>
          </w:tcPr>
          <w:p w14:paraId="40BEAC00" w14:textId="77777777" w:rsidR="00EC04FB" w:rsidRPr="00D424A6" w:rsidRDefault="00EC04FB" w:rsidP="002B07F9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201 520,00</w:t>
            </w:r>
          </w:p>
        </w:tc>
        <w:tc>
          <w:tcPr>
            <w:tcW w:w="2126" w:type="dxa"/>
          </w:tcPr>
          <w:p w14:paraId="6DD9584F" w14:textId="77777777" w:rsidR="00EC04FB" w:rsidRPr="00EB5B23" w:rsidRDefault="00EC04FB" w:rsidP="002B07F9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Кирсанов Юрий Викторович</w:t>
            </w:r>
          </w:p>
        </w:tc>
      </w:tr>
      <w:tr w:rsidR="002F6357" w:rsidRPr="001D6CB7" w14:paraId="5C122B15" w14:textId="77777777" w:rsidTr="00EC04FB">
        <w:trPr>
          <w:trHeight w:val="1111"/>
        </w:trPr>
        <w:tc>
          <w:tcPr>
            <w:tcW w:w="1134" w:type="dxa"/>
            <w:vAlign w:val="center"/>
          </w:tcPr>
          <w:p w14:paraId="6970799D" w14:textId="77777777" w:rsidR="002F6357" w:rsidRPr="00D424A6" w:rsidRDefault="002F6357" w:rsidP="00CC46DD">
            <w:pPr>
              <w:pStyle w:val="a6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836" w:type="dxa"/>
            <w:vAlign w:val="center"/>
          </w:tcPr>
          <w:p w14:paraId="1AF67CC4" w14:textId="77777777" w:rsidR="002F6357" w:rsidRDefault="002F6357" w:rsidP="00CC46DD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</w:t>
            </w:r>
            <w:r>
              <w:rPr>
                <w:noProof/>
                <w:color w:val="000000"/>
                <w:sz w:val="22"/>
                <w:szCs w:val="22"/>
              </w:rPr>
              <w:t>0</w:t>
            </w:r>
            <w:r>
              <w:rPr>
                <w:noProof/>
                <w:color w:val="000000"/>
                <w:sz w:val="22"/>
                <w:szCs w:val="22"/>
                <w:lang w:val="en-US"/>
              </w:rPr>
              <w:t>033/108</w:t>
            </w:r>
          </w:p>
        </w:tc>
        <w:tc>
          <w:tcPr>
            <w:tcW w:w="2070" w:type="dxa"/>
            <w:vAlign w:val="center"/>
          </w:tcPr>
          <w:p w14:paraId="7D1D20EC" w14:textId="77777777" w:rsidR="002F6357" w:rsidRDefault="002F6357" w:rsidP="00CC46DD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14.01.2026</w:t>
            </w:r>
          </w:p>
        </w:tc>
        <w:tc>
          <w:tcPr>
            <w:tcW w:w="2190" w:type="dxa"/>
            <w:vAlign w:val="center"/>
          </w:tcPr>
          <w:p w14:paraId="61850700" w14:textId="77777777" w:rsidR="002F6357" w:rsidRPr="00D424A6" w:rsidRDefault="002F6357" w:rsidP="00CC46DD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201 550,00</w:t>
            </w:r>
          </w:p>
        </w:tc>
        <w:tc>
          <w:tcPr>
            <w:tcW w:w="2126" w:type="dxa"/>
            <w:vAlign w:val="center"/>
          </w:tcPr>
          <w:p w14:paraId="476A8236" w14:textId="77777777" w:rsidR="002F6357" w:rsidRPr="00EB5B23" w:rsidRDefault="002F6357" w:rsidP="00CC46DD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Федотов Дмитрий Вячеславович</w:t>
            </w:r>
          </w:p>
        </w:tc>
      </w:tr>
    </w:tbl>
    <w:p w14:paraId="4FF6536B" w14:textId="77777777" w:rsidR="00A230BC" w:rsidRDefault="00A230BC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2F6357"/>
    <w:rsid w:val="003037D3"/>
    <w:rsid w:val="003134CF"/>
    <w:rsid w:val="00335205"/>
    <w:rsid w:val="0034584D"/>
    <w:rsid w:val="003A10DC"/>
    <w:rsid w:val="003C4DA8"/>
    <w:rsid w:val="003F4D88"/>
    <w:rsid w:val="00460BE1"/>
    <w:rsid w:val="0047140F"/>
    <w:rsid w:val="00497660"/>
    <w:rsid w:val="004D1AAA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230BC"/>
    <w:rsid w:val="00AE2FF2"/>
    <w:rsid w:val="00B21525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A5459"/>
    <w:rsid w:val="00EC04FB"/>
    <w:rsid w:val="00EF7685"/>
    <w:rsid w:val="00F026D9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230B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230BC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A230BC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7">
    <w:name w:val="Table Grid"/>
    <w:basedOn w:val="a1"/>
    <w:rsid w:val="00A230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categories.view&amp;category_id=9876&amp;region=&amp;features_hash=&amp;q=255387&amp;filter_fields%5btender_code%5d=255387&amp;sort_by=timestamp&amp;sort_order=des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8</cp:revision>
  <cp:lastPrinted>2017-09-06T13:05:00Z</cp:lastPrinted>
  <dcterms:created xsi:type="dcterms:W3CDTF">2024-02-20T12:27:00Z</dcterms:created>
  <dcterms:modified xsi:type="dcterms:W3CDTF">2026-01-16T09:18:00Z</dcterms:modified>
</cp:coreProperties>
</file>