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C1B08" w14:textId="5B59C688" w:rsidR="007806BA" w:rsidRPr="00A85FDB" w:rsidRDefault="007806BA" w:rsidP="007806BA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  <w14:cntxtAlts/>
        </w:rPr>
      </w:pPr>
      <w:r w:rsidRPr="00A85FDB">
        <w:rPr>
          <w:rFonts w:ascii="Times New Roman" w:hAnsi="Times New Roman" w:cs="Times New Roman"/>
          <w:b/>
          <w:bCs/>
          <w:sz w:val="22"/>
          <w:szCs w:val="22"/>
          <w14:cntxtAlts/>
        </w:rPr>
        <w:t xml:space="preserve">ПРОЕКТ </w:t>
      </w:r>
    </w:p>
    <w:p w14:paraId="63327998" w14:textId="3F0A7CF5" w:rsidR="007806BA" w:rsidRPr="00A85FDB" w:rsidRDefault="0041381B" w:rsidP="00DF69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  <w14:cntxtAlts/>
        </w:rPr>
      </w:pPr>
      <w:r>
        <w:rPr>
          <w:rFonts w:ascii="Times New Roman" w:hAnsi="Times New Roman" w:cs="Times New Roman"/>
          <w:b/>
          <w:bCs/>
          <w:sz w:val="22"/>
          <w:szCs w:val="22"/>
          <w14:cntxtAlts/>
        </w:rPr>
        <w:t>Соглашения о задатке</w:t>
      </w:r>
    </w:p>
    <w:p w14:paraId="2DCCD22A" w14:textId="77777777" w:rsidR="007806BA" w:rsidRPr="00A85FDB" w:rsidRDefault="007806BA" w:rsidP="00DF69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  <w14:cntxtAlt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06BA" w:rsidRPr="00A85FDB" w14:paraId="4AC605DD" w14:textId="77777777" w:rsidTr="007806BA">
        <w:tc>
          <w:tcPr>
            <w:tcW w:w="4672" w:type="dxa"/>
          </w:tcPr>
          <w:p w14:paraId="5D40ADC4" w14:textId="4F70FA24" w:rsidR="007806BA" w:rsidRPr="00A85FDB" w:rsidRDefault="007806BA" w:rsidP="00DF696A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14:cntxtAlts/>
              </w:rPr>
            </w:pPr>
            <w:r w:rsidRPr="00A85FDB">
              <w:rPr>
                <w:rFonts w:ascii="Times New Roman" w:hAnsi="Times New Roman" w:cs="Times New Roman"/>
                <w:b/>
                <w:bCs/>
                <w:sz w:val="22"/>
                <w:szCs w:val="22"/>
                <w14:cntxtAlts/>
              </w:rPr>
              <w:t>г. ____________</w:t>
            </w:r>
          </w:p>
        </w:tc>
        <w:tc>
          <w:tcPr>
            <w:tcW w:w="4673" w:type="dxa"/>
          </w:tcPr>
          <w:p w14:paraId="15572228" w14:textId="51966073" w:rsidR="007806BA" w:rsidRPr="00A85FDB" w:rsidRDefault="007806BA" w:rsidP="00DF696A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14:cntxtAlts/>
              </w:rPr>
            </w:pPr>
            <w:bookmarkStart w:id="0" w:name="_Hlk205547435"/>
            <w:r w:rsidRPr="00A85FDB">
              <w:rPr>
                <w:rFonts w:ascii="Times New Roman" w:hAnsi="Times New Roman" w:cs="Times New Roman"/>
                <w:b/>
                <w:bCs/>
                <w:sz w:val="22"/>
                <w:szCs w:val="22"/>
                <w14:cntxtAlts/>
              </w:rPr>
              <w:t>«__» ____________2025 года</w:t>
            </w:r>
            <w:bookmarkEnd w:id="0"/>
          </w:p>
        </w:tc>
      </w:tr>
    </w:tbl>
    <w:p w14:paraId="21DF94F5" w14:textId="77777777" w:rsidR="007806BA" w:rsidRPr="00A85FDB" w:rsidRDefault="007806BA" w:rsidP="00DF696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14:cntxtAlts/>
        </w:rPr>
      </w:pPr>
    </w:p>
    <w:p w14:paraId="228E6423" w14:textId="62CEE7DF" w:rsidR="007806BA" w:rsidRPr="00A85FDB" w:rsidRDefault="0041381B" w:rsidP="00DF696A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2"/>
          <w:szCs w:val="22"/>
          <w14:cntxtAlts/>
        </w:rPr>
      </w:pPr>
      <w:r w:rsidRPr="0041381B">
        <w:rPr>
          <w:rFonts w:ascii="Times New Roman" w:hAnsi="Times New Roman" w:cs="Times New Roman"/>
          <w:sz w:val="22"/>
          <w:szCs w:val="22"/>
          <w14:cntxtAlts/>
        </w:rPr>
        <w:t>Н</w:t>
      </w:r>
      <w:r>
        <w:rPr>
          <w:rFonts w:ascii="Times New Roman" w:hAnsi="Times New Roman" w:cs="Times New Roman"/>
          <w:sz w:val="22"/>
          <w:szCs w:val="22"/>
          <w14:cntxtAlts/>
        </w:rPr>
        <w:t xml:space="preserve">астоящее соглашение заключено между </w:t>
      </w:r>
      <w:r w:rsidR="007806BA" w:rsidRPr="0041381B">
        <w:rPr>
          <w:rFonts w:ascii="Times New Roman" w:hAnsi="Times New Roman" w:cs="Times New Roman"/>
          <w:b/>
          <w:bCs/>
          <w:sz w:val="22"/>
          <w:szCs w:val="22"/>
          <w14:cntxtAlts/>
        </w:rPr>
        <w:t>Общество</w:t>
      </w:r>
      <w:r>
        <w:rPr>
          <w:rFonts w:ascii="Times New Roman" w:hAnsi="Times New Roman" w:cs="Times New Roman"/>
          <w:b/>
          <w:bCs/>
          <w:sz w:val="22"/>
          <w:szCs w:val="22"/>
          <w14:cntxtAlts/>
        </w:rPr>
        <w:t>м</w:t>
      </w:r>
      <w:r w:rsidR="007806BA" w:rsidRPr="00A85FDB">
        <w:rPr>
          <w:rFonts w:ascii="Times New Roman" w:hAnsi="Times New Roman" w:cs="Times New Roman"/>
          <w:b/>
          <w:bCs/>
          <w:sz w:val="22"/>
          <w:szCs w:val="22"/>
          <w14:cntxtAlts/>
        </w:rPr>
        <w:t xml:space="preserve"> с ограниченной ответственностью «Современные технологии обработки древесины» </w:t>
      </w:r>
      <w:r w:rsidR="007806BA" w:rsidRPr="00A85FDB">
        <w:rPr>
          <w:rFonts w:ascii="Times New Roman" w:hAnsi="Times New Roman" w:cs="Times New Roman"/>
          <w:sz w:val="22"/>
          <w:szCs w:val="22"/>
          <w14:cntxtAlts/>
        </w:rPr>
        <w:t xml:space="preserve">(ИНН </w:t>
      </w:r>
      <w:r w:rsidR="007806BA" w:rsidRPr="00A85FDB">
        <w:rPr>
          <w:rFonts w:ascii="Times New Roman" w:eastAsia="Calibri" w:hAnsi="Times New Roman" w:cs="Times New Roman"/>
          <w:sz w:val="22"/>
          <w:szCs w:val="22"/>
          <w14:cntxtAlts/>
        </w:rPr>
        <w:t xml:space="preserve">7840322535, ОГРН 1057811913686, адрес: 191186 г. Санкт-Петербург, ул. Б. Морская д.14 лит. А, пом.120-Н, оф.314) </w:t>
      </w:r>
      <w:r w:rsidR="007806BA" w:rsidRPr="00A85FDB">
        <w:rPr>
          <w:rFonts w:ascii="Times New Roman" w:hAnsi="Times New Roman" w:cs="Times New Roman"/>
          <w:sz w:val="22"/>
          <w:szCs w:val="22"/>
          <w14:cntxtAlts/>
        </w:rPr>
        <w:t>(далее – «</w:t>
      </w:r>
      <w:r w:rsidR="006B5049">
        <w:rPr>
          <w:rFonts w:ascii="Times New Roman" w:hAnsi="Times New Roman" w:cs="Times New Roman"/>
          <w:b/>
          <w:bCs/>
          <w:sz w:val="22"/>
          <w:szCs w:val="22"/>
          <w14:cntxtAlts/>
        </w:rPr>
        <w:t>Продавец</w:t>
      </w:r>
      <w:r w:rsidR="007806BA" w:rsidRPr="00A85FDB">
        <w:rPr>
          <w:rFonts w:ascii="Times New Roman" w:hAnsi="Times New Roman" w:cs="Times New Roman"/>
          <w:sz w:val="22"/>
          <w:szCs w:val="22"/>
          <w14:cntxtAlts/>
        </w:rPr>
        <w:t>»), в лице конкурсного управляющего Логинова Олега Анатольевича, действующего на основании Решения Арбитражного суда г. Санкт-Петербурга и Ленинградской области от 06.02.2025г. по делу № А56-8600/2021, с одной стороны, и</w:t>
      </w:r>
    </w:p>
    <w:p w14:paraId="403211D1" w14:textId="77777777" w:rsidR="007806BA" w:rsidRPr="00A85FDB" w:rsidRDefault="007806BA" w:rsidP="00DF69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  <w14:cntxtAlts/>
        </w:rPr>
      </w:pPr>
    </w:p>
    <w:p w14:paraId="0CFCF3FD" w14:textId="2913EDBD" w:rsidR="007806BA" w:rsidRDefault="007806BA" w:rsidP="00DF69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  <w14:cntxtAlts/>
        </w:rPr>
      </w:pPr>
      <w:r w:rsidRPr="00A85FDB">
        <w:rPr>
          <w:rFonts w:ascii="Times New Roman" w:hAnsi="Times New Roman" w:cs="Times New Roman"/>
          <w:sz w:val="22"/>
          <w:szCs w:val="22"/>
          <w14:cntxtAlts/>
        </w:rPr>
        <w:t>______________________________________________________________________________________</w:t>
      </w:r>
      <w:r w:rsidR="00EB6784">
        <w:rPr>
          <w:rFonts w:ascii="Times New Roman" w:hAnsi="Times New Roman" w:cs="Times New Roman"/>
          <w:sz w:val="22"/>
          <w:szCs w:val="22"/>
          <w14:cntxtAlts/>
        </w:rPr>
        <w:t xml:space="preserve"> </w:t>
      </w:r>
      <w:r w:rsidRPr="00A85FDB">
        <w:rPr>
          <w:rFonts w:ascii="Times New Roman" w:hAnsi="Times New Roman" w:cs="Times New Roman"/>
          <w:sz w:val="22"/>
          <w:szCs w:val="22"/>
          <w14:cntxtAlts/>
        </w:rPr>
        <w:t>(да</w:t>
      </w:r>
      <w:r w:rsidR="00E57D5E" w:rsidRPr="00A85FDB">
        <w:rPr>
          <w:rFonts w:ascii="Times New Roman" w:hAnsi="Times New Roman" w:cs="Times New Roman"/>
          <w:sz w:val="22"/>
          <w:szCs w:val="22"/>
          <w14:cntxtAlts/>
        </w:rPr>
        <w:t>л</w:t>
      </w:r>
      <w:r w:rsidRPr="00A85FDB">
        <w:rPr>
          <w:rFonts w:ascii="Times New Roman" w:hAnsi="Times New Roman" w:cs="Times New Roman"/>
          <w:sz w:val="22"/>
          <w:szCs w:val="22"/>
          <w14:cntxtAlts/>
        </w:rPr>
        <w:t>ее – «</w:t>
      </w:r>
      <w:r w:rsidR="006B5049">
        <w:rPr>
          <w:rFonts w:ascii="Times New Roman" w:hAnsi="Times New Roman" w:cs="Times New Roman"/>
          <w:b/>
          <w:bCs/>
          <w:sz w:val="22"/>
          <w:szCs w:val="22"/>
          <w14:cntxtAlts/>
        </w:rPr>
        <w:t>Претендент</w:t>
      </w:r>
      <w:r w:rsidRPr="00A85FDB">
        <w:rPr>
          <w:rFonts w:ascii="Times New Roman" w:hAnsi="Times New Roman" w:cs="Times New Roman"/>
          <w:sz w:val="22"/>
          <w:szCs w:val="22"/>
          <w14:cntxtAlts/>
        </w:rPr>
        <w:t>»), при совместном упоминании Стороны</w:t>
      </w:r>
      <w:r w:rsidR="00F36F9F" w:rsidRPr="00A85FDB">
        <w:rPr>
          <w:rFonts w:ascii="Times New Roman" w:hAnsi="Times New Roman" w:cs="Times New Roman"/>
          <w:sz w:val="22"/>
          <w:szCs w:val="22"/>
          <w14:cntxtAlts/>
        </w:rPr>
        <w:t xml:space="preserve">, </w:t>
      </w:r>
      <w:r w:rsidRPr="00A85FDB">
        <w:rPr>
          <w:rFonts w:ascii="Times New Roman" w:hAnsi="Times New Roman" w:cs="Times New Roman"/>
          <w:sz w:val="22"/>
          <w:szCs w:val="22"/>
          <w14:cntxtAlts/>
        </w:rPr>
        <w:t>заключили настоящ</w:t>
      </w:r>
      <w:r w:rsidR="0041381B">
        <w:rPr>
          <w:rFonts w:ascii="Times New Roman" w:hAnsi="Times New Roman" w:cs="Times New Roman"/>
          <w:sz w:val="22"/>
          <w:szCs w:val="22"/>
          <w14:cntxtAlts/>
        </w:rPr>
        <w:t>ее соглашение</w:t>
      </w:r>
      <w:r w:rsidR="00DF696A">
        <w:rPr>
          <w:rFonts w:ascii="Times New Roman" w:hAnsi="Times New Roman" w:cs="Times New Roman"/>
          <w:sz w:val="22"/>
          <w:szCs w:val="22"/>
          <w14:cntxtAlts/>
        </w:rPr>
        <w:t xml:space="preserve"> о задатке</w:t>
      </w:r>
      <w:r w:rsidRPr="00A85FDB">
        <w:rPr>
          <w:rFonts w:ascii="Times New Roman" w:hAnsi="Times New Roman" w:cs="Times New Roman"/>
          <w:sz w:val="22"/>
          <w:szCs w:val="22"/>
          <w14:cntxtAlts/>
        </w:rPr>
        <w:t xml:space="preserve"> (далее – «</w:t>
      </w:r>
      <w:r w:rsidR="0041381B">
        <w:rPr>
          <w:rFonts w:ascii="Times New Roman" w:hAnsi="Times New Roman" w:cs="Times New Roman"/>
          <w:b/>
          <w:bCs/>
          <w:sz w:val="22"/>
          <w:szCs w:val="22"/>
          <w14:cntxtAlts/>
        </w:rPr>
        <w:t>Соглашение</w:t>
      </w:r>
      <w:r w:rsidRPr="00A85FDB">
        <w:rPr>
          <w:rFonts w:ascii="Times New Roman" w:hAnsi="Times New Roman" w:cs="Times New Roman"/>
          <w:sz w:val="22"/>
          <w:szCs w:val="22"/>
          <w14:cntxtAlts/>
        </w:rPr>
        <w:t>») о нижеследующем:</w:t>
      </w:r>
    </w:p>
    <w:p w14:paraId="300AE0AF" w14:textId="77777777" w:rsidR="0041381B" w:rsidRDefault="0041381B" w:rsidP="007806BA">
      <w:pPr>
        <w:spacing w:after="0"/>
        <w:contextualSpacing/>
        <w:jc w:val="both"/>
        <w:rPr>
          <w:rFonts w:ascii="Times New Roman" w:hAnsi="Times New Roman" w:cs="Times New Roman"/>
          <w:sz w:val="22"/>
          <w:szCs w:val="22"/>
          <w14:cntxtAlts/>
        </w:rPr>
      </w:pPr>
    </w:p>
    <w:p w14:paraId="31336FAD" w14:textId="45B1896F" w:rsidR="00CD7F51" w:rsidRPr="00CD7F51" w:rsidRDefault="00CD7F51" w:rsidP="00CD7F5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  <w14:cntxtAlts/>
        </w:rPr>
      </w:pPr>
      <w:r w:rsidRPr="00CD7F51">
        <w:rPr>
          <w:rFonts w:ascii="Times New Roman" w:hAnsi="Times New Roman" w:cs="Times New Roman"/>
          <w:b/>
          <w:bCs/>
          <w:sz w:val="22"/>
          <w:szCs w:val="22"/>
          <w14:cntxtAlts/>
        </w:rPr>
        <w:t>1. Предмет Соглашения</w:t>
      </w:r>
    </w:p>
    <w:p w14:paraId="012E1953" w14:textId="77777777" w:rsidR="00CD7F51" w:rsidRDefault="00CD7F51" w:rsidP="00CD7F51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14:cntxtAlts/>
        </w:rPr>
      </w:pPr>
    </w:p>
    <w:p w14:paraId="42DE2051" w14:textId="5A86BE5C" w:rsidR="00CD7F51" w:rsidRDefault="0041381B" w:rsidP="00CD7F51">
      <w:pPr>
        <w:pStyle w:val="a7"/>
        <w:numPr>
          <w:ilvl w:val="1"/>
          <w:numId w:val="30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2"/>
          <w:szCs w:val="22"/>
          <w14:cntxtAlts/>
        </w:rPr>
      </w:pPr>
      <w:r w:rsidRPr="00CD7F51">
        <w:rPr>
          <w:rFonts w:ascii="Times New Roman" w:hAnsi="Times New Roman" w:cs="Times New Roman"/>
          <w:sz w:val="22"/>
          <w:szCs w:val="22"/>
          <w14:cntxtAlts/>
        </w:rPr>
        <w:t xml:space="preserve">Настоящее соглашение регулирует порядок и условия внесения задатка </w:t>
      </w:r>
      <w:r w:rsidR="006B5049" w:rsidRPr="00CD7F51">
        <w:rPr>
          <w:rFonts w:ascii="Times New Roman" w:hAnsi="Times New Roman" w:cs="Times New Roman"/>
          <w:sz w:val="22"/>
          <w:szCs w:val="22"/>
          <w14:cntxtAlts/>
        </w:rPr>
        <w:t>Претендент</w:t>
      </w:r>
      <w:r w:rsidR="00EB6784">
        <w:rPr>
          <w:rFonts w:ascii="Times New Roman" w:hAnsi="Times New Roman" w:cs="Times New Roman"/>
          <w:sz w:val="22"/>
          <w:szCs w:val="22"/>
          <w14:cntxtAlts/>
        </w:rPr>
        <w:t>ом</w:t>
      </w:r>
      <w:r w:rsidRPr="00CD7F51">
        <w:rPr>
          <w:rFonts w:ascii="Times New Roman" w:hAnsi="Times New Roman" w:cs="Times New Roman"/>
          <w:sz w:val="22"/>
          <w:szCs w:val="22"/>
          <w14:cntxtAlts/>
        </w:rPr>
        <w:t xml:space="preserve"> на расчетный счет </w:t>
      </w:r>
      <w:r w:rsidR="006B5049" w:rsidRPr="00CD7F51">
        <w:rPr>
          <w:rFonts w:ascii="Times New Roman" w:hAnsi="Times New Roman" w:cs="Times New Roman"/>
          <w:sz w:val="22"/>
          <w:szCs w:val="22"/>
          <w14:cntxtAlts/>
        </w:rPr>
        <w:t>Продавца</w:t>
      </w:r>
      <w:r w:rsidRPr="00CD7F51">
        <w:rPr>
          <w:rFonts w:ascii="Times New Roman" w:hAnsi="Times New Roman" w:cs="Times New Roman"/>
          <w:sz w:val="22"/>
          <w:szCs w:val="22"/>
          <w14:cntxtAlts/>
        </w:rPr>
        <w:t xml:space="preserve">, а также возврата задатка в случаях, предусмотренных настоящим Соглашением, в связи с проведением торгов по продаже имущества Общества с ограниченной ответственностью «Современные технологии обработки древесины» (ИНН </w:t>
      </w:r>
      <w:r w:rsidRPr="00CD7F51">
        <w:rPr>
          <w:rFonts w:ascii="Times New Roman" w:eastAsia="Calibri" w:hAnsi="Times New Roman" w:cs="Times New Roman"/>
          <w:sz w:val="22"/>
          <w:szCs w:val="22"/>
          <w14:cntxtAlts/>
        </w:rPr>
        <w:t xml:space="preserve">7840322535, ОГРН 1057811913686, адрес: 191186 г. Санкт-Петербург, ул. Б. Морская д.14 лит. А, пом.120-Н, оф.314) в электронной форме на торговой площадке АО «Российский Аукционный Дом» (сокращённое наименование – АО «РАД», ОГРН 1097847233351, ИНН 7838430413, адрес: 190000, г. Санкт-Петербург, пер. Гривцова, д. 5, литера В) по адресу: </w:t>
      </w:r>
      <w:hyperlink r:id="rId8" w:history="1">
        <w:r w:rsidRPr="00CD7F51">
          <w:rPr>
            <w:rStyle w:val="ad"/>
            <w:rFonts w:ascii="Times New Roman" w:eastAsia="Calibri" w:hAnsi="Times New Roman" w:cs="Times New Roman"/>
            <w:sz w:val="22"/>
            <w:szCs w:val="22"/>
            <w14:cntxtAlts/>
          </w:rPr>
          <w:t>https://lot-online.ru</w:t>
        </w:r>
      </w:hyperlink>
      <w:r w:rsidRPr="00CD7F51">
        <w:rPr>
          <w:rFonts w:ascii="Times New Roman" w:eastAsia="Calibri" w:hAnsi="Times New Roman" w:cs="Times New Roman"/>
          <w:sz w:val="22"/>
          <w:szCs w:val="22"/>
          <w14:cntxtAlts/>
        </w:rPr>
        <w:t xml:space="preserve"> (далее – «</w:t>
      </w:r>
      <w:r w:rsidRPr="00CD7F51">
        <w:rPr>
          <w:rFonts w:ascii="Times New Roman" w:eastAsia="Calibri" w:hAnsi="Times New Roman" w:cs="Times New Roman"/>
          <w:b/>
          <w:bCs/>
          <w:sz w:val="22"/>
          <w:szCs w:val="22"/>
          <w14:cntxtAlts/>
        </w:rPr>
        <w:t>Торги</w:t>
      </w:r>
      <w:r w:rsidRPr="00CD7F51">
        <w:rPr>
          <w:rFonts w:ascii="Times New Roman" w:eastAsia="Calibri" w:hAnsi="Times New Roman" w:cs="Times New Roman"/>
          <w:sz w:val="22"/>
          <w:szCs w:val="22"/>
          <w14:cntxtAlts/>
        </w:rPr>
        <w:t>»). Организатором торгов выступает АО «РАД».</w:t>
      </w:r>
    </w:p>
    <w:p w14:paraId="2B7210D9" w14:textId="49DD1E3F" w:rsidR="00CD7F51" w:rsidRDefault="00CD7F51" w:rsidP="00CD7F51">
      <w:pPr>
        <w:pStyle w:val="a7"/>
        <w:numPr>
          <w:ilvl w:val="1"/>
          <w:numId w:val="30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2"/>
          <w:szCs w:val="22"/>
          <w14:cntxtAlts/>
        </w:rPr>
      </w:pPr>
      <w:r w:rsidRPr="00CD7F51">
        <w:rPr>
          <w:rFonts w:ascii="Times New Roman" w:eastAsia="Calibri" w:hAnsi="Times New Roman" w:cs="Times New Roman"/>
          <w:sz w:val="22"/>
          <w:szCs w:val="22"/>
          <w14:cntxtAlts/>
        </w:rPr>
        <w:t>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14:paraId="17FE64A2" w14:textId="77777777" w:rsidR="00CD7F51" w:rsidRPr="00CD7F51" w:rsidRDefault="00CD7F51" w:rsidP="00CD7F51">
      <w:pPr>
        <w:pStyle w:val="a7"/>
        <w:numPr>
          <w:ilvl w:val="0"/>
          <w:numId w:val="32"/>
        </w:numPr>
        <w:spacing w:after="0" w:line="240" w:lineRule="auto"/>
        <w:ind w:left="1560" w:hanging="284"/>
        <w:jc w:val="both"/>
        <w:rPr>
          <w:rFonts w:ascii="Times New Roman" w:eastAsia="Calibri" w:hAnsi="Times New Roman" w:cs="Times New Roman"/>
          <w:sz w:val="22"/>
          <w:szCs w:val="22"/>
          <w14:cntxtAlts/>
        </w:rPr>
      </w:pPr>
      <w:r w:rsidRPr="00CD7F51">
        <w:rPr>
          <w:rFonts w:ascii="Times New Roman" w:eastAsia="Calibri" w:hAnsi="Times New Roman" w:cs="Times New Roman"/>
          <w:sz w:val="22"/>
          <w:szCs w:val="22"/>
          <w14:cntxtAlts/>
        </w:rPr>
        <w:t xml:space="preserve">по подписанию с </w:t>
      </w:r>
      <w:r>
        <w:rPr>
          <w:rFonts w:ascii="Times New Roman" w:eastAsia="Calibri" w:hAnsi="Times New Roman" w:cs="Times New Roman"/>
          <w:sz w:val="22"/>
          <w:szCs w:val="22"/>
          <w14:cntxtAlts/>
        </w:rPr>
        <w:t>Продавцом</w:t>
      </w:r>
      <w:r w:rsidRPr="00CD7F51">
        <w:rPr>
          <w:rFonts w:ascii="Times New Roman" w:eastAsia="Calibri" w:hAnsi="Times New Roman" w:cs="Times New Roman"/>
          <w:sz w:val="22"/>
          <w:szCs w:val="22"/>
          <w14:cntxtAlts/>
        </w:rPr>
        <w:t xml:space="preserve">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07485B48" w14:textId="4BC69215" w:rsidR="00CD7F51" w:rsidRPr="00CD7F51" w:rsidRDefault="00CD7F51" w:rsidP="00CD7F51">
      <w:pPr>
        <w:pStyle w:val="a7"/>
        <w:numPr>
          <w:ilvl w:val="0"/>
          <w:numId w:val="32"/>
        </w:numPr>
        <w:spacing w:after="0" w:line="240" w:lineRule="auto"/>
        <w:ind w:left="1560" w:hanging="284"/>
        <w:jc w:val="both"/>
        <w:rPr>
          <w:rFonts w:ascii="Times New Roman" w:eastAsia="Calibri" w:hAnsi="Times New Roman" w:cs="Times New Roman"/>
          <w:sz w:val="22"/>
          <w:szCs w:val="22"/>
          <w14:cntxtAlts/>
        </w:rPr>
      </w:pPr>
      <w:r w:rsidRPr="00CD7F51">
        <w:rPr>
          <w:rFonts w:ascii="Times New Roman" w:eastAsia="Calibri" w:hAnsi="Times New Roman" w:cs="Times New Roman"/>
          <w:sz w:val="22"/>
          <w:szCs w:val="22"/>
          <w14:cntxtAlts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025962BB" w14:textId="456EFFBB" w:rsidR="00CD7F51" w:rsidRPr="00CD7F51" w:rsidRDefault="00CD7F51" w:rsidP="00CD7F51">
      <w:pPr>
        <w:pStyle w:val="a7"/>
        <w:numPr>
          <w:ilvl w:val="1"/>
          <w:numId w:val="30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14:cntxtAlts/>
        </w:rPr>
      </w:pPr>
      <w:r w:rsidRPr="00CD7F51">
        <w:rPr>
          <w:rFonts w:ascii="Times New Roman" w:eastAsia="Calibri" w:hAnsi="Times New Roman" w:cs="Times New Roman"/>
          <w:sz w:val="22"/>
          <w:szCs w:val="22"/>
          <w14:cntxtAlts/>
        </w:rPr>
        <w:t xml:space="preserve">Состав и описание предмета торгов, а также условия проведения торгов размещены на сайте </w:t>
      </w:r>
      <w:hyperlink r:id="rId9" w:history="1">
        <w:r w:rsidRPr="00CD7F51">
          <w:rPr>
            <w:rStyle w:val="ad"/>
            <w:rFonts w:ascii="Times New Roman" w:eastAsia="Calibri" w:hAnsi="Times New Roman" w:cs="Times New Roman"/>
            <w:sz w:val="22"/>
            <w:szCs w:val="22"/>
            <w14:cntxtAlts/>
          </w:rPr>
          <w:t>https://lot-online.ru</w:t>
        </w:r>
      </w:hyperlink>
      <w:r>
        <w:rPr>
          <w:rFonts w:ascii="Times New Roman" w:eastAsia="Calibri" w:hAnsi="Times New Roman" w:cs="Times New Roman"/>
          <w:sz w:val="22"/>
          <w:szCs w:val="22"/>
          <w14:cntxtAlts/>
        </w:rPr>
        <w:t xml:space="preserve"> </w:t>
      </w:r>
      <w:r w:rsidRPr="00CD7F51">
        <w:rPr>
          <w:rFonts w:ascii="Times New Roman" w:eastAsia="Calibri" w:hAnsi="Times New Roman" w:cs="Times New Roman"/>
          <w:sz w:val="22"/>
          <w:szCs w:val="22"/>
          <w14:cntxtAlts/>
        </w:rPr>
        <w:t>и в сообщении, опубликованном в газете «Коммерсантъ».</w:t>
      </w:r>
    </w:p>
    <w:p w14:paraId="3A2D45C6" w14:textId="20587895" w:rsidR="00CD7F51" w:rsidRPr="00CD7F51" w:rsidRDefault="00CD7F51" w:rsidP="00CD7F51">
      <w:pPr>
        <w:pStyle w:val="a7"/>
        <w:numPr>
          <w:ilvl w:val="1"/>
          <w:numId w:val="30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14:cntxtAlts/>
        </w:rPr>
      </w:pPr>
      <w:r w:rsidRPr="00CD7F51">
        <w:rPr>
          <w:rFonts w:ascii="Times New Roman" w:eastAsia="Calibri" w:hAnsi="Times New Roman" w:cs="Times New Roman"/>
          <w:sz w:val="22"/>
          <w:szCs w:val="22"/>
          <w14:cntxtAlts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10" w:history="1">
        <w:r w:rsidRPr="00CD7F51">
          <w:rPr>
            <w:rStyle w:val="ad"/>
            <w:rFonts w:ascii="Times New Roman" w:eastAsia="Calibri" w:hAnsi="Times New Roman" w:cs="Times New Roman"/>
            <w:sz w:val="22"/>
            <w:szCs w:val="22"/>
            <w14:cntxtAlts/>
          </w:rPr>
          <w:t>https://lot-online.ru</w:t>
        </w:r>
      </w:hyperlink>
      <w:r w:rsidRPr="00CD7F51">
        <w:rPr>
          <w:rFonts w:ascii="Times New Roman" w:eastAsia="Calibri" w:hAnsi="Times New Roman" w:cs="Times New Roman"/>
          <w:sz w:val="22"/>
          <w:szCs w:val="22"/>
          <w14:cntxtAlts/>
        </w:rPr>
        <w:t>, и в сообщении, опубликованном в газете «Коммерсантъ».</w:t>
      </w:r>
    </w:p>
    <w:p w14:paraId="75DA8C5A" w14:textId="1F6FCCEA" w:rsidR="00CD7F51" w:rsidRPr="00CD7F51" w:rsidRDefault="00CD7F51" w:rsidP="00CD7F51">
      <w:pPr>
        <w:pStyle w:val="a7"/>
        <w:numPr>
          <w:ilvl w:val="1"/>
          <w:numId w:val="30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14:cntxtAlts/>
        </w:rPr>
      </w:pPr>
      <w:r w:rsidRPr="00CD7F51">
        <w:rPr>
          <w:rFonts w:ascii="Times New Roman" w:eastAsia="Calibri" w:hAnsi="Times New Roman" w:cs="Times New Roman"/>
          <w:sz w:val="22"/>
          <w:szCs w:val="22"/>
          <w14:cntxtAlts/>
        </w:rPr>
        <w:t xml:space="preserve">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торговой площадке </w:t>
      </w:r>
      <w:r>
        <w:rPr>
          <w:rFonts w:ascii="Times New Roman" w:eastAsia="Calibri" w:hAnsi="Times New Roman" w:cs="Times New Roman"/>
          <w:sz w:val="22"/>
          <w:szCs w:val="22"/>
          <w14:cntxtAlts/>
        </w:rPr>
        <w:t xml:space="preserve">АО «РАД» по адресу: </w:t>
      </w:r>
      <w:hyperlink r:id="rId11" w:history="1">
        <w:r w:rsidRPr="009C0AC7">
          <w:rPr>
            <w:rStyle w:val="ad"/>
            <w:rFonts w:ascii="Times New Roman" w:eastAsia="Calibri" w:hAnsi="Times New Roman" w:cs="Times New Roman"/>
            <w:sz w:val="22"/>
            <w:szCs w:val="22"/>
            <w14:cntxtAlts/>
          </w:rPr>
          <w:t>https://lot-online.ru</w:t>
        </w:r>
      </w:hyperlink>
      <w:r w:rsidRPr="00CD7F51">
        <w:rPr>
          <w:rFonts w:ascii="Times New Roman" w:eastAsia="Calibri" w:hAnsi="Times New Roman" w:cs="Times New Roman"/>
          <w:sz w:val="22"/>
          <w:szCs w:val="22"/>
          <w14:cntxtAlts/>
        </w:rPr>
        <w:t>, а также о том, что ему известно о времени и порядке приема заявок на участие в торгах, месте, времени и порядке проведения торгов, и подведении итогов торгов.</w:t>
      </w:r>
    </w:p>
    <w:p w14:paraId="6B87EB38" w14:textId="1B6E5273" w:rsidR="008D3E5B" w:rsidRPr="00CD7F51" w:rsidRDefault="008D3E5B" w:rsidP="00CD7F51">
      <w:pPr>
        <w:pStyle w:val="a7"/>
        <w:numPr>
          <w:ilvl w:val="1"/>
          <w:numId w:val="30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14:cntxtAlts/>
        </w:rPr>
      </w:pPr>
      <w:r w:rsidRPr="008D3E5B">
        <w:rPr>
          <w:rFonts w:ascii="Times New Roman" w:eastAsia="Calibri" w:hAnsi="Times New Roman" w:cs="Times New Roman"/>
          <w:sz w:val="22"/>
          <w:szCs w:val="22"/>
          <w14:cntxtAlts/>
        </w:rPr>
        <w:t xml:space="preserve">В случае отказа или уклонения победителя торгов (единственного участника) от подписания договора купли-продажи в течение 5 (пяти) дней с даты получения предложения о заключении договора купли-продажи, а также в случае отказа или уклонения победителя торгов (единственного участника) от оплаты приобретаемого имущества в срок, указанный в п. </w:t>
      </w:r>
      <w:r>
        <w:rPr>
          <w:rFonts w:ascii="Times New Roman" w:eastAsia="Calibri" w:hAnsi="Times New Roman" w:cs="Times New Roman"/>
          <w:sz w:val="22"/>
          <w:szCs w:val="22"/>
          <w14:cntxtAlts/>
        </w:rPr>
        <w:t>1.2 настоящего Соглашения</w:t>
      </w:r>
      <w:r w:rsidRPr="008D3E5B">
        <w:rPr>
          <w:rFonts w:ascii="Times New Roman" w:eastAsia="Calibri" w:hAnsi="Times New Roman" w:cs="Times New Roman"/>
          <w:sz w:val="22"/>
          <w:szCs w:val="22"/>
          <w14:cntxtAlts/>
        </w:rPr>
        <w:t>, внесенный задаток ему не возвращается.</w:t>
      </w:r>
    </w:p>
    <w:p w14:paraId="6781B302" w14:textId="77777777" w:rsidR="00CD7F51" w:rsidRPr="00CD7F51" w:rsidRDefault="00CD7F51" w:rsidP="00CD7F51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14:cntxtAlts/>
        </w:rPr>
      </w:pPr>
    </w:p>
    <w:p w14:paraId="1B8B3F10" w14:textId="1AF8E52A" w:rsidR="00CD7F51" w:rsidRDefault="00CD7F51" w:rsidP="00CD7F5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  <w14:cntxtAlts/>
        </w:rPr>
      </w:pPr>
      <w:r w:rsidRPr="00CD7F51">
        <w:rPr>
          <w:rFonts w:ascii="Times New Roman" w:eastAsia="Calibri" w:hAnsi="Times New Roman" w:cs="Times New Roman"/>
          <w:b/>
          <w:bCs/>
          <w:sz w:val="22"/>
          <w:szCs w:val="22"/>
          <w14:cntxtAlts/>
        </w:rPr>
        <w:t>2. Порядок внесения задатка</w:t>
      </w:r>
    </w:p>
    <w:p w14:paraId="48591AE7" w14:textId="77777777" w:rsidR="00CD7F51" w:rsidRPr="00CD7F51" w:rsidRDefault="00CD7F51" w:rsidP="00CD7F5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  <w14:cntxtAlts/>
        </w:rPr>
      </w:pPr>
    </w:p>
    <w:p w14:paraId="3A79602C" w14:textId="3299EB13" w:rsidR="0041381B" w:rsidRPr="00C46F5B" w:rsidRDefault="0041381B" w:rsidP="00C46F5B">
      <w:pPr>
        <w:pStyle w:val="a7"/>
        <w:numPr>
          <w:ilvl w:val="1"/>
          <w:numId w:val="38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bCs/>
          <w:sz w:val="22"/>
          <w:szCs w:val="22"/>
          <w14:cntxtAlts/>
        </w:rPr>
      </w:pPr>
      <w:r w:rsidRPr="00C46F5B">
        <w:rPr>
          <w:rFonts w:ascii="Times New Roman" w:eastAsia="Calibri" w:hAnsi="Times New Roman" w:cs="Times New Roman"/>
          <w:sz w:val="22"/>
          <w:szCs w:val="22"/>
          <w14:cntxtAlts/>
        </w:rPr>
        <w:t xml:space="preserve">Исходя из начальной цены имущества, Стороны определили, что задаток уплачивается </w:t>
      </w:r>
      <w:r w:rsidR="006B5049" w:rsidRPr="00C46F5B">
        <w:rPr>
          <w:rFonts w:ascii="Times New Roman" w:eastAsia="Calibri" w:hAnsi="Times New Roman" w:cs="Times New Roman"/>
          <w:sz w:val="22"/>
          <w:szCs w:val="22"/>
          <w14:cntxtAlts/>
        </w:rPr>
        <w:t>Претендентом</w:t>
      </w:r>
      <w:r w:rsidRPr="00C46F5B">
        <w:rPr>
          <w:rFonts w:ascii="Times New Roman" w:eastAsia="Calibri" w:hAnsi="Times New Roman" w:cs="Times New Roman"/>
          <w:sz w:val="22"/>
          <w:szCs w:val="22"/>
          <w14:cntxtAlts/>
        </w:rPr>
        <w:t xml:space="preserve"> в размере 20 (двадцать)</w:t>
      </w:r>
      <w:r w:rsidR="00EB6784">
        <w:rPr>
          <w:rFonts w:ascii="Times New Roman" w:eastAsia="Calibri" w:hAnsi="Times New Roman" w:cs="Times New Roman"/>
          <w:sz w:val="22"/>
          <w:szCs w:val="22"/>
          <w14:cntxtAlts/>
        </w:rPr>
        <w:t xml:space="preserve"> </w:t>
      </w:r>
      <w:r w:rsidRPr="00C46F5B">
        <w:rPr>
          <w:rFonts w:ascii="Times New Roman" w:eastAsia="Calibri" w:hAnsi="Times New Roman" w:cs="Times New Roman"/>
          <w:sz w:val="22"/>
          <w:szCs w:val="22"/>
          <w14:cntxtAlts/>
        </w:rPr>
        <w:t xml:space="preserve">% от начальной </w:t>
      </w:r>
      <w:r w:rsidR="00EB6784">
        <w:rPr>
          <w:rFonts w:ascii="Times New Roman" w:eastAsia="Calibri" w:hAnsi="Times New Roman" w:cs="Times New Roman"/>
          <w:sz w:val="22"/>
          <w:szCs w:val="22"/>
          <w14:cntxtAlts/>
        </w:rPr>
        <w:t xml:space="preserve">цены </w:t>
      </w:r>
      <w:r w:rsidR="00C46F5B">
        <w:rPr>
          <w:rFonts w:ascii="Times New Roman" w:eastAsia="Calibri" w:hAnsi="Times New Roman" w:cs="Times New Roman"/>
          <w:sz w:val="22"/>
          <w:szCs w:val="22"/>
          <w14:cntxtAlts/>
        </w:rPr>
        <w:t>предмета торгов</w:t>
      </w:r>
      <w:r w:rsidRPr="00C46F5B">
        <w:rPr>
          <w:rFonts w:ascii="Times New Roman" w:eastAsia="Calibri" w:hAnsi="Times New Roman" w:cs="Times New Roman"/>
          <w:sz w:val="22"/>
          <w:szCs w:val="22"/>
          <w14:cntxtAlts/>
        </w:rPr>
        <w:t xml:space="preserve">. В случае продажи </w:t>
      </w:r>
      <w:r w:rsidR="00C46F5B">
        <w:rPr>
          <w:rFonts w:ascii="Times New Roman" w:eastAsia="Calibri" w:hAnsi="Times New Roman" w:cs="Times New Roman"/>
          <w:sz w:val="22"/>
          <w:szCs w:val="22"/>
          <w14:cntxtAlts/>
        </w:rPr>
        <w:t xml:space="preserve">предмета торгов </w:t>
      </w:r>
      <w:r w:rsidRPr="00C46F5B">
        <w:rPr>
          <w:rFonts w:ascii="Times New Roman" w:eastAsia="Calibri" w:hAnsi="Times New Roman" w:cs="Times New Roman"/>
          <w:sz w:val="22"/>
          <w:szCs w:val="22"/>
          <w14:cntxtAlts/>
        </w:rPr>
        <w:t xml:space="preserve">посредством публичного предложения размер задатка составляет 20 (двадцать) % </w:t>
      </w:r>
      <w:r w:rsidRPr="00C46F5B">
        <w:rPr>
          <w:rFonts w:ascii="Times New Roman" w:eastAsia="Calibri" w:hAnsi="Times New Roman" w:cs="Times New Roman"/>
          <w:sz w:val="22"/>
          <w:szCs w:val="22"/>
          <w14:cntxtAlts/>
        </w:rPr>
        <w:lastRenderedPageBreak/>
        <w:t xml:space="preserve">от цены </w:t>
      </w:r>
      <w:r w:rsidR="00C46F5B">
        <w:rPr>
          <w:rFonts w:ascii="Times New Roman" w:eastAsia="Calibri" w:hAnsi="Times New Roman" w:cs="Times New Roman"/>
          <w:sz w:val="22"/>
          <w:szCs w:val="22"/>
          <w14:cntxtAlts/>
        </w:rPr>
        <w:t xml:space="preserve">предмета торгов </w:t>
      </w:r>
      <w:r w:rsidRPr="00C46F5B">
        <w:rPr>
          <w:rFonts w:ascii="Times New Roman" w:eastAsia="Calibri" w:hAnsi="Times New Roman" w:cs="Times New Roman"/>
          <w:sz w:val="22"/>
          <w:szCs w:val="22"/>
          <w14:cntxtAlts/>
        </w:rPr>
        <w:t xml:space="preserve">на соответствующем периоде в ходе публичного предложения. </w:t>
      </w:r>
      <w:r w:rsidR="00DF696A" w:rsidRPr="00C46F5B">
        <w:rPr>
          <w:rFonts w:ascii="Times New Roman" w:eastAsia="Calibri" w:hAnsi="Times New Roman" w:cs="Times New Roman"/>
          <w:sz w:val="22"/>
          <w:szCs w:val="22"/>
          <w14:cntxtAlts/>
        </w:rPr>
        <w:t>Сумма задатка НДС не облагается.</w:t>
      </w:r>
    </w:p>
    <w:p w14:paraId="55BC07FC" w14:textId="77777777" w:rsidR="008E0C3B" w:rsidRDefault="0041381B" w:rsidP="00C46F5B">
      <w:pPr>
        <w:pStyle w:val="a7"/>
        <w:numPr>
          <w:ilvl w:val="1"/>
          <w:numId w:val="38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14:cntxtAlts/>
        </w:rPr>
      </w:pPr>
      <w:r w:rsidRPr="008E0C3B">
        <w:rPr>
          <w:rFonts w:ascii="Times New Roman" w:eastAsia="Calibri" w:hAnsi="Times New Roman" w:cs="Times New Roman"/>
          <w:sz w:val="22"/>
          <w:szCs w:val="22"/>
          <w14:cntxtAlts/>
        </w:rPr>
        <w:t xml:space="preserve">Сумма задатка перечисляется </w:t>
      </w:r>
      <w:r w:rsidR="006B5049" w:rsidRPr="008E0C3B">
        <w:rPr>
          <w:rFonts w:ascii="Times New Roman" w:eastAsia="Calibri" w:hAnsi="Times New Roman" w:cs="Times New Roman"/>
          <w:sz w:val="22"/>
          <w:szCs w:val="22"/>
          <w14:cntxtAlts/>
        </w:rPr>
        <w:t xml:space="preserve">Претендентом </w:t>
      </w:r>
      <w:r w:rsidRPr="008E0C3B">
        <w:rPr>
          <w:rFonts w:ascii="Times New Roman" w:eastAsia="Calibri" w:hAnsi="Times New Roman" w:cs="Times New Roman"/>
          <w:sz w:val="22"/>
          <w:szCs w:val="22"/>
          <w14:cntxtAlts/>
        </w:rPr>
        <w:t xml:space="preserve">на расчетный счет, указанный в </w:t>
      </w:r>
      <w:r w:rsidR="00C46F5B" w:rsidRPr="008E0C3B">
        <w:rPr>
          <w:rFonts w:ascii="Times New Roman" w:eastAsia="Calibri" w:hAnsi="Times New Roman" w:cs="Times New Roman"/>
          <w:sz w:val="22"/>
          <w:szCs w:val="22"/>
          <w14:cntxtAlts/>
        </w:rPr>
        <w:t xml:space="preserve">п. 2.3 </w:t>
      </w:r>
      <w:r w:rsidRPr="008E0C3B">
        <w:rPr>
          <w:rFonts w:ascii="Times New Roman" w:eastAsia="Calibri" w:hAnsi="Times New Roman" w:cs="Times New Roman"/>
          <w:sz w:val="22"/>
          <w:szCs w:val="22"/>
          <w14:cntxtAlts/>
        </w:rPr>
        <w:t>настоящ</w:t>
      </w:r>
      <w:r w:rsidR="00C46F5B" w:rsidRPr="008E0C3B">
        <w:rPr>
          <w:rFonts w:ascii="Times New Roman" w:eastAsia="Calibri" w:hAnsi="Times New Roman" w:cs="Times New Roman"/>
          <w:sz w:val="22"/>
          <w:szCs w:val="22"/>
          <w14:cntxtAlts/>
        </w:rPr>
        <w:t>его</w:t>
      </w:r>
      <w:r w:rsidRPr="008E0C3B">
        <w:rPr>
          <w:rFonts w:ascii="Times New Roman" w:eastAsia="Calibri" w:hAnsi="Times New Roman" w:cs="Times New Roman"/>
          <w:sz w:val="22"/>
          <w:szCs w:val="22"/>
          <w14:cntxtAlts/>
        </w:rPr>
        <w:t xml:space="preserve"> Соглашени</w:t>
      </w:r>
      <w:r w:rsidR="008E0C3B" w:rsidRPr="008E0C3B">
        <w:rPr>
          <w:rFonts w:ascii="Times New Roman" w:eastAsia="Calibri" w:hAnsi="Times New Roman" w:cs="Times New Roman"/>
          <w:sz w:val="22"/>
          <w:szCs w:val="22"/>
          <w14:cntxtAlts/>
        </w:rPr>
        <w:t>я,</w:t>
      </w:r>
      <w:r w:rsidRPr="008E0C3B">
        <w:rPr>
          <w:rFonts w:ascii="Times New Roman" w:eastAsia="Calibri" w:hAnsi="Times New Roman" w:cs="Times New Roman"/>
          <w:sz w:val="22"/>
          <w:szCs w:val="22"/>
          <w14:cntxtAlts/>
        </w:rPr>
        <w:t xml:space="preserve"> в срок не позднее даты составления протокола об определении участников торгов. В случае продажи имущества посредством публичного предложения сумма задатка должна поступить на расчетный счет</w:t>
      </w:r>
      <w:r w:rsidR="008E0C3B" w:rsidRPr="008E0C3B">
        <w:rPr>
          <w:rFonts w:ascii="Times New Roman" w:eastAsia="Calibri" w:hAnsi="Times New Roman" w:cs="Times New Roman"/>
          <w:sz w:val="22"/>
          <w:szCs w:val="22"/>
          <w14:cntxtAlts/>
        </w:rPr>
        <w:t xml:space="preserve"> Продавца, указанный</w:t>
      </w:r>
      <w:r w:rsidRPr="008E0C3B">
        <w:rPr>
          <w:rFonts w:ascii="Times New Roman" w:eastAsia="Calibri" w:hAnsi="Times New Roman" w:cs="Times New Roman"/>
          <w:sz w:val="22"/>
          <w:szCs w:val="22"/>
          <w14:cntxtAlts/>
        </w:rPr>
        <w:t xml:space="preserve"> </w:t>
      </w:r>
      <w:r w:rsidR="008E0C3B" w:rsidRPr="008E0C3B">
        <w:rPr>
          <w:rFonts w:ascii="Times New Roman" w:eastAsia="Calibri" w:hAnsi="Times New Roman" w:cs="Times New Roman"/>
          <w:sz w:val="22"/>
          <w:szCs w:val="22"/>
          <w14:cntxtAlts/>
        </w:rPr>
        <w:t>в п. 2.3 настоящего Соглашения</w:t>
      </w:r>
      <w:r w:rsidR="008E0C3B" w:rsidRPr="008E0C3B">
        <w:rPr>
          <w:rFonts w:ascii="Times New Roman" w:eastAsia="Calibri" w:hAnsi="Times New Roman" w:cs="Times New Roman"/>
          <w:sz w:val="22"/>
          <w:szCs w:val="22"/>
          <w14:cntxtAlts/>
        </w:rPr>
        <w:t xml:space="preserve">, </w:t>
      </w:r>
      <w:r w:rsidR="008E0C3B" w:rsidRPr="008E0C3B">
        <w:rPr>
          <w:rFonts w:ascii="Times New Roman" w:eastAsia="Calibri" w:hAnsi="Times New Roman" w:cs="Times New Roman"/>
          <w:sz w:val="22"/>
          <w:szCs w:val="22"/>
          <w14:cntxtAlts/>
        </w:rPr>
        <w:t>в срок не позднее даты и времени окончания периода, в котором была подана заявка.</w:t>
      </w:r>
    </w:p>
    <w:p w14:paraId="132A1783" w14:textId="3102DBEE" w:rsidR="00C46F5B" w:rsidRPr="008E0C3B" w:rsidRDefault="00C46F5B" w:rsidP="00C46F5B">
      <w:pPr>
        <w:pStyle w:val="a7"/>
        <w:numPr>
          <w:ilvl w:val="1"/>
          <w:numId w:val="38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14:cntxtAlts/>
        </w:rPr>
      </w:pPr>
      <w:r w:rsidRPr="008E0C3B">
        <w:rPr>
          <w:rFonts w:ascii="Times New Roman" w:eastAsia="Calibri" w:hAnsi="Times New Roman" w:cs="Times New Roman"/>
          <w:sz w:val="22"/>
          <w:szCs w:val="22"/>
          <w14:cntxtAlts/>
        </w:rPr>
        <w:t xml:space="preserve">Сумма задатка подлежит перечислению по следующим реквизитам: </w:t>
      </w:r>
    </w:p>
    <w:p w14:paraId="0989910B" w14:textId="77777777" w:rsidR="00C46F5B" w:rsidRDefault="00C46F5B" w:rsidP="00C46F5B">
      <w:pPr>
        <w:pStyle w:val="a7"/>
        <w:spacing w:after="0" w:line="240" w:lineRule="auto"/>
        <w:ind w:left="426"/>
        <w:jc w:val="both"/>
        <w:rPr>
          <w:rFonts w:ascii="Times New Roman" w:hAnsi="Times New Roman" w:cs="Times New Roman"/>
          <w:sz w:val="22"/>
          <w:szCs w:val="22"/>
          <w14:cntxtAlts/>
        </w:rPr>
      </w:pPr>
      <w:r>
        <w:rPr>
          <w:rFonts w:ascii="Times New Roman" w:eastAsia="Calibri" w:hAnsi="Times New Roman" w:cs="Times New Roman"/>
          <w:sz w:val="22"/>
          <w:szCs w:val="22"/>
          <w14:cntxtAlts/>
        </w:rPr>
        <w:t xml:space="preserve">Получатель: </w:t>
      </w:r>
      <w:r w:rsidRPr="00CD7F51">
        <w:rPr>
          <w:rFonts w:ascii="Times New Roman" w:hAnsi="Times New Roman" w:cs="Times New Roman"/>
          <w:sz w:val="22"/>
          <w:szCs w:val="22"/>
          <w14:cntxtAlts/>
        </w:rPr>
        <w:t>Обществ</w:t>
      </w:r>
      <w:r>
        <w:rPr>
          <w:rFonts w:ascii="Times New Roman" w:hAnsi="Times New Roman" w:cs="Times New Roman"/>
          <w:sz w:val="22"/>
          <w:szCs w:val="22"/>
          <w14:cntxtAlts/>
        </w:rPr>
        <w:t>о</w:t>
      </w:r>
      <w:r w:rsidRPr="00CD7F51">
        <w:rPr>
          <w:rFonts w:ascii="Times New Roman" w:hAnsi="Times New Roman" w:cs="Times New Roman"/>
          <w:sz w:val="22"/>
          <w:szCs w:val="22"/>
          <w14:cntxtAlts/>
        </w:rPr>
        <w:t xml:space="preserve"> с ограниченной ответственностью «Современные технологии обработки древесины»</w:t>
      </w:r>
    </w:p>
    <w:p w14:paraId="181DB51A" w14:textId="0077750A" w:rsidR="00C46F5B" w:rsidRDefault="00C46F5B" w:rsidP="00C46F5B">
      <w:pPr>
        <w:pStyle w:val="a7"/>
        <w:spacing w:after="0" w:line="240" w:lineRule="auto"/>
        <w:ind w:left="426"/>
        <w:jc w:val="both"/>
        <w:rPr>
          <w:rFonts w:ascii="Times New Roman" w:hAnsi="Times New Roman" w:cs="Times New Roman"/>
          <w:sz w:val="22"/>
          <w:szCs w:val="22"/>
          <w14:cntxtAlts/>
        </w:rPr>
      </w:pPr>
      <w:r>
        <w:rPr>
          <w:rFonts w:ascii="Times New Roman" w:hAnsi="Times New Roman" w:cs="Times New Roman"/>
          <w:sz w:val="22"/>
          <w:szCs w:val="22"/>
          <w14:cntxtAlts/>
        </w:rPr>
        <w:t>ИНН</w:t>
      </w:r>
      <w:r w:rsidR="008E0C3B">
        <w:rPr>
          <w:rFonts w:ascii="Times New Roman" w:hAnsi="Times New Roman" w:cs="Times New Roman"/>
          <w:sz w:val="22"/>
          <w:szCs w:val="22"/>
          <w14:cntxtAlts/>
        </w:rPr>
        <w:t xml:space="preserve">: </w:t>
      </w:r>
      <w:r w:rsidRPr="00CD7F51">
        <w:rPr>
          <w:rFonts w:ascii="Times New Roman" w:eastAsia="Calibri" w:hAnsi="Times New Roman" w:cs="Times New Roman"/>
          <w:sz w:val="22"/>
          <w:szCs w:val="22"/>
          <w14:cntxtAlts/>
        </w:rPr>
        <w:t>7840322535</w:t>
      </w:r>
      <w:r w:rsidR="008E0C3B">
        <w:rPr>
          <w:rFonts w:ascii="Times New Roman" w:eastAsia="Calibri" w:hAnsi="Times New Roman" w:cs="Times New Roman"/>
          <w:sz w:val="22"/>
          <w:szCs w:val="22"/>
          <w14:cntxtAlts/>
        </w:rPr>
        <w:t xml:space="preserve">, КПП </w:t>
      </w:r>
      <w:r w:rsidR="008E0C3B" w:rsidRPr="008E0C3B">
        <w:rPr>
          <w:rFonts w:ascii="Times New Roman" w:eastAsia="Calibri" w:hAnsi="Times New Roman" w:cs="Times New Roman"/>
          <w:sz w:val="22"/>
          <w:szCs w:val="22"/>
          <w14:cntxtAlts/>
        </w:rPr>
        <w:t>784001001</w:t>
      </w:r>
      <w:r w:rsidR="008E0C3B">
        <w:rPr>
          <w:rFonts w:ascii="Times New Roman" w:eastAsia="Calibri" w:hAnsi="Times New Roman" w:cs="Times New Roman"/>
          <w:sz w:val="22"/>
          <w:szCs w:val="22"/>
          <w14:cntxtAlts/>
        </w:rPr>
        <w:t xml:space="preserve"> </w:t>
      </w:r>
    </w:p>
    <w:p w14:paraId="367729A3" w14:textId="77777777" w:rsidR="008E0C3B" w:rsidRPr="008E0C3B" w:rsidRDefault="008E0C3B" w:rsidP="008E0C3B">
      <w:pPr>
        <w:pStyle w:val="a7"/>
        <w:spacing w:after="0" w:line="240" w:lineRule="auto"/>
        <w:ind w:left="426"/>
        <w:jc w:val="both"/>
        <w:rPr>
          <w:rFonts w:ascii="Times New Roman" w:hAnsi="Times New Roman" w:cs="Times New Roman"/>
          <w:sz w:val="22"/>
          <w:szCs w:val="22"/>
          <w14:cntxtAlts/>
        </w:rPr>
      </w:pPr>
      <w:r w:rsidRPr="008E0C3B">
        <w:rPr>
          <w:rFonts w:ascii="Times New Roman" w:hAnsi="Times New Roman" w:cs="Times New Roman"/>
          <w:sz w:val="22"/>
          <w:szCs w:val="22"/>
          <w14:cntxtAlts/>
        </w:rPr>
        <w:t>Номер счёта: 40702810102970008598</w:t>
      </w:r>
    </w:p>
    <w:p w14:paraId="148522D7" w14:textId="77777777" w:rsidR="008E0C3B" w:rsidRPr="008E0C3B" w:rsidRDefault="008E0C3B" w:rsidP="008E0C3B">
      <w:pPr>
        <w:pStyle w:val="a7"/>
        <w:spacing w:after="0" w:line="240" w:lineRule="auto"/>
        <w:ind w:left="426"/>
        <w:jc w:val="both"/>
        <w:rPr>
          <w:rFonts w:ascii="Times New Roman" w:hAnsi="Times New Roman" w:cs="Times New Roman"/>
          <w:sz w:val="22"/>
          <w:szCs w:val="22"/>
          <w14:cntxtAlts/>
        </w:rPr>
      </w:pPr>
      <w:r w:rsidRPr="008E0C3B">
        <w:rPr>
          <w:rFonts w:ascii="Times New Roman" w:hAnsi="Times New Roman" w:cs="Times New Roman"/>
          <w:sz w:val="22"/>
          <w:szCs w:val="22"/>
          <w14:cntxtAlts/>
        </w:rPr>
        <w:t>Банк: АО «АЛЬФА-БАНК»</w:t>
      </w:r>
    </w:p>
    <w:p w14:paraId="529656AA" w14:textId="77777777" w:rsidR="008E0C3B" w:rsidRPr="008E0C3B" w:rsidRDefault="008E0C3B" w:rsidP="008E0C3B">
      <w:pPr>
        <w:pStyle w:val="a7"/>
        <w:spacing w:after="0" w:line="240" w:lineRule="auto"/>
        <w:ind w:left="426"/>
        <w:jc w:val="both"/>
        <w:rPr>
          <w:rFonts w:ascii="Times New Roman" w:hAnsi="Times New Roman" w:cs="Times New Roman"/>
          <w:sz w:val="22"/>
          <w:szCs w:val="22"/>
          <w14:cntxtAlts/>
        </w:rPr>
      </w:pPr>
      <w:r w:rsidRPr="008E0C3B">
        <w:rPr>
          <w:rFonts w:ascii="Times New Roman" w:hAnsi="Times New Roman" w:cs="Times New Roman"/>
          <w:sz w:val="22"/>
          <w:szCs w:val="22"/>
          <w14:cntxtAlts/>
        </w:rPr>
        <w:t>БИК: 044525593</w:t>
      </w:r>
    </w:p>
    <w:p w14:paraId="1F3F6DD1" w14:textId="77777777" w:rsidR="008E0C3B" w:rsidRDefault="008E0C3B" w:rsidP="008E0C3B">
      <w:pPr>
        <w:pStyle w:val="a7"/>
        <w:spacing w:after="0" w:line="240" w:lineRule="auto"/>
        <w:ind w:left="426"/>
        <w:jc w:val="both"/>
        <w:rPr>
          <w:rFonts w:ascii="Times New Roman" w:hAnsi="Times New Roman" w:cs="Times New Roman"/>
          <w:sz w:val="22"/>
          <w:szCs w:val="22"/>
          <w14:cntxtAlts/>
        </w:rPr>
      </w:pPr>
      <w:r w:rsidRPr="008E0C3B">
        <w:rPr>
          <w:rFonts w:ascii="Times New Roman" w:hAnsi="Times New Roman" w:cs="Times New Roman"/>
          <w:sz w:val="22"/>
          <w:szCs w:val="22"/>
          <w14:cntxtAlts/>
        </w:rPr>
        <w:t>Корреспондентский счёт: 30101810200000000593</w:t>
      </w:r>
    </w:p>
    <w:p w14:paraId="480F3351" w14:textId="29117EEF" w:rsidR="00C46F5B" w:rsidRPr="00EB6784" w:rsidRDefault="00C46F5B" w:rsidP="008E0C3B">
      <w:pPr>
        <w:pStyle w:val="a7"/>
        <w:spacing w:after="0" w:line="240" w:lineRule="auto"/>
        <w:ind w:left="426"/>
        <w:jc w:val="both"/>
        <w:rPr>
          <w:rFonts w:ascii="Times New Roman" w:hAnsi="Times New Roman" w:cs="Times New Roman"/>
          <w:sz w:val="22"/>
          <w:szCs w:val="22"/>
          <w14:cntxtAlts/>
        </w:rPr>
      </w:pPr>
      <w:r>
        <w:rPr>
          <w:rFonts w:ascii="Times New Roman" w:hAnsi="Times New Roman" w:cs="Times New Roman"/>
          <w:sz w:val="22"/>
          <w:szCs w:val="22"/>
          <w14:cntxtAlts/>
        </w:rPr>
        <w:t xml:space="preserve">Назначение платежа: </w:t>
      </w:r>
      <w:r w:rsidRPr="00EB6784">
        <w:rPr>
          <w:rFonts w:ascii="Times New Roman" w:hAnsi="Times New Roman" w:cs="Times New Roman"/>
          <w:sz w:val="22"/>
          <w:szCs w:val="22"/>
          <w14:cntxtAlts/>
        </w:rPr>
        <w:t>«Задаток за участие в торгах по продаже имущества ООО «СТОД» по лоту №</w:t>
      </w:r>
      <w:r w:rsidR="00EB6784" w:rsidRPr="00EB6784">
        <w:rPr>
          <w:rFonts w:ascii="Times New Roman" w:hAnsi="Times New Roman" w:cs="Times New Roman"/>
          <w:sz w:val="22"/>
          <w:szCs w:val="22"/>
          <w14:cntxtAlts/>
        </w:rPr>
        <w:t>1</w:t>
      </w:r>
      <w:r w:rsidRPr="00EB6784">
        <w:rPr>
          <w:rFonts w:ascii="Times New Roman" w:hAnsi="Times New Roman" w:cs="Times New Roman"/>
          <w:sz w:val="22"/>
          <w:szCs w:val="22"/>
          <w14:cntxtAlts/>
        </w:rPr>
        <w:t>»</w:t>
      </w:r>
      <w:r w:rsidR="00EB6784" w:rsidRPr="00EB6784">
        <w:rPr>
          <w:rFonts w:ascii="Times New Roman" w:eastAsia="Calibri" w:hAnsi="Times New Roman" w:cs="Times New Roman"/>
          <w:sz w:val="22"/>
          <w:szCs w:val="22"/>
          <w14:cntxtAlts/>
        </w:rPr>
        <w:t>.</w:t>
      </w:r>
    </w:p>
    <w:p w14:paraId="09DFBA86" w14:textId="539E296E" w:rsidR="00DF696A" w:rsidRPr="00C46F5B" w:rsidRDefault="00DF696A" w:rsidP="00C46F5B">
      <w:pPr>
        <w:pStyle w:val="a7"/>
        <w:numPr>
          <w:ilvl w:val="1"/>
          <w:numId w:val="38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bCs/>
          <w:sz w:val="22"/>
          <w:szCs w:val="22"/>
          <w14:cntxtAlts/>
        </w:rPr>
      </w:pPr>
      <w:r w:rsidRPr="00C46F5B">
        <w:rPr>
          <w:rFonts w:ascii="Times New Roman" w:eastAsia="Calibri" w:hAnsi="Times New Roman" w:cs="Times New Roman"/>
          <w:sz w:val="22"/>
          <w:szCs w:val="22"/>
          <w14:cntxtAlts/>
        </w:rPr>
        <w:t xml:space="preserve">Датой внесения задатка считается дата поступления денежных средств, перечисленных в качестве задатка, на счет </w:t>
      </w:r>
      <w:r w:rsidR="006B5049" w:rsidRPr="00C46F5B">
        <w:rPr>
          <w:rFonts w:ascii="Times New Roman" w:eastAsia="Calibri" w:hAnsi="Times New Roman" w:cs="Times New Roman"/>
          <w:sz w:val="22"/>
          <w:szCs w:val="22"/>
          <w14:cntxtAlts/>
        </w:rPr>
        <w:t>Продавца.</w:t>
      </w:r>
    </w:p>
    <w:p w14:paraId="60CC0D79" w14:textId="7B2C7C18" w:rsidR="00DF696A" w:rsidRDefault="00DF696A" w:rsidP="00C46F5B">
      <w:pPr>
        <w:pStyle w:val="a7"/>
        <w:numPr>
          <w:ilvl w:val="1"/>
          <w:numId w:val="38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bCs/>
          <w:sz w:val="22"/>
          <w:szCs w:val="22"/>
          <w14:cntxtAlts/>
        </w:rPr>
      </w:pPr>
      <w:r w:rsidRPr="00C46F5B">
        <w:rPr>
          <w:rFonts w:ascii="Times New Roman" w:eastAsia="Calibri" w:hAnsi="Times New Roman" w:cs="Times New Roman"/>
          <w:sz w:val="22"/>
          <w:szCs w:val="22"/>
          <w14:cntxtAlts/>
        </w:rPr>
        <w:t xml:space="preserve">Если </w:t>
      </w:r>
      <w:r w:rsidR="006B5049" w:rsidRPr="00C46F5B">
        <w:rPr>
          <w:rFonts w:ascii="Times New Roman" w:eastAsia="Calibri" w:hAnsi="Times New Roman" w:cs="Times New Roman"/>
          <w:sz w:val="22"/>
          <w:szCs w:val="22"/>
          <w14:cntxtAlts/>
        </w:rPr>
        <w:t>Претендент</w:t>
      </w:r>
      <w:r w:rsidRPr="00C46F5B">
        <w:rPr>
          <w:rFonts w:ascii="Times New Roman" w:eastAsia="Calibri" w:hAnsi="Times New Roman" w:cs="Times New Roman"/>
          <w:sz w:val="22"/>
          <w:szCs w:val="22"/>
          <w14:cntxtAlts/>
        </w:rPr>
        <w:t xml:space="preserve"> будет признан Победителем торгов в отношении лот</w:t>
      </w:r>
      <w:r w:rsidR="00C46F5B">
        <w:rPr>
          <w:rFonts w:ascii="Times New Roman" w:eastAsia="Calibri" w:hAnsi="Times New Roman" w:cs="Times New Roman"/>
          <w:sz w:val="22"/>
          <w:szCs w:val="22"/>
          <w14:cntxtAlts/>
        </w:rPr>
        <w:t>а</w:t>
      </w:r>
      <w:r w:rsidRPr="00C46F5B">
        <w:rPr>
          <w:rFonts w:ascii="Times New Roman" w:eastAsia="Calibri" w:hAnsi="Times New Roman" w:cs="Times New Roman"/>
          <w:sz w:val="22"/>
          <w:szCs w:val="22"/>
          <w14:cntxtAlts/>
        </w:rPr>
        <w:t xml:space="preserve">, указанного в заявке, </w:t>
      </w:r>
      <w:r w:rsidR="006B5049" w:rsidRPr="00C46F5B">
        <w:rPr>
          <w:rFonts w:ascii="Times New Roman" w:eastAsia="Calibri" w:hAnsi="Times New Roman" w:cs="Times New Roman"/>
          <w:sz w:val="22"/>
          <w:szCs w:val="22"/>
          <w14:cntxtAlts/>
        </w:rPr>
        <w:t xml:space="preserve">и с ним будет заключен договор купли-продажи, либо </w:t>
      </w:r>
      <w:r w:rsidRPr="00C46F5B">
        <w:rPr>
          <w:rFonts w:ascii="Times New Roman" w:eastAsia="Calibri" w:hAnsi="Times New Roman" w:cs="Times New Roman"/>
          <w:sz w:val="22"/>
          <w:szCs w:val="22"/>
          <w14:cntxtAlts/>
        </w:rPr>
        <w:t>договор</w:t>
      </w:r>
      <w:r w:rsidR="006B5049" w:rsidRPr="00C46F5B">
        <w:rPr>
          <w:rFonts w:ascii="Times New Roman" w:eastAsia="Calibri" w:hAnsi="Times New Roman" w:cs="Times New Roman"/>
          <w:sz w:val="22"/>
          <w:szCs w:val="22"/>
          <w14:cntxtAlts/>
        </w:rPr>
        <w:t xml:space="preserve"> купли-продажи</w:t>
      </w:r>
      <w:r w:rsidRPr="00C46F5B">
        <w:rPr>
          <w:rFonts w:ascii="Times New Roman" w:eastAsia="Calibri" w:hAnsi="Times New Roman" w:cs="Times New Roman"/>
          <w:sz w:val="22"/>
          <w:szCs w:val="22"/>
          <w14:cntxtAlts/>
        </w:rPr>
        <w:t xml:space="preserve"> будет заключен с </w:t>
      </w:r>
      <w:r w:rsidR="006B5049" w:rsidRPr="00C46F5B">
        <w:rPr>
          <w:rFonts w:ascii="Times New Roman" w:eastAsia="Calibri" w:hAnsi="Times New Roman" w:cs="Times New Roman"/>
          <w:sz w:val="22"/>
          <w:szCs w:val="22"/>
          <w14:cntxtAlts/>
        </w:rPr>
        <w:t>Претендентом, как с единственным участником торгов</w:t>
      </w:r>
      <w:r w:rsidRPr="00C46F5B">
        <w:rPr>
          <w:rFonts w:ascii="Times New Roman" w:eastAsia="Calibri" w:hAnsi="Times New Roman" w:cs="Times New Roman"/>
          <w:sz w:val="22"/>
          <w:szCs w:val="22"/>
          <w14:cntxtAlts/>
        </w:rPr>
        <w:t xml:space="preserve">, сумма задатка, уплаченная в отношении лота, по итогам проведения </w:t>
      </w:r>
      <w:r w:rsidR="006B5049" w:rsidRPr="00C46F5B">
        <w:rPr>
          <w:rFonts w:ascii="Times New Roman" w:eastAsia="Calibri" w:hAnsi="Times New Roman" w:cs="Times New Roman"/>
          <w:sz w:val="22"/>
          <w:szCs w:val="22"/>
          <w14:cntxtAlts/>
        </w:rPr>
        <w:t>торгов,</w:t>
      </w:r>
      <w:r w:rsidRPr="00C46F5B">
        <w:rPr>
          <w:rFonts w:ascii="Times New Roman" w:eastAsia="Calibri" w:hAnsi="Times New Roman" w:cs="Times New Roman"/>
          <w:sz w:val="22"/>
          <w:szCs w:val="22"/>
          <w14:cntxtAlts/>
        </w:rPr>
        <w:t xml:space="preserve"> по которому с</w:t>
      </w:r>
      <w:r w:rsidR="006B5049" w:rsidRPr="00C46F5B">
        <w:rPr>
          <w:rFonts w:ascii="Times New Roman" w:eastAsia="Calibri" w:hAnsi="Times New Roman" w:cs="Times New Roman"/>
          <w:sz w:val="22"/>
          <w:szCs w:val="22"/>
          <w14:cntxtAlts/>
        </w:rPr>
        <w:t xml:space="preserve"> Претендентом </w:t>
      </w:r>
      <w:r w:rsidRPr="00C46F5B">
        <w:rPr>
          <w:rFonts w:ascii="Times New Roman" w:eastAsia="Calibri" w:hAnsi="Times New Roman" w:cs="Times New Roman"/>
          <w:sz w:val="22"/>
          <w:szCs w:val="22"/>
          <w14:cntxtAlts/>
        </w:rPr>
        <w:t>был заключен договор купли-продажи имущества, засчитывается в счет покупной цены приобретаемого имущества.</w:t>
      </w:r>
    </w:p>
    <w:p w14:paraId="74A1A571" w14:textId="77777777" w:rsidR="008D3E5B" w:rsidRPr="00C46F5B" w:rsidRDefault="008D3E5B" w:rsidP="008D3E5B">
      <w:pPr>
        <w:pStyle w:val="a7"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sz w:val="22"/>
          <w:szCs w:val="22"/>
          <w14:cntxtAlts/>
        </w:rPr>
      </w:pPr>
    </w:p>
    <w:p w14:paraId="27C4190F" w14:textId="77777777" w:rsidR="00C46F5B" w:rsidRDefault="00C46F5B" w:rsidP="00C46F5B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14:cntxtAlts/>
        </w:rPr>
      </w:pPr>
    </w:p>
    <w:p w14:paraId="79CCC318" w14:textId="11E0C815" w:rsidR="00C46F5B" w:rsidRPr="00C46F5B" w:rsidRDefault="00C46F5B" w:rsidP="00C46F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  <w14:cntxtAlts/>
        </w:rPr>
      </w:pPr>
      <w:r w:rsidRPr="00C46F5B">
        <w:rPr>
          <w:rFonts w:ascii="Times New Roman" w:eastAsia="Calibri" w:hAnsi="Times New Roman" w:cs="Times New Roman"/>
          <w:b/>
          <w:bCs/>
          <w:sz w:val="22"/>
          <w:szCs w:val="22"/>
          <w14:cntxtAlts/>
        </w:rPr>
        <w:t>3. Порядок возврата и удержания задатка</w:t>
      </w:r>
    </w:p>
    <w:p w14:paraId="50F65E3D" w14:textId="77777777" w:rsidR="00C46F5B" w:rsidRPr="00C46F5B" w:rsidRDefault="00C46F5B" w:rsidP="00646FA9">
      <w:pPr>
        <w:pStyle w:val="a7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bCs/>
          <w:sz w:val="22"/>
          <w:szCs w:val="22"/>
          <w14:cntxtAlts/>
        </w:rPr>
      </w:pPr>
    </w:p>
    <w:p w14:paraId="3E9C4413" w14:textId="52AC813C" w:rsidR="00646FA9" w:rsidRDefault="00646FA9" w:rsidP="00646FA9">
      <w:pPr>
        <w:pStyle w:val="a7"/>
        <w:numPr>
          <w:ilvl w:val="0"/>
          <w:numId w:val="40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14:cntxtAlts/>
        </w:rPr>
      </w:pPr>
      <w:r w:rsidRPr="00646FA9">
        <w:rPr>
          <w:rFonts w:ascii="Times New Roman" w:eastAsia="Calibri" w:hAnsi="Times New Roman" w:cs="Times New Roman"/>
          <w:sz w:val="22"/>
          <w:szCs w:val="22"/>
          <w14:cntxtAlts/>
        </w:rPr>
        <w:t>Организатор торгов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14:paraId="53F97485" w14:textId="79D4143E" w:rsidR="00646FA9" w:rsidRPr="00646FA9" w:rsidRDefault="00646FA9" w:rsidP="00646FA9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14:cntxtAlts/>
        </w:rPr>
      </w:pPr>
      <w:r w:rsidRPr="00646FA9">
        <w:rPr>
          <w:rFonts w:ascii="Times New Roman" w:eastAsia="Calibri" w:hAnsi="Times New Roman" w:cs="Times New Roman"/>
          <w:sz w:val="22"/>
          <w:szCs w:val="22"/>
          <w14:cntxtAlts/>
        </w:rPr>
        <w:t>Претендент не допущен к участию в торгах;</w:t>
      </w:r>
    </w:p>
    <w:p w14:paraId="23F80628" w14:textId="279B61A0" w:rsidR="00646FA9" w:rsidRPr="00646FA9" w:rsidRDefault="00646FA9" w:rsidP="00646FA9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14:cntxtAlts/>
        </w:rPr>
      </w:pPr>
      <w:r w:rsidRPr="00646FA9">
        <w:rPr>
          <w:rFonts w:ascii="Times New Roman" w:eastAsia="Calibri" w:hAnsi="Times New Roman" w:cs="Times New Roman"/>
          <w:sz w:val="22"/>
          <w:szCs w:val="22"/>
          <w14:cntxtAlts/>
        </w:rPr>
        <w:t>Претендент участвовал в торгах, но не признан Победителем торгов;</w:t>
      </w:r>
    </w:p>
    <w:p w14:paraId="7D10FF53" w14:textId="1AD4842F" w:rsidR="00646FA9" w:rsidRPr="00646FA9" w:rsidRDefault="00646FA9" w:rsidP="00646FA9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14:cntxtAlts/>
        </w:rPr>
      </w:pPr>
      <w:r w:rsidRPr="00646FA9">
        <w:rPr>
          <w:rFonts w:ascii="Times New Roman" w:eastAsia="Calibri" w:hAnsi="Times New Roman" w:cs="Times New Roman"/>
          <w:sz w:val="22"/>
          <w:szCs w:val="22"/>
          <w14:cntxtAlts/>
        </w:rPr>
        <w:t>Претендент отозвал свою заявку на участие в торгах до даты и времени окончания приема заявок;</w:t>
      </w:r>
    </w:p>
    <w:p w14:paraId="45630A8F" w14:textId="70A037D6" w:rsidR="00646FA9" w:rsidRPr="00646FA9" w:rsidRDefault="00EB6784" w:rsidP="00646FA9">
      <w:pPr>
        <w:pStyle w:val="a7"/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14:cntxtAlts/>
        </w:rPr>
      </w:pPr>
      <w:r>
        <w:rPr>
          <w:rFonts w:ascii="Times New Roman" w:eastAsia="Calibri" w:hAnsi="Times New Roman" w:cs="Times New Roman"/>
          <w:sz w:val="22"/>
          <w:szCs w:val="22"/>
          <w14:cntxtAlts/>
        </w:rPr>
        <w:t>Т</w:t>
      </w:r>
      <w:r w:rsidR="00646FA9" w:rsidRPr="00646FA9">
        <w:rPr>
          <w:rFonts w:ascii="Times New Roman" w:eastAsia="Calibri" w:hAnsi="Times New Roman" w:cs="Times New Roman"/>
          <w:sz w:val="22"/>
          <w:szCs w:val="22"/>
          <w14:cntxtAlts/>
        </w:rPr>
        <w:t>орги отменены.</w:t>
      </w:r>
    </w:p>
    <w:p w14:paraId="1552EDD8" w14:textId="77777777" w:rsidR="008D3E5B" w:rsidRDefault="008D3E5B" w:rsidP="003A31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  <w14:cntxtAlts/>
        </w:rPr>
      </w:pPr>
    </w:p>
    <w:p w14:paraId="6CFA8A2C" w14:textId="725DD8CC" w:rsidR="003A31EA" w:rsidRPr="003A31EA" w:rsidRDefault="003A31EA" w:rsidP="003A31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2"/>
          <w:szCs w:val="22"/>
          <w14:cntxtAlts/>
        </w:rPr>
      </w:pPr>
      <w:bookmarkStart w:id="1" w:name="_GoBack"/>
      <w:bookmarkEnd w:id="1"/>
      <w:r w:rsidRPr="003A31EA">
        <w:rPr>
          <w:rFonts w:ascii="Times New Roman" w:eastAsia="Calibri" w:hAnsi="Times New Roman" w:cs="Times New Roman"/>
          <w:b/>
          <w:bCs/>
          <w:sz w:val="22"/>
          <w:szCs w:val="22"/>
          <w14:cntxtAlts/>
        </w:rPr>
        <w:t>4. Заключительные положения</w:t>
      </w:r>
    </w:p>
    <w:p w14:paraId="557D9616" w14:textId="77777777" w:rsidR="003A31EA" w:rsidRDefault="003A31EA" w:rsidP="00646FA9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14:cntxtAlts/>
        </w:rPr>
      </w:pPr>
    </w:p>
    <w:p w14:paraId="731D7D73" w14:textId="68F2F63B" w:rsidR="00CD7F51" w:rsidRDefault="00DF696A" w:rsidP="003A31EA">
      <w:pPr>
        <w:pStyle w:val="a7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2"/>
          <w:szCs w:val="22"/>
          <w14:cntxtAlts/>
        </w:rPr>
      </w:pPr>
      <w:r w:rsidRPr="003A31EA">
        <w:rPr>
          <w:rFonts w:ascii="Times New Roman" w:eastAsia="Calibri" w:hAnsi="Times New Roman" w:cs="Times New Roman"/>
          <w:sz w:val="22"/>
          <w:szCs w:val="22"/>
          <w14:cntxtAlts/>
        </w:rPr>
        <w:t>Настоящее соглашение составлено в двух экземплярах, по одному экземпляру для каждой из Сторон. К отношениям сторон применяются правила статей 380-381 Гражданского кодекса Российской Федерации, а также иные нормы действующего гражданского законодательства.</w:t>
      </w:r>
    </w:p>
    <w:p w14:paraId="3D9FDE91" w14:textId="77777777" w:rsidR="00646FA9" w:rsidRDefault="00646FA9" w:rsidP="00646FA9">
      <w:pPr>
        <w:spacing w:after="0"/>
        <w:jc w:val="both"/>
        <w:rPr>
          <w:rFonts w:ascii="Times New Roman" w:hAnsi="Times New Roman" w:cs="Times New Roman"/>
          <w:sz w:val="22"/>
          <w:szCs w:val="22"/>
          <w14:cntxtAlts/>
        </w:rPr>
      </w:pPr>
    </w:p>
    <w:p w14:paraId="413ED11F" w14:textId="4BD222EC" w:rsidR="00F03C9A" w:rsidRPr="003A31EA" w:rsidRDefault="003A31EA" w:rsidP="003A31EA">
      <w:pPr>
        <w:spacing w:after="0"/>
        <w:jc w:val="center"/>
        <w:rPr>
          <w:rFonts w:ascii="Times New Roman" w:eastAsia="Calibri" w:hAnsi="Times New Roman" w:cs="Times New Roman"/>
          <w:b/>
          <w:bCs/>
          <w:sz w:val="22"/>
          <w:szCs w:val="22"/>
          <w14:cntxtAlts/>
        </w:rPr>
      </w:pPr>
      <w:r w:rsidRPr="003A31EA">
        <w:rPr>
          <w:rFonts w:ascii="Times New Roman" w:hAnsi="Times New Roman" w:cs="Times New Roman"/>
          <w:b/>
          <w:bCs/>
          <w:sz w:val="22"/>
          <w:szCs w:val="22"/>
          <w14:cntxtAlts/>
        </w:rPr>
        <w:t xml:space="preserve">5. </w:t>
      </w:r>
      <w:r w:rsidR="0041381B" w:rsidRPr="003A31EA">
        <w:rPr>
          <w:rFonts w:ascii="Times New Roman" w:hAnsi="Times New Roman" w:cs="Times New Roman"/>
          <w:b/>
          <w:bCs/>
          <w:sz w:val="22"/>
          <w:szCs w:val="22"/>
          <w14:cntxtAlts/>
        </w:rPr>
        <w:t>Р</w:t>
      </w:r>
      <w:r w:rsidR="00F03C9A" w:rsidRPr="003A31EA">
        <w:rPr>
          <w:rFonts w:ascii="Times New Roman" w:hAnsi="Times New Roman" w:cs="Times New Roman"/>
          <w:b/>
          <w:bCs/>
          <w:sz w:val="22"/>
          <w:szCs w:val="22"/>
          <w14:cntxtAlts/>
        </w:rPr>
        <w:t>еквизиты и подписи Сторон</w:t>
      </w:r>
    </w:p>
    <w:p w14:paraId="5989F328" w14:textId="77777777" w:rsidR="000C37D9" w:rsidRPr="00A85FDB" w:rsidRDefault="000C37D9" w:rsidP="000C37D9">
      <w:pPr>
        <w:pStyle w:val="a7"/>
        <w:spacing w:after="0"/>
        <w:rPr>
          <w:rFonts w:ascii="Times New Roman" w:hAnsi="Times New Roman" w:cs="Times New Roman"/>
          <w:b/>
          <w:bCs/>
          <w:sz w:val="22"/>
          <w:szCs w:val="22"/>
          <w14:cntxtAlts/>
        </w:rPr>
      </w:pPr>
    </w:p>
    <w:tbl>
      <w:tblPr>
        <w:tblStyle w:val="23"/>
        <w:tblW w:w="934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3A31EA" w:rsidRPr="00A85FDB" w14:paraId="7596F175" w14:textId="77777777" w:rsidTr="00B220FA">
        <w:trPr>
          <w:trHeight w:val="832"/>
        </w:trPr>
        <w:tc>
          <w:tcPr>
            <w:tcW w:w="4672" w:type="dxa"/>
          </w:tcPr>
          <w:p w14:paraId="1500ACC8" w14:textId="77777777" w:rsidR="003A31EA" w:rsidRPr="00A85FDB" w:rsidRDefault="003A31EA" w:rsidP="00B220FA">
            <w:pPr>
              <w:suppressAutoHyphens/>
              <w:rPr>
                <w:rFonts w:ascii="Times New Roman" w:eastAsia="Calibri" w:hAnsi="Times New Roman" w:cs="Times New Roman"/>
                <w:kern w:val="2"/>
                <w14:cntxtAlts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14:cntxtAlts/>
              </w:rPr>
              <w:t>Продавец</w:t>
            </w:r>
            <w:r w:rsidRPr="00A85FDB">
              <w:rPr>
                <w:rFonts w:ascii="Times New Roman" w:eastAsia="Calibri" w:hAnsi="Times New Roman" w:cs="Times New Roman"/>
                <w:b/>
                <w:bCs/>
                <w:kern w:val="2"/>
                <w14:cntxtAlts/>
              </w:rPr>
              <w:t>:</w:t>
            </w:r>
          </w:p>
          <w:p w14:paraId="55F13C96" w14:textId="77777777" w:rsidR="003A31EA" w:rsidRPr="00A85FDB" w:rsidRDefault="003A31EA" w:rsidP="00B220FA">
            <w:pPr>
              <w:suppressAutoHyphens/>
              <w:rPr>
                <w:rFonts w:ascii="Times New Roman" w:eastAsia="Calibri" w:hAnsi="Times New Roman" w:cs="Times New Roman"/>
                <w:kern w:val="2"/>
                <w14:cntxtAlts/>
              </w:rPr>
            </w:pPr>
            <w:r w:rsidRPr="00A85FDB">
              <w:rPr>
                <w:rFonts w:ascii="Times New Roman" w:eastAsia="Calibri" w:hAnsi="Times New Roman" w:cs="Times New Roman"/>
                <w:b/>
                <w:bCs/>
                <w:kern w:val="2"/>
                <w14:cntxtAlts/>
              </w:rPr>
              <w:t>ООО «СТОД»</w:t>
            </w:r>
          </w:p>
          <w:p w14:paraId="22AE2EB8" w14:textId="77777777" w:rsidR="003A31EA" w:rsidRPr="00A85FDB" w:rsidRDefault="003A31EA" w:rsidP="00B220FA">
            <w:pPr>
              <w:suppressAutoHyphens/>
              <w:rPr>
                <w:rFonts w:ascii="Times New Roman" w:eastAsia="Calibri" w:hAnsi="Times New Roman" w:cs="Times New Roman"/>
                <w:kern w:val="2"/>
                <w14:cntxtAlts/>
              </w:rPr>
            </w:pPr>
            <w:r w:rsidRPr="00A85FDB">
              <w:rPr>
                <w:rFonts w:ascii="Times New Roman" w:eastAsia="Calibri" w:hAnsi="Times New Roman" w:cs="Times New Roman"/>
                <w:kern w:val="2"/>
                <w14:cntxtAlts/>
              </w:rPr>
              <w:t>191186 г. Санкт-Петербург, ул. Б. Морская д.14 лит. А, пом.120-Н, оф.314</w:t>
            </w:r>
          </w:p>
          <w:p w14:paraId="0F4315B9" w14:textId="3EC5AD2D" w:rsidR="003A31EA" w:rsidRPr="00A85FDB" w:rsidRDefault="003A31EA" w:rsidP="00B220FA">
            <w:pPr>
              <w:suppressAutoHyphens/>
              <w:rPr>
                <w:rFonts w:ascii="Times New Roman" w:eastAsia="Calibri" w:hAnsi="Times New Roman" w:cs="Times New Roman"/>
                <w:kern w:val="2"/>
                <w14:cntxtAlts/>
              </w:rPr>
            </w:pPr>
            <w:r w:rsidRPr="00A85FDB">
              <w:rPr>
                <w:rFonts w:ascii="Times New Roman" w:eastAsia="Calibri" w:hAnsi="Times New Roman" w:cs="Times New Roman"/>
                <w:kern w:val="2"/>
                <w14:cntxtAlts/>
              </w:rPr>
              <w:t>ИНН/КПП 7840322535</w:t>
            </w:r>
            <w:r w:rsidR="008E0C3B">
              <w:rPr>
                <w:rFonts w:ascii="Times New Roman" w:eastAsia="Calibri" w:hAnsi="Times New Roman" w:cs="Times New Roman"/>
                <w:kern w:val="2"/>
                <w14:cntxtAlts/>
              </w:rPr>
              <w:t xml:space="preserve"> / </w:t>
            </w:r>
            <w:r w:rsidR="008E0C3B" w:rsidRPr="008E0C3B">
              <w:rPr>
                <w:rFonts w:ascii="Times New Roman" w:eastAsia="Calibri" w:hAnsi="Times New Roman" w:cs="Times New Roman"/>
                <w:kern w:val="2"/>
                <w14:cntxtAlts/>
              </w:rPr>
              <w:t>784001001</w:t>
            </w:r>
          </w:p>
          <w:p w14:paraId="1BA51B9F" w14:textId="77777777" w:rsidR="003A31EA" w:rsidRPr="00A85FDB" w:rsidRDefault="003A31EA" w:rsidP="00B220FA">
            <w:pPr>
              <w:suppressAutoHyphens/>
              <w:rPr>
                <w:rFonts w:ascii="Times New Roman" w:eastAsia="Calibri" w:hAnsi="Times New Roman" w:cs="Times New Roman"/>
                <w:kern w:val="2"/>
                <w14:cntxtAlts/>
              </w:rPr>
            </w:pPr>
            <w:r w:rsidRPr="00A85FDB">
              <w:rPr>
                <w:rFonts w:ascii="Times New Roman" w:eastAsia="Calibri" w:hAnsi="Times New Roman" w:cs="Times New Roman"/>
                <w:kern w:val="2"/>
                <w14:cntxtAlts/>
              </w:rPr>
              <w:t>ОГРН 1057811913686</w:t>
            </w:r>
          </w:p>
          <w:p w14:paraId="191BBED8" w14:textId="77777777" w:rsidR="008E0C3B" w:rsidRPr="00F83029" w:rsidRDefault="008E0C3B" w:rsidP="008E0C3B">
            <w:pPr>
              <w:ind w:right="-57"/>
              <w:jc w:val="both"/>
              <w:rPr>
                <w:rFonts w:ascii="Times New Roman" w:hAnsi="Times New Roman" w:cs="Times New Roman"/>
              </w:rPr>
            </w:pPr>
            <w:r w:rsidRPr="00F83029">
              <w:rPr>
                <w:rFonts w:ascii="Times New Roman" w:hAnsi="Times New Roman" w:cs="Times New Roman"/>
              </w:rPr>
              <w:t>Номер счёта: 40702810102970008598</w:t>
            </w:r>
          </w:p>
          <w:p w14:paraId="58752C66" w14:textId="77777777" w:rsidR="008E0C3B" w:rsidRPr="00F83029" w:rsidRDefault="008E0C3B" w:rsidP="008E0C3B">
            <w:pPr>
              <w:ind w:right="-57"/>
              <w:jc w:val="both"/>
              <w:rPr>
                <w:rFonts w:ascii="Times New Roman" w:hAnsi="Times New Roman" w:cs="Times New Roman"/>
              </w:rPr>
            </w:pPr>
            <w:r w:rsidRPr="00F83029">
              <w:rPr>
                <w:rFonts w:ascii="Times New Roman" w:hAnsi="Times New Roman" w:cs="Times New Roman"/>
              </w:rPr>
              <w:t>Банк: АО «АЛЬФА-БАНК»</w:t>
            </w:r>
          </w:p>
          <w:p w14:paraId="22352D48" w14:textId="77777777" w:rsidR="008E0C3B" w:rsidRPr="00F83029" w:rsidRDefault="008E0C3B" w:rsidP="008E0C3B">
            <w:pPr>
              <w:ind w:right="-57"/>
              <w:jc w:val="both"/>
              <w:rPr>
                <w:rFonts w:ascii="Times New Roman" w:hAnsi="Times New Roman" w:cs="Times New Roman"/>
              </w:rPr>
            </w:pPr>
            <w:r w:rsidRPr="00F83029">
              <w:rPr>
                <w:rFonts w:ascii="Times New Roman" w:hAnsi="Times New Roman" w:cs="Times New Roman"/>
              </w:rPr>
              <w:t>БИК: 044525593</w:t>
            </w:r>
          </w:p>
          <w:p w14:paraId="6D16F008" w14:textId="77777777" w:rsidR="008E0C3B" w:rsidRPr="00F83029" w:rsidRDefault="008E0C3B" w:rsidP="008E0C3B">
            <w:pPr>
              <w:ind w:right="-57"/>
              <w:rPr>
                <w:rFonts w:ascii="Times New Roman" w:hAnsi="Times New Roman" w:cs="Times New Roman"/>
              </w:rPr>
            </w:pPr>
            <w:r w:rsidRPr="00F83029">
              <w:rPr>
                <w:rFonts w:ascii="Times New Roman" w:hAnsi="Times New Roman" w:cs="Times New Roman"/>
              </w:rPr>
              <w:t>Корреспондентский счёт: 30101810200000000593</w:t>
            </w:r>
          </w:p>
          <w:p w14:paraId="0430F006" w14:textId="77777777" w:rsidR="00EB6784" w:rsidRDefault="003A31EA" w:rsidP="00B220FA">
            <w:pPr>
              <w:suppressAutoHyphens/>
              <w:rPr>
                <w:rFonts w:ascii="Times New Roman" w:eastAsia="Calibri" w:hAnsi="Times New Roman" w:cs="Times New Roman"/>
                <w:kern w:val="2"/>
                <w14:cntxtAlts/>
              </w:rPr>
            </w:pPr>
            <w:r w:rsidRPr="00A85FDB">
              <w:rPr>
                <w:rFonts w:ascii="Times New Roman" w:eastAsia="Calibri" w:hAnsi="Times New Roman" w:cs="Times New Roman"/>
                <w:b/>
                <w:bCs/>
                <w:kern w:val="2"/>
                <w14:cntxtAlts/>
              </w:rPr>
              <w:t>Конкурсный управляющий</w:t>
            </w:r>
            <w:r>
              <w:rPr>
                <w:rFonts w:ascii="Times New Roman" w:eastAsia="Calibri" w:hAnsi="Times New Roman" w:cs="Times New Roman"/>
                <w:kern w:val="2"/>
                <w14:cntxtAlts/>
              </w:rPr>
              <w:t xml:space="preserve"> </w:t>
            </w:r>
          </w:p>
          <w:p w14:paraId="60D25E33" w14:textId="3018F065" w:rsidR="003A31EA" w:rsidRPr="00A85FDB" w:rsidRDefault="00EB6784" w:rsidP="00B220FA">
            <w:pPr>
              <w:suppressAutoHyphens/>
              <w:rPr>
                <w:rFonts w:ascii="Times New Roman" w:eastAsia="Calibri" w:hAnsi="Times New Roman" w:cs="Times New Roman"/>
                <w:kern w:val="2"/>
                <w14:cntxtAlts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14:cntxtAlts/>
              </w:rPr>
              <w:t>__________________________/</w:t>
            </w:r>
            <w:r w:rsidR="003A31EA" w:rsidRPr="00A85FDB">
              <w:rPr>
                <w:rFonts w:ascii="Times New Roman" w:eastAsia="Calibri" w:hAnsi="Times New Roman" w:cs="Times New Roman"/>
                <w:b/>
                <w:bCs/>
                <w:kern w:val="2"/>
                <w14:cntxtAlts/>
              </w:rPr>
              <w:t>О.А. Логинов</w:t>
            </w:r>
            <w:r w:rsidR="003A31EA">
              <w:rPr>
                <w:rFonts w:ascii="Times New Roman" w:eastAsia="Calibri" w:hAnsi="Times New Roman" w:cs="Times New Roman"/>
                <w:b/>
                <w:bCs/>
                <w:kern w:val="2"/>
                <w14:cntxtAlts/>
              </w:rPr>
              <w:t>/</w:t>
            </w:r>
          </w:p>
        </w:tc>
        <w:tc>
          <w:tcPr>
            <w:tcW w:w="4673" w:type="dxa"/>
          </w:tcPr>
          <w:p w14:paraId="0174C09E" w14:textId="77777777" w:rsidR="003A31EA" w:rsidRPr="00A85FDB" w:rsidRDefault="003A31EA" w:rsidP="00B220FA">
            <w:pPr>
              <w:suppressAutoHyphens/>
              <w:ind w:left="462"/>
              <w:rPr>
                <w:rFonts w:ascii="Times New Roman" w:eastAsia="Calibri" w:hAnsi="Times New Roman" w:cs="Times New Roman"/>
                <w:kern w:val="2"/>
                <w14:cntxtAlts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14:cntxtAlts/>
              </w:rPr>
              <w:t>Претендент</w:t>
            </w:r>
            <w:r w:rsidRPr="00A85FDB">
              <w:rPr>
                <w:rFonts w:ascii="Times New Roman" w:eastAsia="Calibri" w:hAnsi="Times New Roman" w:cs="Times New Roman"/>
                <w:b/>
                <w:bCs/>
                <w:kern w:val="2"/>
                <w14:cntxtAlts/>
              </w:rPr>
              <w:t>:</w:t>
            </w:r>
          </w:p>
          <w:p w14:paraId="770E2B10" w14:textId="77777777" w:rsidR="003A31EA" w:rsidRPr="00A85FDB" w:rsidRDefault="003A31EA" w:rsidP="00B220FA">
            <w:pPr>
              <w:suppressAutoHyphens/>
              <w:rPr>
                <w:rFonts w:ascii="Times New Roman" w:eastAsia="Calibri" w:hAnsi="Times New Roman" w:cs="Times New Roman"/>
                <w:kern w:val="2"/>
                <w14:cntxtAlts/>
              </w:rPr>
            </w:pPr>
          </w:p>
        </w:tc>
      </w:tr>
    </w:tbl>
    <w:p w14:paraId="3EB6F449" w14:textId="77777777" w:rsidR="003A31EA" w:rsidRDefault="003A31EA" w:rsidP="003A31EA">
      <w:pPr>
        <w:spacing w:after="0"/>
        <w:rPr>
          <w:rFonts w:ascii="Times New Roman" w:hAnsi="Times New Roman" w:cs="Times New Roman"/>
          <w:sz w:val="22"/>
          <w:szCs w:val="22"/>
          <w14:cntxtAlts/>
        </w:rPr>
      </w:pPr>
    </w:p>
    <w:sectPr w:rsidR="003A31EA" w:rsidSect="003A31EA">
      <w:footerReference w:type="default" r:id="rId12"/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A69A6" w14:textId="77777777" w:rsidR="000658BE" w:rsidRPr="00CC4B45" w:rsidRDefault="000658BE" w:rsidP="00CC4B45">
      <w:pPr>
        <w:spacing w:after="0" w:line="240" w:lineRule="auto"/>
        <w:rPr>
          <w:sz w:val="22"/>
          <w:szCs w:val="22"/>
        </w:rPr>
      </w:pPr>
      <w:r w:rsidRPr="00CC4B45">
        <w:rPr>
          <w:sz w:val="22"/>
          <w:szCs w:val="22"/>
        </w:rPr>
        <w:separator/>
      </w:r>
    </w:p>
  </w:endnote>
  <w:endnote w:type="continuationSeparator" w:id="0">
    <w:p w14:paraId="783CEF2B" w14:textId="77777777" w:rsidR="000658BE" w:rsidRPr="00CC4B45" w:rsidRDefault="000658BE" w:rsidP="00CC4B45">
      <w:pPr>
        <w:spacing w:after="0" w:line="240" w:lineRule="auto"/>
        <w:rPr>
          <w:sz w:val="22"/>
          <w:szCs w:val="22"/>
        </w:rPr>
      </w:pPr>
      <w:r w:rsidRPr="00CC4B45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szCs w:val="22"/>
      </w:rPr>
      <w:id w:val="16007572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9"/>
        <w:szCs w:val="20"/>
      </w:rPr>
    </w:sdtEndPr>
    <w:sdtContent>
      <w:p w14:paraId="5544D984" w14:textId="20A645C4" w:rsidR="00CC4B45" w:rsidRPr="00CC4B45" w:rsidRDefault="00CC4B45">
        <w:pPr>
          <w:pStyle w:val="af1"/>
          <w:jc w:val="center"/>
          <w:rPr>
            <w:rFonts w:ascii="Times New Roman" w:hAnsi="Times New Roman" w:cs="Times New Roman"/>
            <w:sz w:val="19"/>
            <w:szCs w:val="20"/>
          </w:rPr>
        </w:pPr>
        <w:r w:rsidRPr="00CC4B45">
          <w:rPr>
            <w:rFonts w:ascii="Times New Roman" w:hAnsi="Times New Roman" w:cs="Times New Roman"/>
            <w:sz w:val="19"/>
            <w:szCs w:val="20"/>
          </w:rPr>
          <w:fldChar w:fldCharType="begin"/>
        </w:r>
        <w:r w:rsidRPr="00CC4B45">
          <w:rPr>
            <w:rFonts w:ascii="Times New Roman" w:hAnsi="Times New Roman" w:cs="Times New Roman"/>
            <w:sz w:val="19"/>
            <w:szCs w:val="20"/>
          </w:rPr>
          <w:instrText>PAGE   \* MERGEFORMAT</w:instrText>
        </w:r>
        <w:r w:rsidRPr="00CC4B45">
          <w:rPr>
            <w:rFonts w:ascii="Times New Roman" w:hAnsi="Times New Roman" w:cs="Times New Roman"/>
            <w:sz w:val="19"/>
            <w:szCs w:val="20"/>
          </w:rPr>
          <w:fldChar w:fldCharType="separate"/>
        </w:r>
        <w:r w:rsidRPr="00CC4B45">
          <w:rPr>
            <w:rFonts w:ascii="Times New Roman" w:hAnsi="Times New Roman" w:cs="Times New Roman"/>
            <w:sz w:val="19"/>
            <w:szCs w:val="20"/>
          </w:rPr>
          <w:t>2</w:t>
        </w:r>
        <w:r w:rsidRPr="00CC4B45">
          <w:rPr>
            <w:rFonts w:ascii="Times New Roman" w:hAnsi="Times New Roman" w:cs="Times New Roman"/>
            <w:sz w:val="19"/>
            <w:szCs w:val="20"/>
          </w:rPr>
          <w:fldChar w:fldCharType="end"/>
        </w:r>
      </w:p>
    </w:sdtContent>
  </w:sdt>
  <w:p w14:paraId="3C0CD691" w14:textId="77777777" w:rsidR="00CC4B45" w:rsidRPr="00CC4B45" w:rsidRDefault="00CC4B45">
    <w:pPr>
      <w:pStyle w:val="af1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B179F" w14:textId="77777777" w:rsidR="000658BE" w:rsidRPr="00CC4B45" w:rsidRDefault="000658BE" w:rsidP="00CC4B45">
      <w:pPr>
        <w:spacing w:after="0" w:line="240" w:lineRule="auto"/>
        <w:rPr>
          <w:sz w:val="22"/>
          <w:szCs w:val="22"/>
        </w:rPr>
      </w:pPr>
      <w:r w:rsidRPr="00CC4B45">
        <w:rPr>
          <w:sz w:val="22"/>
          <w:szCs w:val="22"/>
        </w:rPr>
        <w:separator/>
      </w:r>
    </w:p>
  </w:footnote>
  <w:footnote w:type="continuationSeparator" w:id="0">
    <w:p w14:paraId="77FFEBAD" w14:textId="77777777" w:rsidR="000658BE" w:rsidRPr="00CC4B45" w:rsidRDefault="000658BE" w:rsidP="00CC4B45">
      <w:pPr>
        <w:spacing w:after="0" w:line="240" w:lineRule="auto"/>
        <w:rPr>
          <w:sz w:val="22"/>
          <w:szCs w:val="22"/>
        </w:rPr>
      </w:pPr>
      <w:r w:rsidRPr="00CC4B45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0363595"/>
    <w:multiLevelType w:val="hybridMultilevel"/>
    <w:tmpl w:val="F6AA7E10"/>
    <w:lvl w:ilvl="0" w:tplc="B6EACB36">
      <w:start w:val="1"/>
      <w:numFmt w:val="decimal"/>
      <w:lvlText w:val="2.%1."/>
      <w:lvlJc w:val="left"/>
      <w:pPr>
        <w:ind w:left="720" w:hanging="360"/>
      </w:pPr>
      <w:rPr>
        <w:rFonts w:hint="default"/>
        <w:b/>
        <w:bCs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352B"/>
    <w:multiLevelType w:val="multilevel"/>
    <w:tmpl w:val="52CA7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9A2B01"/>
    <w:multiLevelType w:val="multilevel"/>
    <w:tmpl w:val="751E9ADA"/>
    <w:lvl w:ilvl="0">
      <w:start w:val="1"/>
      <w:numFmt w:val="none"/>
      <w:lvlText w:val="4.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none"/>
      <w:isLgl/>
      <w:lvlText w:val="4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6453DCD"/>
    <w:multiLevelType w:val="hybridMultilevel"/>
    <w:tmpl w:val="20BE950A"/>
    <w:lvl w:ilvl="0" w:tplc="46B4D0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3011D"/>
    <w:multiLevelType w:val="multilevel"/>
    <w:tmpl w:val="EAF8A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6B615D4"/>
    <w:multiLevelType w:val="multilevel"/>
    <w:tmpl w:val="E0BE6F9C"/>
    <w:lvl w:ilvl="0">
      <w:start w:val="1"/>
      <w:numFmt w:val="decimal"/>
      <w:lvlText w:val="%1."/>
      <w:lvlJc w:val="left"/>
      <w:pPr>
        <w:ind w:left="504" w:hanging="504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7" w15:restartNumberingAfterBreak="0">
    <w:nsid w:val="13E44A99"/>
    <w:multiLevelType w:val="hybridMultilevel"/>
    <w:tmpl w:val="4AAC2A00"/>
    <w:lvl w:ilvl="0" w:tplc="EE98FD2E">
      <w:start w:val="7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B763D"/>
    <w:multiLevelType w:val="multilevel"/>
    <w:tmpl w:val="4B0A57EE"/>
    <w:lvl w:ilvl="0">
      <w:start w:val="1"/>
      <w:numFmt w:val="none"/>
      <w:lvlText w:val="7.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51277D6"/>
    <w:multiLevelType w:val="multilevel"/>
    <w:tmpl w:val="0622A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624168B"/>
    <w:multiLevelType w:val="multilevel"/>
    <w:tmpl w:val="EAF8A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64040D4"/>
    <w:multiLevelType w:val="multilevel"/>
    <w:tmpl w:val="EAF8A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6B72864"/>
    <w:multiLevelType w:val="hybridMultilevel"/>
    <w:tmpl w:val="66AAE5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977284B"/>
    <w:multiLevelType w:val="hybridMultilevel"/>
    <w:tmpl w:val="E7CABD8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A2F2471"/>
    <w:multiLevelType w:val="hybridMultilevel"/>
    <w:tmpl w:val="987897A6"/>
    <w:lvl w:ilvl="0" w:tplc="23EEB32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3634E5"/>
    <w:multiLevelType w:val="multilevel"/>
    <w:tmpl w:val="E0BE6F9C"/>
    <w:lvl w:ilvl="0">
      <w:start w:val="1"/>
      <w:numFmt w:val="decimal"/>
      <w:lvlText w:val="%1."/>
      <w:lvlJc w:val="left"/>
      <w:pPr>
        <w:ind w:left="504" w:hanging="504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6" w15:restartNumberingAfterBreak="0">
    <w:nsid w:val="1A8A50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BE3042A"/>
    <w:multiLevelType w:val="multilevel"/>
    <w:tmpl w:val="EAF8A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B5A464E"/>
    <w:multiLevelType w:val="multilevel"/>
    <w:tmpl w:val="EAF8A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3AF0A37"/>
    <w:multiLevelType w:val="multilevel"/>
    <w:tmpl w:val="C34AA4E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BA10A9"/>
    <w:multiLevelType w:val="multilevel"/>
    <w:tmpl w:val="52CA7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F24711"/>
    <w:multiLevelType w:val="multilevel"/>
    <w:tmpl w:val="016AAA24"/>
    <w:lvl w:ilvl="0">
      <w:start w:val="1"/>
      <w:numFmt w:val="none"/>
      <w:lvlText w:val="4.2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none"/>
      <w:isLgl/>
      <w:lvlText w:val="4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5458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12414C"/>
    <w:multiLevelType w:val="multilevel"/>
    <w:tmpl w:val="EAF8A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9F27E4D"/>
    <w:multiLevelType w:val="hybridMultilevel"/>
    <w:tmpl w:val="42AADA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6666F"/>
    <w:multiLevelType w:val="multilevel"/>
    <w:tmpl w:val="EAAC8B8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40" w:hanging="54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D3F2CB3"/>
    <w:multiLevelType w:val="singleLevel"/>
    <w:tmpl w:val="79EA747A"/>
    <w:lvl w:ilvl="0">
      <w:start w:val="1"/>
      <w:numFmt w:val="decimal"/>
      <w:lvlText w:val="4.%1."/>
      <w:legacy w:legacy="1" w:legacySpace="0" w:legacyIndent="539"/>
      <w:lvlJc w:val="left"/>
      <w:rPr>
        <w:rFonts w:ascii="Times New Roman" w:hAnsi="Times New Roman" w:cs="Times New Roman" w:hint="default"/>
        <w:b/>
        <w:bCs/>
      </w:rPr>
    </w:lvl>
  </w:abstractNum>
  <w:abstractNum w:abstractNumId="27" w15:restartNumberingAfterBreak="0">
    <w:nsid w:val="56136CC9"/>
    <w:multiLevelType w:val="multilevel"/>
    <w:tmpl w:val="5A5CEEBA"/>
    <w:lvl w:ilvl="0">
      <w:start w:val="1"/>
      <w:numFmt w:val="none"/>
      <w:lvlText w:val="6.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EC5821"/>
    <w:multiLevelType w:val="hybridMultilevel"/>
    <w:tmpl w:val="7AE082E6"/>
    <w:lvl w:ilvl="0" w:tplc="EE5848F2">
      <w:start w:val="8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5520E"/>
    <w:multiLevelType w:val="multilevel"/>
    <w:tmpl w:val="67E2B3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51D5269"/>
    <w:multiLevelType w:val="multilevel"/>
    <w:tmpl w:val="CD8AD4E6"/>
    <w:lvl w:ilvl="0">
      <w:start w:val="1"/>
      <w:numFmt w:val="none"/>
      <w:lvlText w:val="3.2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3.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AC13996"/>
    <w:multiLevelType w:val="multilevel"/>
    <w:tmpl w:val="9CD89BB0"/>
    <w:lvl w:ilvl="0">
      <w:start w:val="1"/>
      <w:numFmt w:val="none"/>
      <w:lvlText w:val="3.3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3.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BF2651C"/>
    <w:multiLevelType w:val="multilevel"/>
    <w:tmpl w:val="284AF416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  <w:b/>
        <w:bCs/>
      </w:rPr>
    </w:lvl>
    <w:lvl w:ilvl="1">
      <w:start w:val="1"/>
      <w:numFmt w:val="decimal"/>
      <w:lvlText w:val="5.%2."/>
      <w:lvlJc w:val="left"/>
      <w:pPr>
        <w:ind w:left="540" w:hanging="54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C681E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CC76FC5"/>
    <w:multiLevelType w:val="multilevel"/>
    <w:tmpl w:val="C4E63C68"/>
    <w:lvl w:ilvl="0">
      <w:start w:val="3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E7A1E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E565D7"/>
    <w:multiLevelType w:val="multilevel"/>
    <w:tmpl w:val="EAF8A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0F23A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4564C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62B2A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AAE35AB"/>
    <w:multiLevelType w:val="multilevel"/>
    <w:tmpl w:val="50485250"/>
    <w:lvl w:ilvl="0">
      <w:start w:val="1"/>
      <w:numFmt w:val="none"/>
      <w:lvlText w:val="6.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C8604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EBF27DD"/>
    <w:multiLevelType w:val="multilevel"/>
    <w:tmpl w:val="811C7A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EEA29C8"/>
    <w:multiLevelType w:val="multilevel"/>
    <w:tmpl w:val="FEFCA698"/>
    <w:lvl w:ilvl="0">
      <w:start w:val="1"/>
      <w:numFmt w:val="none"/>
      <w:lvlText w:val="3.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FD44793"/>
    <w:multiLevelType w:val="multilevel"/>
    <w:tmpl w:val="F7726F6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5.%2."/>
      <w:lvlJc w:val="left"/>
      <w:pPr>
        <w:ind w:left="540" w:hanging="54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24"/>
  </w:num>
  <w:num w:numId="3">
    <w:abstractNumId w:val="35"/>
  </w:num>
  <w:num w:numId="4">
    <w:abstractNumId w:val="22"/>
  </w:num>
  <w:num w:numId="5">
    <w:abstractNumId w:val="36"/>
  </w:num>
  <w:num w:numId="6">
    <w:abstractNumId w:val="38"/>
  </w:num>
  <w:num w:numId="7">
    <w:abstractNumId w:val="39"/>
  </w:num>
  <w:num w:numId="8">
    <w:abstractNumId w:val="1"/>
  </w:num>
  <w:num w:numId="9">
    <w:abstractNumId w:val="41"/>
  </w:num>
  <w:num w:numId="10">
    <w:abstractNumId w:val="34"/>
  </w:num>
  <w:num w:numId="11">
    <w:abstractNumId w:val="26"/>
  </w:num>
  <w:num w:numId="12">
    <w:abstractNumId w:val="37"/>
  </w:num>
  <w:num w:numId="13">
    <w:abstractNumId w:val="19"/>
  </w:num>
  <w:num w:numId="14">
    <w:abstractNumId w:val="29"/>
  </w:num>
  <w:num w:numId="15">
    <w:abstractNumId w:val="11"/>
  </w:num>
  <w:num w:numId="16">
    <w:abstractNumId w:val="17"/>
  </w:num>
  <w:num w:numId="17">
    <w:abstractNumId w:val="33"/>
  </w:num>
  <w:num w:numId="18">
    <w:abstractNumId w:val="25"/>
  </w:num>
  <w:num w:numId="19">
    <w:abstractNumId w:val="32"/>
  </w:num>
  <w:num w:numId="20">
    <w:abstractNumId w:val="44"/>
  </w:num>
  <w:num w:numId="21">
    <w:abstractNumId w:val="16"/>
  </w:num>
  <w:num w:numId="22">
    <w:abstractNumId w:val="7"/>
  </w:num>
  <w:num w:numId="23">
    <w:abstractNumId w:val="14"/>
  </w:num>
  <w:num w:numId="24">
    <w:abstractNumId w:val="40"/>
  </w:num>
  <w:num w:numId="25">
    <w:abstractNumId w:val="8"/>
  </w:num>
  <w:num w:numId="26">
    <w:abstractNumId w:val="28"/>
  </w:num>
  <w:num w:numId="27">
    <w:abstractNumId w:val="27"/>
  </w:num>
  <w:num w:numId="28">
    <w:abstractNumId w:val="4"/>
  </w:num>
  <w:num w:numId="29">
    <w:abstractNumId w:val="0"/>
  </w:num>
  <w:num w:numId="30">
    <w:abstractNumId w:val="42"/>
  </w:num>
  <w:num w:numId="31">
    <w:abstractNumId w:val="15"/>
  </w:num>
  <w:num w:numId="32">
    <w:abstractNumId w:val="13"/>
  </w:num>
  <w:num w:numId="33">
    <w:abstractNumId w:val="6"/>
  </w:num>
  <w:num w:numId="34">
    <w:abstractNumId w:val="18"/>
  </w:num>
  <w:num w:numId="35">
    <w:abstractNumId w:val="10"/>
  </w:num>
  <w:num w:numId="36">
    <w:abstractNumId w:val="5"/>
  </w:num>
  <w:num w:numId="37">
    <w:abstractNumId w:val="23"/>
  </w:num>
  <w:num w:numId="38">
    <w:abstractNumId w:val="2"/>
  </w:num>
  <w:num w:numId="39">
    <w:abstractNumId w:val="20"/>
  </w:num>
  <w:num w:numId="40">
    <w:abstractNumId w:val="43"/>
  </w:num>
  <w:num w:numId="41">
    <w:abstractNumId w:val="12"/>
  </w:num>
  <w:num w:numId="42">
    <w:abstractNumId w:val="30"/>
  </w:num>
  <w:num w:numId="43">
    <w:abstractNumId w:val="31"/>
  </w:num>
  <w:num w:numId="44">
    <w:abstractNumId w:val="3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BA"/>
    <w:rsid w:val="000658BE"/>
    <w:rsid w:val="00077CD8"/>
    <w:rsid w:val="000C37D9"/>
    <w:rsid w:val="000E6DDE"/>
    <w:rsid w:val="001F3356"/>
    <w:rsid w:val="00256118"/>
    <w:rsid w:val="002D3049"/>
    <w:rsid w:val="0039199C"/>
    <w:rsid w:val="003A31EA"/>
    <w:rsid w:val="0041381B"/>
    <w:rsid w:val="0048716E"/>
    <w:rsid w:val="0062418A"/>
    <w:rsid w:val="00646FA9"/>
    <w:rsid w:val="006579C5"/>
    <w:rsid w:val="006B5049"/>
    <w:rsid w:val="006E4315"/>
    <w:rsid w:val="006F3CB6"/>
    <w:rsid w:val="007806BA"/>
    <w:rsid w:val="00836168"/>
    <w:rsid w:val="008D3E5B"/>
    <w:rsid w:val="008E0C3B"/>
    <w:rsid w:val="00A12A40"/>
    <w:rsid w:val="00A85FDB"/>
    <w:rsid w:val="00AB27CF"/>
    <w:rsid w:val="00AC5A86"/>
    <w:rsid w:val="00C46F5B"/>
    <w:rsid w:val="00CC4B45"/>
    <w:rsid w:val="00CD7F51"/>
    <w:rsid w:val="00D131B9"/>
    <w:rsid w:val="00D14666"/>
    <w:rsid w:val="00DF696A"/>
    <w:rsid w:val="00E02823"/>
    <w:rsid w:val="00E54627"/>
    <w:rsid w:val="00E57D5E"/>
    <w:rsid w:val="00E87299"/>
    <w:rsid w:val="00EA2E6C"/>
    <w:rsid w:val="00EB6784"/>
    <w:rsid w:val="00F03C9A"/>
    <w:rsid w:val="00F36F9F"/>
    <w:rsid w:val="00F4682E"/>
    <w:rsid w:val="00FA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3A37B"/>
  <w15:chartTrackingRefBased/>
  <w15:docId w15:val="{4440C400-B6C1-4698-AD1C-1AF7C2F6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0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0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0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06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06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06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06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06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06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0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0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0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0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06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06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06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0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06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06B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80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a0"/>
    <w:uiPriority w:val="99"/>
    <w:rsid w:val="007806BA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7806BA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Style7">
    <w:name w:val="Style7"/>
    <w:basedOn w:val="a"/>
    <w:uiPriority w:val="99"/>
    <w:rsid w:val="00AB2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39199C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9199C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c"/>
    <w:uiPriority w:val="59"/>
    <w:rsid w:val="000C37D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C4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C4B45"/>
  </w:style>
  <w:style w:type="paragraph" w:styleId="af1">
    <w:name w:val="footer"/>
    <w:basedOn w:val="a"/>
    <w:link w:val="af2"/>
    <w:uiPriority w:val="99"/>
    <w:unhideWhenUsed/>
    <w:rsid w:val="00CC4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C4B45"/>
  </w:style>
  <w:style w:type="paragraph" w:customStyle="1" w:styleId="Default">
    <w:name w:val="Default"/>
    <w:rsid w:val="001F3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t-onlin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t-onlin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A771A-BFD4-4E98-88FD-A8FBB311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Злата Кормашова</dc:creator>
  <cp:keywords/>
  <dc:description/>
  <cp:lastModifiedBy>Ольга Кузьмицкая</cp:lastModifiedBy>
  <cp:revision>4</cp:revision>
  <cp:lastPrinted>2025-08-11T14:51:00Z</cp:lastPrinted>
  <dcterms:created xsi:type="dcterms:W3CDTF">2025-08-08T14:47:00Z</dcterms:created>
  <dcterms:modified xsi:type="dcterms:W3CDTF">2025-08-11T15:08:00Z</dcterms:modified>
</cp:coreProperties>
</file>