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B37" w:rsidRDefault="00000000">
      <w:pPr>
        <w:pStyle w:val="19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:rsidR="00310B37" w:rsidRDefault="00000000">
      <w:pPr>
        <w:ind w:right="-57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 w:rsidR="00310B37" w:rsidRDefault="00000000">
      <w:pPr>
        <w:pStyle w:val="19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310B37" w:rsidRDefault="00000000">
      <w:pPr>
        <w:pStyle w:val="19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310B37" w:rsidRDefault="00310B37">
      <w:pPr>
        <w:pStyle w:val="19"/>
        <w:rPr>
          <w:b w:val="0"/>
          <w:bCs w:val="0"/>
          <w:spacing w:val="30"/>
          <w:sz w:val="22"/>
          <w:szCs w:val="22"/>
        </w:rPr>
      </w:pPr>
    </w:p>
    <w:p w:rsidR="00310B37" w:rsidRDefault="00000000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от 01.01.2026 № Д 003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 428 ГК РФ, заключили настоящий Договор (далее – Договор) о нижеследующем:</w:t>
      </w:r>
    </w:p>
    <w:p w:rsidR="00310B37" w:rsidRDefault="00000000">
      <w:pPr>
        <w:ind w:right="-57" w:firstLine="540"/>
        <w:jc w:val="both"/>
        <w:rPr>
          <w:b/>
          <w:sz w:val="22"/>
          <w:szCs w:val="22"/>
          <w:lang w:eastAsia="ru-RU"/>
        </w:rPr>
      </w:pPr>
      <w:r>
        <w:rPr>
          <w:sz w:val="22"/>
          <w:szCs w:val="22"/>
        </w:rPr>
        <w:t xml:space="preserve">1. В соответствии с условиями настоящего Договора Претендент для участия в электронных торгах в форме аукциона, открытого по составу участников и открытого по форме подачи предложений по цене с применением метода </w:t>
      </w:r>
      <w:r>
        <w:rPr>
          <w:sz w:val="22"/>
          <w:szCs w:val="22"/>
          <w:highlight w:val="white"/>
        </w:rPr>
        <w:t>повышения начальной цены («английский аукцион»)</w:t>
      </w:r>
      <w:r>
        <w:rPr>
          <w:sz w:val="22"/>
          <w:szCs w:val="22"/>
        </w:rPr>
        <w:t xml:space="preserve"> по продаже недвижимого имущества (далее – Имущество) (код лота РАД-_________)</w:t>
      </w:r>
      <w:r>
        <w:rPr>
          <w:sz w:val="22"/>
          <w:szCs w:val="22"/>
          <w:lang w:eastAsia="ru-RU"/>
        </w:rPr>
        <w:t xml:space="preserve">: </w:t>
      </w:r>
      <w:r>
        <w:rPr>
          <w:b/>
          <w:sz w:val="22"/>
          <w:szCs w:val="22"/>
          <w:lang w:eastAsia="ru-RU"/>
        </w:rPr>
        <w:t xml:space="preserve">Нежилое помещение, расположенное по адресу: г. Санкт-Петербург, Московский проспект, дом 105-107, литера А, помещение 1-Н,4-Н, кадастровый номер 78:14:0007517:1429, общей площадью 856.6 кв.м. </w:t>
      </w:r>
    </w:p>
    <w:p w:rsidR="00310B37" w:rsidRDefault="00000000">
      <w:pPr>
        <w:jc w:val="both"/>
        <w:rPr>
          <w:lang w:eastAsia="hi-IN"/>
        </w:rPr>
      </w:pPr>
      <w:r>
        <w:rPr>
          <w:lang w:eastAsia="hi-IN"/>
        </w:rPr>
        <w:t>Обременения (ограничения)</w:t>
      </w:r>
      <w:r>
        <w:t>:</w:t>
      </w:r>
      <w:r>
        <w:rPr>
          <w:lang w:eastAsia="hi-IN"/>
        </w:rPr>
        <w:t xml:space="preserve"> </w:t>
      </w:r>
    </w:p>
    <w:p w:rsidR="00310B37" w:rsidRDefault="00000000">
      <w:pPr>
        <w:ind w:firstLine="708"/>
        <w:jc w:val="both"/>
      </w:pPr>
      <w:r>
        <w:t xml:space="preserve">- Аренда в пользу ООО "М-Проспект" (ИНН: 7810967261) на основании Договора аренды № 1/105 от 25.11.2024, дата регистрации </w:t>
      </w:r>
      <w:r>
        <w:rPr>
          <w:rFonts w:hint="eastAsia"/>
        </w:rPr>
        <w:t>28.12.2024</w:t>
      </w:r>
      <w:r>
        <w:t xml:space="preserve"> за № </w:t>
      </w:r>
      <w:r>
        <w:rPr>
          <w:rFonts w:hint="eastAsia"/>
        </w:rPr>
        <w:t>78:14:0007517:1429-78/011/2024-29</w:t>
      </w:r>
      <w:r>
        <w:t>, срок действия с 01.12.2024 на 5 лет;</w:t>
      </w:r>
    </w:p>
    <w:p w:rsidR="00310B37" w:rsidRDefault="00000000">
      <w:pPr>
        <w:ind w:firstLine="708"/>
        <w:jc w:val="both"/>
      </w:pPr>
      <w:r>
        <w:t xml:space="preserve">- Аренда в пользу ООО "ВЕКУС ПРО" (ИНН: 7810946374) на основании Договора аренды № 3/105 от 01.11.2024, дата регистрации </w:t>
      </w:r>
      <w:r>
        <w:rPr>
          <w:rFonts w:hint="eastAsia"/>
        </w:rPr>
        <w:t>20.11.2024</w:t>
      </w:r>
      <w:r>
        <w:t xml:space="preserve"> за № </w:t>
      </w:r>
      <w:r>
        <w:rPr>
          <w:rFonts w:hint="eastAsia"/>
        </w:rPr>
        <w:t>78:14:0007517:1429-78/011/2024-27</w:t>
      </w:r>
      <w:r>
        <w:t>, срок действия с 01.11.2024 на 5 лет;</w:t>
      </w:r>
    </w:p>
    <w:p w:rsidR="00310B37" w:rsidRDefault="00000000">
      <w:pPr>
        <w:ind w:firstLine="708"/>
        <w:jc w:val="both"/>
      </w:pPr>
      <w:r>
        <w:t>- Аренда в пользу физического лица на основании Договора аренды нежилого помещения от 10.03.2021, дата государственной регистрации:</w:t>
      </w:r>
      <w:r>
        <w:rPr>
          <w:rFonts w:hint="eastAsia"/>
        </w:rPr>
        <w:t xml:space="preserve"> 04.05.2022 за №</w:t>
      </w:r>
      <w:r>
        <w:t xml:space="preserve"> 78:14:0007517:1429-78/011/2022-13, срок действия с 04.05.2022 на три года.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перечисляет денежные средства в размере 10 000 000 (Десять миллионов) рублей 00 копеек 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</w:t>
      </w:r>
      <w:r>
        <w:rPr>
          <w:sz w:val="22"/>
          <w:szCs w:val="22"/>
        </w:rPr>
        <w:lastRenderedPageBreak/>
        <w:t>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0" w:name="_Hlk171615364"/>
      <w:r>
        <w:rPr>
          <w:sz w:val="22"/>
          <w:szCs w:val="22"/>
        </w:rPr>
        <w:t>или единственным участником</w:t>
      </w:r>
      <w:bookmarkEnd w:id="0"/>
      <w:r>
        <w:rPr>
          <w:sz w:val="22"/>
          <w:szCs w:val="22"/>
        </w:rPr>
        <w:t xml:space="preserve"> торгов в электронной форме.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1" w:name="_Hlk171671753"/>
      <w:r>
        <w:rPr>
          <w:sz w:val="22"/>
          <w:szCs w:val="22"/>
        </w:rPr>
        <w:t>торгов</w:t>
      </w:r>
      <w:bookmarkEnd w:id="1"/>
      <w:r>
        <w:rPr>
          <w:sz w:val="22"/>
          <w:szCs w:val="22"/>
        </w:rPr>
        <w:t xml:space="preserve"> от подписания договора купли-продажи или оплаты цены Имущества, внесенный победителем торгов/единственным участником торгов задаток ему не возвращается.  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310B3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>
        <w:rPr>
          <w:rFonts w:eastAsia="Calibri"/>
          <w:sz w:val="22"/>
          <w:szCs w:val="22"/>
        </w:rPr>
        <w:t xml:space="preserve">В случае </w:t>
      </w:r>
      <w:r>
        <w:rPr>
          <w:sz w:val="22"/>
          <w:szCs w:val="22"/>
        </w:rPr>
        <w:t>если отлагательное условие для заключения договора купли-продажи, подлежащего заключению по итогам торгов, указанное в информационном сообщении о торгах, не наступает, то задаток возвращается в течение 5 (пяти) рабочих дней с даты истечения срока на заключение договора купли-продажи по итогам торгов. При этом ответственность, предусмотренная п. 2 статьи 381 ГК РФ на данное соглашение не распространяется.</w:t>
      </w:r>
    </w:p>
    <w:p w:rsidR="00310B37" w:rsidRDefault="00310B37">
      <w:pPr>
        <w:ind w:firstLine="567"/>
        <w:jc w:val="both"/>
        <w:rPr>
          <w:sz w:val="22"/>
          <w:szCs w:val="22"/>
        </w:rPr>
      </w:pPr>
    </w:p>
    <w:p w:rsidR="00310B37" w:rsidRDefault="00310B37">
      <w:pPr>
        <w:jc w:val="both"/>
        <w:rPr>
          <w:sz w:val="22"/>
          <w:szCs w:val="22"/>
        </w:rPr>
      </w:pPr>
    </w:p>
    <w:p w:rsidR="00310B37" w:rsidRDefault="00000000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310B37" w:rsidRDefault="00310B37">
      <w:pPr>
        <w:ind w:firstLine="284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310B37">
        <w:trPr>
          <w:trHeight w:val="3059"/>
        </w:trPr>
        <w:tc>
          <w:tcPr>
            <w:tcW w:w="4786" w:type="dxa"/>
          </w:tcPr>
          <w:p w:rsidR="00310B37" w:rsidRDefault="0000000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Оператор:</w:t>
            </w:r>
          </w:p>
          <w:p w:rsidR="00310B37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</w:t>
            </w:r>
          </w:p>
          <w:p w:rsidR="00310B37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«Российский аукционный дом»</w:t>
            </w:r>
          </w:p>
          <w:p w:rsidR="00310B37" w:rsidRDefault="00310B37">
            <w:pPr>
              <w:rPr>
                <w:b/>
                <w:sz w:val="22"/>
                <w:szCs w:val="22"/>
              </w:rPr>
            </w:pPr>
          </w:p>
          <w:p w:rsidR="00310B3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310B3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310B3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310B3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310B37" w:rsidRDefault="00310B37">
            <w:pPr>
              <w:jc w:val="center"/>
              <w:rPr>
                <w:sz w:val="22"/>
                <w:szCs w:val="22"/>
              </w:rPr>
            </w:pPr>
          </w:p>
          <w:p w:rsidR="00310B37" w:rsidRDefault="00000000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1097847233351, ИНН: 7838430413, КПП: 783801001</w:t>
            </w:r>
          </w:p>
          <w:p w:rsidR="00310B37" w:rsidRDefault="00000000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310B37" w:rsidRDefault="00000000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310B37" w:rsidRDefault="00000000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310B37" w:rsidRDefault="00000000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310B37" w:rsidRDefault="00310B37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310B3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310B3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310B3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310B3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310B3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310B3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310B3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310B3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310B37" w:rsidRDefault="00310B37">
            <w:pPr>
              <w:jc w:val="both"/>
              <w:rPr>
                <w:sz w:val="22"/>
                <w:szCs w:val="22"/>
              </w:rPr>
            </w:pPr>
          </w:p>
        </w:tc>
      </w:tr>
    </w:tbl>
    <w:p w:rsidR="00310B37" w:rsidRDefault="00000000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</w:p>
    <w:p w:rsidR="00310B37" w:rsidRDefault="0000000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 Оператора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ПРЕТЕНДЕНТА</w:t>
      </w:r>
    </w:p>
    <w:p w:rsidR="00310B37" w:rsidRDefault="00000000">
      <w:pPr>
        <w:rPr>
          <w:sz w:val="22"/>
          <w:szCs w:val="22"/>
        </w:rPr>
      </w:pPr>
      <w:r>
        <w:rPr>
          <w:sz w:val="22"/>
          <w:szCs w:val="22"/>
        </w:rPr>
        <w:t>_____________________/ Е.В. Канцерова/</w:t>
      </w:r>
      <w:r>
        <w:rPr>
          <w:sz w:val="22"/>
          <w:szCs w:val="22"/>
        </w:rPr>
        <w:tab/>
        <w:t xml:space="preserve">            _______________________/_________</w:t>
      </w:r>
    </w:p>
    <w:p w:rsidR="00310B37" w:rsidRDefault="00310B37">
      <w:pPr>
        <w:rPr>
          <w:sz w:val="22"/>
          <w:szCs w:val="22"/>
        </w:rPr>
      </w:pPr>
    </w:p>
    <w:p w:rsidR="00310B37" w:rsidRDefault="00310B37">
      <w:pPr>
        <w:rPr>
          <w:sz w:val="22"/>
          <w:szCs w:val="22"/>
        </w:rPr>
      </w:pPr>
    </w:p>
    <w:sectPr w:rsidR="00310B37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6F9C" w:rsidRDefault="00506F9C">
      <w:r>
        <w:separator/>
      </w:r>
    </w:p>
  </w:endnote>
  <w:endnote w:type="continuationSeparator" w:id="0">
    <w:p w:rsidR="00506F9C" w:rsidRDefault="0050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6F9C" w:rsidRDefault="00506F9C">
      <w:r>
        <w:separator/>
      </w:r>
    </w:p>
  </w:footnote>
  <w:footnote w:type="continuationSeparator" w:id="0">
    <w:p w:rsidR="00506F9C" w:rsidRDefault="00506F9C">
      <w:r>
        <w:continuationSeparator/>
      </w:r>
    </w:p>
  </w:footnote>
  <w:footnote w:id="1">
    <w:p w:rsidR="00310B37" w:rsidRDefault="0000000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596"/>
    <w:multiLevelType w:val="multilevel"/>
    <w:tmpl w:val="F8EE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58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37"/>
    <w:rsid w:val="00310B37"/>
    <w:rsid w:val="00506F9C"/>
    <w:rsid w:val="006C5CE2"/>
    <w:rsid w:val="00B5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1B73D-693B-454B-BC87-49191EF4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19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Mangal"/>
    </w:rPr>
  </w:style>
  <w:style w:type="paragraph" w:customStyle="1" w:styleId="28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c"/>
    <w:next w:val="1c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styleId="afff5">
    <w:name w:val="annotation text"/>
    <w:basedOn w:val="a"/>
    <w:link w:val="1d"/>
    <w:uiPriority w:val="99"/>
    <w:semiHidden/>
    <w:unhideWhenUsed/>
    <w:rPr>
      <w:sz w:val="20"/>
      <w:szCs w:val="20"/>
    </w:rPr>
  </w:style>
  <w:style w:type="character" w:customStyle="1" w:styleId="1d">
    <w:name w:val="Текст примечания Знак1"/>
    <w:basedOn w:val="a0"/>
    <w:link w:val="afff5"/>
    <w:uiPriority w:val="99"/>
    <w:semiHidden/>
    <w:rPr>
      <w:color w:val="000000"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DA335-4362-4DD5-9B07-64D1B047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Гончарова Дарья Николаевна</cp:lastModifiedBy>
  <cp:revision>7</cp:revision>
  <dcterms:created xsi:type="dcterms:W3CDTF">2026-01-12T13:20:00Z</dcterms:created>
  <dcterms:modified xsi:type="dcterms:W3CDTF">2026-01-14T08:15:00Z</dcterms:modified>
  <cp:version>983040</cp:version>
</cp:coreProperties>
</file>