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EC225E" w:rsidRPr="00EC225E"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_______________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1.</w:t>
      </w:r>
      <w:r w:rsidR="004F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A721D" w:rsidRPr="00C42C94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1.1.</w:t>
      </w:r>
      <w:r w:rsidR="00C42C94" w:rsidRPr="00C42C94">
        <w:rPr>
          <w:rFonts w:ascii="Times New Roman" w:hAnsi="Times New Roman" w:cs="Times New Roman"/>
          <w:sz w:val="24"/>
          <w:szCs w:val="24"/>
        </w:rPr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следующий Объект: 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="003B57FE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="001B118E"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 w:rsid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3A721D" w:rsidRPr="0010033E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2.ПОРЯДОК РАСЧЕТОВ</w:t>
      </w: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продажи Объекта по итогам аукциона составила _________ (__________________) рублей 00 коп, в том числе НДС 2</w:t>
      </w:r>
      <w:r w:rsidR="006859D0">
        <w:rPr>
          <w:rFonts w:ascii="Times New Roman" w:hAnsi="Times New Roman" w:cs="Times New Roman"/>
          <w:sz w:val="24"/>
          <w:szCs w:val="24"/>
        </w:rPr>
        <w:t>2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>Сумма задатка в размере _____________ (________________) рублей 00 коп, 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</w:t>
      </w:r>
      <w:r w:rsidR="006859D0">
        <w:rPr>
          <w:rFonts w:ascii="Times New Roman" w:hAnsi="Times New Roman" w:cs="Times New Roman"/>
          <w:sz w:val="24"/>
          <w:szCs w:val="24"/>
        </w:rPr>
        <w:t>2</w:t>
      </w:r>
      <w:r w:rsidR="003B57FE" w:rsidRPr="004F13EC">
        <w:rPr>
          <w:rFonts w:ascii="Times New Roman" w:hAnsi="Times New Roman" w:cs="Times New Roman"/>
          <w:sz w:val="24"/>
          <w:szCs w:val="24"/>
        </w:rPr>
        <w:t>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2.5. Расходы, связанные с оформлением перехода прав на Объект (регистрация, оформление</w:t>
      </w:r>
      <w:r w:rsidR="00EC225E">
        <w:rPr>
          <w:rFonts w:ascii="Times New Roman" w:hAnsi="Times New Roman" w:cs="Times New Roman"/>
          <w:sz w:val="24"/>
          <w:szCs w:val="24"/>
        </w:rPr>
        <w:t xml:space="preserve">, страхование и т.п.), </w:t>
      </w:r>
      <w:r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EC225E" w:rsidRPr="004F13EC" w:rsidRDefault="00EC225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EC225E" w:rsidP="00EC225E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57FE" w:rsidRPr="00EC225E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3.1.  Продавец обязуется: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3.1.1. Предоставить </w:t>
      </w:r>
      <w:r w:rsidR="00EC225E">
        <w:rPr>
          <w:rFonts w:ascii="Times New Roman" w:hAnsi="Times New Roman" w:cs="Times New Roman"/>
          <w:sz w:val="24"/>
          <w:szCs w:val="24"/>
        </w:rPr>
        <w:t>Покупателю документы на Объект</w:t>
      </w:r>
      <w:r w:rsidRPr="00EC225E">
        <w:rPr>
          <w:rFonts w:ascii="Times New Roman" w:hAnsi="Times New Roman" w:cs="Times New Roman"/>
          <w:sz w:val="24"/>
          <w:szCs w:val="24"/>
        </w:rPr>
        <w:t>, в порядке, установленном в п. 4.1. Договора.</w:t>
      </w:r>
    </w:p>
    <w:p w:rsidR="003A721D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3.1.2. Передать Покупателю Объект в порядке, установленном в п.4.1. Договора. </w:t>
      </w:r>
    </w:p>
    <w:p w:rsidR="007551AB" w:rsidRPr="00EC225E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Снять продаваемый Объект с учета в органах </w:t>
      </w:r>
      <w:r w:rsidRPr="007551AB">
        <w:rPr>
          <w:rFonts w:ascii="Times New Roman" w:hAnsi="Times New Roman" w:cs="Times New Roman"/>
          <w:sz w:val="24"/>
          <w:szCs w:val="24"/>
        </w:rPr>
        <w:t>гостехнадзора в течении 10 календарных дней после заключения договора купли-продажи</w:t>
      </w:r>
      <w:r w:rsidR="00814EBA">
        <w:rPr>
          <w:rFonts w:ascii="Times New Roman" w:hAnsi="Times New Roman" w:cs="Times New Roman"/>
          <w:sz w:val="24"/>
          <w:szCs w:val="24"/>
        </w:rPr>
        <w:t>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3.2.  Покупатель обязуется: 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lastRenderedPageBreak/>
        <w:t>3.2.1. Оплатить цену продажи Объекта в сроки и в порядке, установленном разделом 2 Договора.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>3.2.2. Принять Объект в порядке, предусмотренном разделом 4 Договора.</w:t>
      </w:r>
    </w:p>
    <w:p w:rsidR="007551AB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3.2.3. Произвести </w:t>
      </w:r>
      <w:r w:rsidR="00814EBA">
        <w:rPr>
          <w:rFonts w:ascii="Times New Roman" w:hAnsi="Times New Roman" w:cs="Times New Roman"/>
          <w:sz w:val="24"/>
          <w:szCs w:val="24"/>
        </w:rPr>
        <w:t xml:space="preserve">постановку на учет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</w:t>
      </w:r>
      <w:r w:rsidR="007551AB" w:rsidRPr="007551AB">
        <w:rPr>
          <w:rFonts w:ascii="Times New Roman" w:hAnsi="Times New Roman" w:cs="Times New Roman"/>
          <w:sz w:val="24"/>
          <w:szCs w:val="24"/>
        </w:rPr>
        <w:t>органах гостехнадзора</w:t>
      </w:r>
      <w:r w:rsidR="007551AB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течении 10 </w:t>
      </w:r>
      <w:r w:rsidR="007551AB" w:rsidRPr="00EC225E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040DF" w:rsidRPr="005040DF">
        <w:rPr>
          <w:rFonts w:ascii="Times New Roman" w:hAnsi="Times New Roman" w:cs="Times New Roman"/>
          <w:sz w:val="24"/>
          <w:szCs w:val="24"/>
          <w:highlight w:val="yellow"/>
        </w:rPr>
        <w:t>подписания Акта приема-передачи,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в соответствии</w:t>
      </w:r>
      <w:r w:rsidR="00EC225E">
        <w:rPr>
          <w:rFonts w:ascii="Times New Roman" w:hAnsi="Times New Roman" w:cs="Times New Roman"/>
          <w:sz w:val="24"/>
          <w:szCs w:val="24"/>
        </w:rPr>
        <w:t xml:space="preserve"> с П</w:t>
      </w:r>
      <w:r w:rsidR="00EC225E" w:rsidRPr="00EC225E">
        <w:rPr>
          <w:rFonts w:ascii="Times New Roman" w:hAnsi="Times New Roman" w:cs="Times New Roman"/>
          <w:sz w:val="24"/>
          <w:szCs w:val="24"/>
        </w:rPr>
        <w:t>остановлени</w:t>
      </w:r>
      <w:r w:rsidR="00EC225E">
        <w:rPr>
          <w:rFonts w:ascii="Times New Roman" w:hAnsi="Times New Roman" w:cs="Times New Roman"/>
          <w:sz w:val="24"/>
          <w:szCs w:val="24"/>
        </w:rPr>
        <w:t>ем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 Правительства РФ от 21.09.2020 №1507 (ред. от 17.07.2024) «Об утверждении Правил государственной регистрации самоходных машин и других видов техники»,</w:t>
      </w:r>
    </w:p>
    <w:p w:rsidR="007551AB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814EBA" w:rsidP="00814EB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B57FE" w:rsidRPr="00814EBA">
        <w:rPr>
          <w:rFonts w:ascii="Times New Roman" w:hAnsi="Times New Roman" w:cs="Times New Roman"/>
          <w:b/>
          <w:sz w:val="24"/>
          <w:szCs w:val="24"/>
        </w:rPr>
        <w:t>ПЕРЕДАЧА ОБЪЕКТА ПРОДАЖИ</w:t>
      </w:r>
    </w:p>
    <w:p w:rsidR="003A721D" w:rsidRPr="00814EBA" w:rsidRDefault="00814EBA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B57FE" w:rsidRPr="00814EBA">
        <w:rPr>
          <w:rFonts w:ascii="Times New Roman" w:hAnsi="Times New Roman" w:cs="Times New Roman"/>
          <w:sz w:val="24"/>
          <w:szCs w:val="24"/>
        </w:rPr>
        <w:t>Продавец и Покупатель осуществляют приемку-передачу Объекта и документов, предусмотренных п. 3.1.1. Договора, в течение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выполнения Покупателем обязанности по оплате полной цены Объекта. 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Передача Объекта оформляется Актом приема-передачи по форме согласно Приложению № 1 к Договору.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Если по истечении 10 (десяти) календарных дней с момента оплаты Покупатель не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Pr="00814EBA">
        <w:rPr>
          <w:rFonts w:ascii="Times New Roman" w:hAnsi="Times New Roman" w:cs="Times New Roman"/>
          <w:sz w:val="24"/>
          <w:szCs w:val="24"/>
        </w:rPr>
        <w:t>обеспечивает приемку Объекта - данное обстоятельство расценивается как уклонение Покупателя от приемки (невыборка) и является существенным нарушением Договора со стороны Покупателя. В данном случае Продавец вправе отказаться от Договора и потребовать возмещения убытков.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B57FE" w:rsidRPr="00181E7C">
        <w:rPr>
          <w:rFonts w:ascii="Times New Roman" w:hAnsi="Times New Roman" w:cs="Times New Roman"/>
          <w:sz w:val="24"/>
          <w:szCs w:val="24"/>
        </w:rPr>
        <w:t>В случае если к сроку, указанному в п. 4.1. настоящего Договора, Объект готов к передаче и Продавец в простой письменной форме уведомил Покупателя о готовности Объекта к передаче, Объект считается предоставленным в распоряжение Покупателя. Дата указанного уведомления определяет момент исполнения Продавца обязанности передать Объект.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B57FE" w:rsidRPr="00181E7C">
        <w:rPr>
          <w:rFonts w:ascii="Times New Roman" w:hAnsi="Times New Roman" w:cs="Times New Roman"/>
          <w:sz w:val="24"/>
          <w:szCs w:val="24"/>
        </w:rPr>
        <w:t>Покупатель подтверждает, что ознакомился с документацией, характеристиками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 xml:space="preserve">Объекта условиям пункта 1.1. Договора и информации, представленной Продавцом в аукционной документации, по результатам которой был продан Объект.  </w:t>
      </w:r>
    </w:p>
    <w:p w:rsidR="003A721D" w:rsidRDefault="0095155B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B57FE" w:rsidRPr="0095155B">
        <w:rPr>
          <w:rFonts w:ascii="Times New Roman" w:hAnsi="Times New Roman" w:cs="Times New Roman"/>
          <w:sz w:val="24"/>
          <w:szCs w:val="24"/>
        </w:rPr>
        <w:t>Приемка-передача Объекта производится по адресу местонахождения Продавца: Санкт-Петербург,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5155B">
        <w:rPr>
          <w:rFonts w:ascii="Times New Roman" w:hAnsi="Times New Roman" w:cs="Times New Roman"/>
          <w:sz w:val="24"/>
          <w:szCs w:val="24"/>
        </w:rPr>
        <w:t>Обуховской Обороны, дом 7, литера Н.  Продавец не несет обязанности по доставке Объекта, Покупатель обязуется обеспечить самовывоз Объекта с территории Продавца своими силами и за свой счет.</w:t>
      </w:r>
    </w:p>
    <w:p w:rsidR="000E3786" w:rsidRPr="0095155B" w:rsidRDefault="000E3786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0E3786" w:rsidP="000E3786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B57FE"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0,1 процента от суммы невнесенного в срок платежа за каждый день просрочки до полного исполнения обязательства. 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 наступлении событий, оговоренных в п. 5.2.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57FE" w:rsidRPr="000E3786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1</w:t>
      </w:r>
      <w:r w:rsidRPr="000E3786">
        <w:rPr>
          <w:rFonts w:ascii="Times New Roman" w:hAnsi="Times New Roman" w:cs="Times New Roman"/>
          <w:sz w:val="24"/>
          <w:szCs w:val="24"/>
        </w:rPr>
        <w:t>. Договор может быть расторгнут Продавцом в одностороннем порядке в соответствии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>с п.4 ст.486 Гражданского кодекса РФ в следующих случаях: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просрочки Покупателем оплаты на срок свыше 10 (десяти) календарных дней с даты, установленной пунктом 2.4. Договора,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невыполнения приемки (невыборки) Объекта в течение </w:t>
      </w:r>
      <w:r w:rsidR="000E3786" w:rsidRPr="006568DA">
        <w:rPr>
          <w:rFonts w:ascii="Times New Roman" w:hAnsi="Times New Roman" w:cs="Times New Roman"/>
          <w:sz w:val="24"/>
          <w:szCs w:val="24"/>
        </w:rPr>
        <w:t>15</w:t>
      </w:r>
      <w:r w:rsidRPr="006568DA">
        <w:rPr>
          <w:rFonts w:ascii="Times New Roman" w:hAnsi="Times New Roman" w:cs="Times New Roman"/>
          <w:sz w:val="24"/>
          <w:szCs w:val="24"/>
        </w:rPr>
        <w:t xml:space="preserve"> (</w:t>
      </w:r>
      <w:r w:rsidR="000E3786" w:rsidRPr="006568DA">
        <w:rPr>
          <w:rFonts w:ascii="Times New Roman" w:hAnsi="Times New Roman" w:cs="Times New Roman"/>
          <w:sz w:val="24"/>
          <w:szCs w:val="24"/>
        </w:rPr>
        <w:t>пятнадцати</w:t>
      </w:r>
      <w:r w:rsidRPr="006568D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его полной оплаты. 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При этом сумма задатка возврату не подлежит. 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2</w:t>
      </w:r>
      <w:r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 датой получения Покупателем уведомления по почте или курьерской доставкой.  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в размере 15% (пятнадцать процентов) от общей стоимости Объекта, установленной пунктом 2.1. Договора: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расторжения Договора (одностороннего отказа) Продавцом по установленным законом основаниям или в связи с нарушением Покупателем условий Договора (в том числе по основанию, предусмотренному в п. 5.2.</w:t>
      </w:r>
      <w:r w:rsidR="006568DA">
        <w:rPr>
          <w:rFonts w:ascii="Times New Roman" w:hAnsi="Times New Roman" w:cs="Times New Roman"/>
          <w:sz w:val="24"/>
          <w:szCs w:val="24"/>
        </w:rPr>
        <w:t>1. Договора);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немотивированного одностороннего отказа Покупателя от исполн</w:t>
      </w:r>
      <w:r w:rsidR="006568DA">
        <w:rPr>
          <w:rFonts w:ascii="Times New Roman" w:hAnsi="Times New Roman" w:cs="Times New Roman"/>
          <w:sz w:val="24"/>
          <w:szCs w:val="24"/>
        </w:rPr>
        <w:t>ения Договора;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расторжения Договора по соглашению сторон, если такое соглашение обусловлено нарушениями Договора Покупателем или его неисполнением (невозможностью или неготовностью исполнить Договора) со стороны Покупателя. 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При этом сумма задатка Покупателю не возвращается.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пунктами 5.1.</w:t>
      </w:r>
      <w:r>
        <w:rPr>
          <w:rFonts w:ascii="Times New Roman" w:hAnsi="Times New Roman" w:cs="Times New Roman"/>
          <w:sz w:val="24"/>
          <w:szCs w:val="24"/>
        </w:rPr>
        <w:t xml:space="preserve">, 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Договора. Размер неустойки суммируется с размером убытков.</w:t>
      </w:r>
    </w:p>
    <w:p w:rsidR="003A721D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неисполнение Покупателем обязанности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3A721D" w:rsidRDefault="003B57FE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3A721D" w:rsidRDefault="006568DA" w:rsidP="006568D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3B57FE" w:rsidRPr="009F7FF5">
        <w:rPr>
          <w:rFonts w:ascii="Times New Roman" w:hAnsi="Times New Roman" w:cs="Times New Roman"/>
          <w:sz w:val="24"/>
          <w:szCs w:val="24"/>
        </w:rPr>
        <w:t>Споры, возникшие при исполнении Договора, разрешаются в судебном порядке в Арбитражном суде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Санкт-Петербурга и Ленинградской области. </w:t>
      </w:r>
    </w:p>
    <w:p w:rsidR="003A721D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Договор составлен в пяти экземплярах, имеющих одинаковую юридическую силу: три экземпляра для Продавца, два экземпляра для Покупателя. </w:t>
      </w: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7. ПРИЛОЖЕНИЯ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B57FE"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6859D0" w:rsidP="006859D0">
      <w:pPr>
        <w:pStyle w:val="afb"/>
        <w:rPr>
          <w:rFonts w:ascii="Times New Roman" w:hAnsi="Times New Roman" w:cs="Times New Roman"/>
          <w:sz w:val="24"/>
          <w:szCs w:val="24"/>
        </w:rPr>
      </w:pPr>
      <w:r w:rsidRPr="006859D0">
        <w:rPr>
          <w:rFonts w:ascii="Times New Roman" w:hAnsi="Times New Roman" w:cs="Times New Roman"/>
          <w:sz w:val="24"/>
          <w:szCs w:val="24"/>
        </w:rPr>
        <w:t xml:space="preserve">Почтовый адрес: Российская Федерация, Почтовый адрес:192029, г. Санкт-Петербург,  </w:t>
      </w:r>
      <w:r>
        <w:rPr>
          <w:rFonts w:ascii="Times New Roman" w:hAnsi="Times New Roman" w:cs="Times New Roman"/>
          <w:sz w:val="24"/>
          <w:szCs w:val="24"/>
        </w:rPr>
        <w:br/>
      </w:r>
      <w:r w:rsidRPr="006859D0">
        <w:rPr>
          <w:rFonts w:ascii="Times New Roman" w:hAnsi="Times New Roman" w:cs="Times New Roman"/>
          <w:sz w:val="24"/>
          <w:szCs w:val="24"/>
        </w:rPr>
        <w:t>пр. Елизарова, д.3, лит. А, а/я 106.</w:t>
      </w:r>
      <w:r w:rsidR="003B57FE"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6859D0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6859D0">
        <w:rPr>
          <w:rFonts w:ascii="Times New Roman" w:hAnsi="Times New Roman" w:cs="Times New Roman"/>
          <w:sz w:val="24"/>
          <w:szCs w:val="24"/>
        </w:rPr>
        <w:t>.: 8 (812) 677-43-09</w:t>
      </w:r>
    </w:p>
    <w:p w:rsidR="003A721D" w:rsidRPr="006859D0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7503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59D0">
        <w:rPr>
          <w:rFonts w:ascii="Times New Roman" w:hAnsi="Times New Roman" w:cs="Times New Roman"/>
          <w:sz w:val="24"/>
          <w:szCs w:val="24"/>
        </w:rPr>
        <w:t>-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59D0">
        <w:rPr>
          <w:rFonts w:ascii="Times New Roman" w:hAnsi="Times New Roman" w:cs="Times New Roman"/>
          <w:sz w:val="24"/>
          <w:szCs w:val="24"/>
        </w:rPr>
        <w:t xml:space="preserve">: 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Pr="006859D0">
        <w:rPr>
          <w:rFonts w:ascii="Times New Roman" w:hAnsi="Times New Roman" w:cs="Times New Roman"/>
          <w:sz w:val="24"/>
          <w:szCs w:val="24"/>
        </w:rPr>
        <w:t>@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prodfond</w:t>
      </w:r>
      <w:r w:rsidRPr="006859D0">
        <w:rPr>
          <w:rFonts w:ascii="Times New Roman" w:hAnsi="Times New Roman" w:cs="Times New Roman"/>
          <w:sz w:val="24"/>
          <w:szCs w:val="24"/>
        </w:rPr>
        <w:t>.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spb</w:t>
      </w:r>
      <w:r w:rsidRPr="006859D0">
        <w:rPr>
          <w:rFonts w:ascii="Times New Roman" w:hAnsi="Times New Roman" w:cs="Times New Roman"/>
          <w:sz w:val="24"/>
          <w:szCs w:val="24"/>
        </w:rPr>
        <w:t>.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03A9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7503A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Pr="00153B8F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6F68EA" w:rsidRDefault="003B57FE">
      <w:pPr>
        <w:pStyle w:val="af8"/>
        <w:spacing w:before="0" w:after="0"/>
        <w:ind w:left="45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Объект: </w:t>
      </w:r>
    </w:p>
    <w:p w:rsidR="006F68EA" w:rsidRPr="00C42C94" w:rsidRDefault="006F68EA" w:rsidP="006F68EA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F476C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3A721D" w:rsidRDefault="003B57FE" w:rsidP="00F476CE">
      <w:pPr>
        <w:pStyle w:val="afb"/>
        <w:rPr>
          <w:rFonts w:ascii="Times New Roman" w:eastAsia="Times New Roman" w:hAnsi="Times New Roman" w:cs="Times New Roman"/>
          <w:sz w:val="24"/>
          <w:szCs w:val="24"/>
        </w:rPr>
      </w:pPr>
      <w:r w:rsidRPr="00F476C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F476C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5040D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040DF" w:rsidRPr="00F476CE" w:rsidRDefault="005040DF" w:rsidP="005040DF">
      <w:pPr>
        <w:pStyle w:val="afb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0DF">
        <w:rPr>
          <w:rFonts w:ascii="Times New Roman" w:eastAsia="Times New Roman" w:hAnsi="Times New Roman" w:cs="Times New Roman"/>
          <w:sz w:val="24"/>
          <w:szCs w:val="24"/>
          <w:highlight w:val="yellow"/>
        </w:rPr>
        <w:t>1.2. Остатки топлива на момент передачи Объекта составляют _____литров. Остаток карболита составляет _____литров. Стоимость остатков топлива и карболита включена в цену продажи Объекта.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2. </w:t>
      </w:r>
      <w:r w:rsidR="00230545" w:rsidRPr="00F476CE">
        <w:rPr>
          <w:rFonts w:ascii="Times New Roman" w:hAnsi="Times New Roman" w:cs="Times New Roman"/>
          <w:sz w:val="24"/>
          <w:szCs w:val="24"/>
        </w:rPr>
        <w:t xml:space="preserve">Заводские </w:t>
      </w:r>
      <w:r w:rsidRPr="00F476CE">
        <w:rPr>
          <w:rFonts w:ascii="Times New Roman" w:hAnsi="Times New Roman" w:cs="Times New Roman"/>
          <w:sz w:val="24"/>
          <w:szCs w:val="24"/>
        </w:rPr>
        <w:t>и регистрационные номера Объекта сверены, техническое состояние, комплектность Объекта проверены.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3.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Pr="00F476CE">
        <w:rPr>
          <w:rFonts w:ascii="Times New Roman" w:hAnsi="Times New Roman" w:cs="Times New Roman"/>
          <w:sz w:val="24"/>
          <w:szCs w:val="24"/>
        </w:rPr>
        <w:t>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4.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230545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5. На момент подписания настоящего Акта Продавец произвел снятие Объекта с учета в органах гостехнадзора.</w:t>
      </w: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6. 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Pr="00F476CE">
        <w:rPr>
          <w:rFonts w:ascii="Times New Roman" w:hAnsi="Times New Roman" w:cs="Times New Roman"/>
          <w:sz w:val="24"/>
          <w:szCs w:val="24"/>
        </w:rPr>
        <w:t>4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(</w:t>
      </w:r>
      <w:r w:rsidRPr="00F476CE">
        <w:rPr>
          <w:rFonts w:ascii="Times New Roman" w:hAnsi="Times New Roman" w:cs="Times New Roman"/>
          <w:sz w:val="24"/>
          <w:szCs w:val="24"/>
        </w:rPr>
        <w:t>четырех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Pr="00F476CE">
        <w:rPr>
          <w:rFonts w:ascii="Times New Roman" w:hAnsi="Times New Roman" w:cs="Times New Roman"/>
          <w:sz w:val="24"/>
          <w:szCs w:val="24"/>
        </w:rPr>
        <w:t>два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Pr="00F476CE">
        <w:rPr>
          <w:rFonts w:ascii="Times New Roman" w:hAnsi="Times New Roman" w:cs="Times New Roman"/>
          <w:sz w:val="24"/>
          <w:szCs w:val="24"/>
        </w:rPr>
        <w:t>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721D" w:rsidRPr="00230545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C42C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FE" w:rsidRDefault="003B57FE">
      <w:pPr>
        <w:spacing w:after="0"/>
      </w:pPr>
      <w:r>
        <w:separator/>
      </w:r>
    </w:p>
  </w:endnote>
  <w:endnote w:type="continuationSeparator" w:id="0">
    <w:p w:rsidR="003B57FE" w:rsidRDefault="003B5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FE" w:rsidRDefault="003B57FE">
      <w:pPr>
        <w:spacing w:after="0"/>
      </w:pPr>
      <w:r>
        <w:separator/>
      </w:r>
    </w:p>
  </w:footnote>
  <w:footnote w:type="continuationSeparator" w:id="0">
    <w:p w:rsidR="003B57FE" w:rsidRDefault="003B5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E3786"/>
    <w:rsid w:val="0010033E"/>
    <w:rsid w:val="00153B8F"/>
    <w:rsid w:val="00181E7C"/>
    <w:rsid w:val="001B118E"/>
    <w:rsid w:val="00230545"/>
    <w:rsid w:val="00271F5E"/>
    <w:rsid w:val="002C2AB6"/>
    <w:rsid w:val="003A721D"/>
    <w:rsid w:val="003B57FE"/>
    <w:rsid w:val="004F13EC"/>
    <w:rsid w:val="005040DF"/>
    <w:rsid w:val="005F2264"/>
    <w:rsid w:val="005F5FDC"/>
    <w:rsid w:val="006568DA"/>
    <w:rsid w:val="006859D0"/>
    <w:rsid w:val="006F68EA"/>
    <w:rsid w:val="007503A9"/>
    <w:rsid w:val="007551AB"/>
    <w:rsid w:val="00814EBA"/>
    <w:rsid w:val="0095155B"/>
    <w:rsid w:val="009F7FF5"/>
    <w:rsid w:val="00A33065"/>
    <w:rsid w:val="00C42C94"/>
    <w:rsid w:val="00CD48F8"/>
    <w:rsid w:val="00EC225E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2667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1003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0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7B5B-D486-4AA7-9F56-AF5E78E8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22</cp:revision>
  <cp:lastPrinted>2025-03-27T07:27:00Z</cp:lastPrinted>
  <dcterms:created xsi:type="dcterms:W3CDTF">2025-03-17T08:53:00Z</dcterms:created>
  <dcterms:modified xsi:type="dcterms:W3CDTF">2025-12-22T17:08:00Z</dcterms:modified>
</cp:coreProperties>
</file>