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23.01.2026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73160F">
        <w:rPr>
          <w:rFonts w:ascii="Times New Roman" w:hAnsi="Times New Roman"/>
          <w:b/>
          <w:sz w:val="24"/>
          <w:szCs w:val="24"/>
        </w:rPr>
        <w:t>1</w:t>
      </w:r>
      <w:r w:rsidR="00413023">
        <w:rPr>
          <w:rFonts w:ascii="Times New Roman" w:hAnsi="Times New Roman"/>
          <w:b/>
          <w:sz w:val="24"/>
          <w:szCs w:val="24"/>
        </w:rPr>
        <w:t>9</w:t>
      </w:r>
      <w:r w:rsidR="006A4A95">
        <w:rPr>
          <w:rFonts w:ascii="Times New Roman" w:hAnsi="Times New Roman"/>
          <w:b/>
          <w:sz w:val="24"/>
          <w:szCs w:val="24"/>
        </w:rPr>
        <w:t>.1</w:t>
      </w:r>
      <w:r w:rsidR="007316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CE1EA6">
        <w:rPr>
          <w:rFonts w:ascii="Times New Roman" w:hAnsi="Times New Roman"/>
          <w:b/>
          <w:sz w:val="24"/>
          <w:szCs w:val="24"/>
        </w:rPr>
        <w:t>1</w:t>
      </w:r>
      <w:r w:rsidR="0073160F">
        <w:rPr>
          <w:rFonts w:ascii="Times New Roman" w:hAnsi="Times New Roman"/>
          <w:b/>
          <w:sz w:val="24"/>
          <w:szCs w:val="24"/>
        </w:rPr>
        <w:t>9</w:t>
      </w:r>
      <w:r w:rsidR="006A4A95">
        <w:rPr>
          <w:rFonts w:ascii="Times New Roman" w:hAnsi="Times New Roman"/>
          <w:b/>
          <w:sz w:val="24"/>
          <w:szCs w:val="24"/>
        </w:rPr>
        <w:t>.</w:t>
      </w:r>
      <w:r w:rsidR="0073160F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73160F">
        <w:rPr>
          <w:rFonts w:ascii="Times New Roman" w:hAnsi="Times New Roman"/>
          <w:b/>
          <w:sz w:val="24"/>
          <w:szCs w:val="24"/>
        </w:rPr>
        <w:t>19.01.2026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73160F">
        <w:rPr>
          <w:rFonts w:ascii="Times New Roman" w:hAnsi="Times New Roman"/>
          <w:b/>
          <w:sz w:val="24"/>
          <w:szCs w:val="24"/>
        </w:rPr>
        <w:t>22</w:t>
      </w:r>
      <w:r w:rsidR="006A4A95">
        <w:rPr>
          <w:rFonts w:ascii="Times New Roman" w:hAnsi="Times New Roman"/>
          <w:b/>
          <w:sz w:val="24"/>
          <w:szCs w:val="24"/>
        </w:rPr>
        <w:t>.</w:t>
      </w:r>
      <w:r w:rsidR="0073160F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3B728E" w:rsidRDefault="003B72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CD696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CD6964">
        <w:rPr>
          <w:rFonts w:ascii="Times New Roman" w:hAnsi="Times New Roman"/>
          <w:b/>
        </w:rPr>
        <w:t xml:space="preserve">: 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 XTC652015P2592253, принадлежащий ЗАО «Альянс-Лизинг» на праве собственности на основании договора купли-продажи № 18740-ГА-КЗ-ДКП от 19.10.2023</w:t>
      </w:r>
      <w:r w:rsidRPr="00CD6964">
        <w:rPr>
          <w:rFonts w:ascii="Times New Roman" w:hAnsi="Times New Roman"/>
        </w:rPr>
        <w:t xml:space="preserve">. </w:t>
      </w:r>
      <w:r w:rsidRPr="00CD6964">
        <w:rPr>
          <w:rFonts w:ascii="Times New Roman" w:hAnsi="Times New Roman"/>
          <w:b/>
        </w:rPr>
        <w:t>Пробег – 28813 км.</w:t>
      </w: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 w:rsidRPr="00CD6964">
        <w:rPr>
          <w:rFonts w:ascii="Times New Roman" w:hAnsi="Times New Roman"/>
          <w:b/>
        </w:rPr>
        <w:t>3 </w:t>
      </w:r>
      <w:r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20%.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Задаток: 20 000 рублей.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3B728E" w:rsidRDefault="003B728E" w:rsidP="003B728E">
      <w:pPr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№2: </w:t>
      </w:r>
      <w:r w:rsidRPr="00CD6964">
        <w:rPr>
          <w:rFonts w:ascii="Times New Roman" w:hAnsi="Times New Roman"/>
          <w:b/>
        </w:rPr>
        <w:t xml:space="preserve">бывший в употреблении специализированный, автомобиль - самосвал КамАЗ 65201-В5 К4940 (2023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 VIN: XTC652015P2592345, принадлежащий ЗАО «Альянс-Лизинг» на праве собственности на основании договора купли-продажи № 18740-2-ГА-КЗ-ДКП от 19.10.2023</w:t>
      </w:r>
      <w:r w:rsidRPr="00CD6964">
        <w:rPr>
          <w:rFonts w:ascii="Times New Roman" w:hAnsi="Times New Roman"/>
        </w:rPr>
        <w:t xml:space="preserve">. </w:t>
      </w:r>
      <w:r w:rsidRPr="00CD6964">
        <w:rPr>
          <w:rFonts w:ascii="Times New Roman" w:hAnsi="Times New Roman"/>
          <w:b/>
        </w:rPr>
        <w:t>Пробег – 32736 км.</w:t>
      </w: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Характеристики: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Евро </w:t>
      </w:r>
      <w:proofErr w:type="spellStart"/>
      <w:r w:rsidRPr="00CD6964">
        <w:rPr>
          <w:rFonts w:ascii="Times New Roman" w:hAnsi="Times New Roman"/>
        </w:rPr>
        <w:t>Евро</w:t>
      </w:r>
      <w:proofErr w:type="spellEnd"/>
      <w:r w:rsidRPr="00CD6964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CD6964">
        <w:rPr>
          <w:rFonts w:ascii="Times New Roman" w:hAnsi="Times New Roman"/>
        </w:rPr>
        <w:t>Cummins</w:t>
      </w:r>
      <w:proofErr w:type="spellEnd"/>
      <w:r w:rsidRPr="00CD6964">
        <w:rPr>
          <w:rFonts w:ascii="Times New Roman" w:hAnsi="Times New Roman"/>
        </w:rPr>
        <w:t xml:space="preserve"> ISL 400 50). 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Коробка передач 1825ТО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Тип разгрузки задняя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Мощность двигателя, </w:t>
      </w:r>
      <w:proofErr w:type="spellStart"/>
      <w:r w:rsidRPr="00CD6964">
        <w:rPr>
          <w:rFonts w:ascii="Times New Roman" w:hAnsi="Times New Roman"/>
        </w:rPr>
        <w:t>л.с</w:t>
      </w:r>
      <w:proofErr w:type="spellEnd"/>
      <w:r w:rsidRPr="00CD6964">
        <w:rPr>
          <w:rFonts w:ascii="Times New Roman" w:hAnsi="Times New Roman"/>
        </w:rPr>
        <w:t>. 400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>Система нейтрализации  ОГ (</w:t>
      </w:r>
      <w:proofErr w:type="spellStart"/>
      <w:r w:rsidRPr="00CD6964">
        <w:rPr>
          <w:rFonts w:ascii="Times New Roman" w:hAnsi="Times New Roman"/>
        </w:rPr>
        <w:t>AdBlue</w:t>
      </w:r>
      <w:proofErr w:type="spellEnd"/>
      <w:r w:rsidRPr="00CD6964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CD6964">
        <w:rPr>
          <w:rFonts w:ascii="Times New Roman" w:hAnsi="Times New Roman"/>
        </w:rPr>
        <w:t>тахограф</w:t>
      </w:r>
      <w:proofErr w:type="spellEnd"/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CD6964">
        <w:rPr>
          <w:rFonts w:ascii="Times New Roman" w:hAnsi="Times New Roman"/>
        </w:rPr>
        <w:t>рестайлинг</w:t>
      </w:r>
      <w:proofErr w:type="spellEnd"/>
      <w:r w:rsidRPr="00CD6964">
        <w:rPr>
          <w:rFonts w:ascii="Times New Roman" w:hAnsi="Times New Roman"/>
        </w:rPr>
        <w:t xml:space="preserve"> 2, обо-</w:t>
      </w: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CD6964">
        <w:rPr>
          <w:rFonts w:ascii="Times New Roman" w:hAnsi="Times New Roman"/>
        </w:rPr>
        <w:t>отопитель</w:t>
      </w:r>
      <w:proofErr w:type="spellEnd"/>
      <w:r w:rsidRPr="00CD6964">
        <w:rPr>
          <w:rFonts w:ascii="Times New Roman" w:hAnsi="Times New Roman"/>
        </w:rPr>
        <w:t xml:space="preserve"> кабины.  </w:t>
      </w: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 w:rsidRPr="00CD6964">
        <w:rPr>
          <w:rFonts w:ascii="Times New Roman" w:hAnsi="Times New Roman"/>
          <w:b/>
        </w:rPr>
        <w:t>3 </w:t>
      </w:r>
      <w:r>
        <w:rPr>
          <w:rFonts w:ascii="Times New Roman" w:hAnsi="Times New Roman"/>
          <w:b/>
        </w:rPr>
        <w:t>000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20%.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Задаток: 20 000 рублей.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Default="003B728E" w:rsidP="003B728E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3: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</w:t>
      </w:r>
      <w:r w:rsidRPr="00ED3613">
        <w:rPr>
          <w:rFonts w:ascii="Times New Roman" w:hAnsi="Times New Roman"/>
          <w:b/>
          <w:sz w:val="24"/>
          <w:szCs w:val="24"/>
        </w:rPr>
        <w:t>фронтальный погрузчик SEM 656D VIN SEM00656LS5305962</w:t>
      </w:r>
      <w:r>
        <w:rPr>
          <w:rFonts w:ascii="Times New Roman" w:hAnsi="Times New Roman"/>
          <w:b/>
          <w:sz w:val="24"/>
          <w:szCs w:val="24"/>
        </w:rPr>
        <w:t xml:space="preserve">, 2021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., принадлежащий ЗАО «Альянс-Лизинг» на праве собственности на основании договора купли-продажи </w:t>
      </w:r>
      <w:r w:rsidRPr="00ED3613">
        <w:rPr>
          <w:rFonts w:ascii="Times New Roman" w:hAnsi="Times New Roman"/>
          <w:b/>
          <w:sz w:val="24"/>
          <w:szCs w:val="24"/>
        </w:rPr>
        <w:t>№ 16724-ЛТ-КЗ-ДКП от 06.07.2022</w:t>
      </w:r>
    </w:p>
    <w:p w:rsidR="003B728E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6018"/>
      </w:tblGrid>
      <w:tr w:rsidR="003B728E" w:rsidRPr="0009670B" w:rsidTr="00884BF9">
        <w:trPr>
          <w:trHeight w:val="84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Производитель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CATERPILLAR </w:t>
            </w: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QINGZHOU) LTD, Китай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Грузоподъемность, кг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5 000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Эксплуатационная масса, кг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17 100 </w:t>
            </w:r>
          </w:p>
        </w:tc>
      </w:tr>
      <w:tr w:rsidR="003B728E" w:rsidRPr="0009670B" w:rsidTr="00884BF9">
        <w:trPr>
          <w:trHeight w:val="176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Ковш (усиленный)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технологии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Performance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коэффициентом наполнения 110%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ковша,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куб.м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3,0 (3,3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коэфф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наполнения 110%)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Колесная база, мм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3 300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Габариты (Д х Ш х В), мм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8 279 x 2 963 x 3 457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Усилие отрыва, кН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178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выгрузки, мм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3 113 </w:t>
            </w:r>
          </w:p>
        </w:tc>
      </w:tr>
      <w:tr w:rsidR="003B728E" w:rsidRPr="0009670B" w:rsidTr="00884BF9">
        <w:trPr>
          <w:trHeight w:val="171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оси шарнира при максимальном подъеме, мм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4 162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Опрокидывающая нагрузка, кг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10 800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Время гидравлического цикла, сек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9,3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кВт (</w:t>
            </w:r>
            <w:proofErr w:type="spellStart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162 (220)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Модель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Weichai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WD10G220E23 </w:t>
            </w:r>
          </w:p>
        </w:tc>
      </w:tr>
      <w:tr w:rsidR="003B728E" w:rsidRPr="0009670B" w:rsidTr="00884BF9">
        <w:trPr>
          <w:trHeight w:val="171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Гидравлическая система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 открытым центром, чувствительная к нагрузке система с объединением потоков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Типы насосов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Шестеренный + аксиально-поршневой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Пилотное (джойстик) </w:t>
            </w:r>
          </w:p>
        </w:tc>
      </w:tr>
      <w:tr w:rsidR="003B728E" w:rsidRPr="0009670B" w:rsidTr="00884BF9">
        <w:trPr>
          <w:trHeight w:val="172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Рулевое управление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Гидравлическое , чувствительная к нагрузке система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насоса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аксиально-поршневой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Угол складывания рамы, град.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38 </w:t>
            </w:r>
          </w:p>
        </w:tc>
      </w:tr>
      <w:tr w:rsidR="003B728E" w:rsidRPr="0009670B" w:rsidTr="00884BF9">
        <w:trPr>
          <w:trHeight w:val="171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трансмиссии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Многовальная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с переключением под нагрузкой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Марка трансмиссии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TR200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Скорости вперед/назад (км/ч)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4/4 (39/39)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Мосты (усиленные)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SO32 (от погрузчика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6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тн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3B728E" w:rsidRPr="0009670B" w:rsidTr="00884BF9">
        <w:trPr>
          <w:trHeight w:val="171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Тормозная система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Сухая, дискового типа с пневмогидравлическим приводом </w:t>
            </w:r>
          </w:p>
        </w:tc>
      </w:tr>
      <w:tr w:rsidR="003B728E" w:rsidRPr="0009670B" w:rsidTr="00884BF9">
        <w:trPr>
          <w:trHeight w:val="75"/>
        </w:trPr>
        <w:tc>
          <w:tcPr>
            <w:tcW w:w="3446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Типоразмер шин </w:t>
            </w:r>
          </w:p>
        </w:tc>
        <w:tc>
          <w:tcPr>
            <w:tcW w:w="6018" w:type="dxa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23,5-25 </w:t>
            </w:r>
          </w:p>
        </w:tc>
      </w:tr>
      <w:tr w:rsidR="003B728E" w:rsidRPr="0009670B" w:rsidTr="00884BF9">
        <w:trPr>
          <w:trHeight w:val="75"/>
        </w:trPr>
        <w:tc>
          <w:tcPr>
            <w:tcW w:w="9464" w:type="dxa"/>
            <w:gridSpan w:val="2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</w:tr>
      <w:tr w:rsidR="003B728E" w:rsidRPr="0009670B" w:rsidTr="00884BF9">
        <w:trPr>
          <w:trHeight w:val="75"/>
        </w:trPr>
        <w:tc>
          <w:tcPr>
            <w:tcW w:w="9464" w:type="dxa"/>
            <w:gridSpan w:val="2"/>
          </w:tcPr>
          <w:p w:rsidR="003B728E" w:rsidRPr="0009670B" w:rsidRDefault="003B728E" w:rsidP="00884BF9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Кабина с защитой ROPS </w:t>
            </w:r>
          </w:p>
        </w:tc>
      </w:tr>
    </w:tbl>
    <w:p w:rsidR="003B728E" w:rsidRPr="00ED3613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>
        <w:rPr>
          <w:rFonts w:ascii="Times New Roman" w:hAnsi="Times New Roman"/>
          <w:b/>
          <w:sz w:val="24"/>
          <w:szCs w:val="24"/>
        </w:rPr>
        <w:t xml:space="preserve">2  400 </w:t>
      </w:r>
      <w:r w:rsidRPr="007E2F9A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3B728E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7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+7-921-759-21-14.</w:t>
      </w:r>
    </w:p>
    <w:p w:rsidR="003B728E" w:rsidRDefault="003B728E" w:rsidP="003B728E">
      <w:pPr>
        <w:jc w:val="both"/>
        <w:rPr>
          <w:rFonts w:ascii="Times New Roman" w:hAnsi="Times New Roman"/>
          <w:b/>
        </w:rPr>
      </w:pPr>
    </w:p>
    <w:p w:rsidR="003B728E" w:rsidRPr="00153509" w:rsidRDefault="003B728E" w:rsidP="003B728E">
      <w:pPr>
        <w:pStyle w:val="Default"/>
        <w:jc w:val="both"/>
        <w:rPr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t xml:space="preserve">Лот № </w:t>
      </w:r>
      <w:r>
        <w:rPr>
          <w:rFonts w:ascii="Times New Roman" w:hAnsi="Times New Roman"/>
          <w:b/>
          <w:sz w:val="22"/>
          <w:szCs w:val="22"/>
        </w:rPr>
        <w:t>4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X63871551R0000088, принадлежащий ЗАО «Альянс-Лизинг» на праве собственности на основании договора купли-продажи № 19654-4-ГА-ЧЛ-ДКП от 09.07.2024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>3 0</w:t>
      </w:r>
      <w:r w:rsidRPr="00153509">
        <w:rPr>
          <w:rFonts w:ascii="Times New Roman" w:hAnsi="Times New Roman"/>
        </w:rPr>
        <w:t xml:space="preserve">00 000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  X63871551R0000089, принадлежащий ЗАО «Альянс-Лизинг» на праве собственности на основании договора купли-продажи № 19654-3-ГА-ЧЛ-ДКП от 09.07.2024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>
        <w:rPr>
          <w:rFonts w:ascii="Times New Roman" w:hAnsi="Times New Roman"/>
        </w:rPr>
        <w:t xml:space="preserve">3 </w:t>
      </w:r>
      <w:r w:rsidR="000846BC">
        <w:rPr>
          <w:rFonts w:ascii="Times New Roman" w:hAnsi="Times New Roman"/>
        </w:rPr>
        <w:t>0</w:t>
      </w:r>
      <w:bookmarkStart w:id="0" w:name="_GoBack"/>
      <w:bookmarkEnd w:id="0"/>
      <w:r w:rsidRPr="00153509">
        <w:rPr>
          <w:rFonts w:ascii="Times New Roman" w:hAnsi="Times New Roman"/>
        </w:rPr>
        <w:t xml:space="preserve">00 000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Default="003B728E" w:rsidP="003B728E">
      <w:pPr>
        <w:jc w:val="both"/>
        <w:rPr>
          <w:rFonts w:ascii="Times New Roman" w:hAnsi="Times New Roman"/>
          <w:b/>
        </w:rPr>
      </w:pPr>
    </w:p>
    <w:p w:rsidR="003B728E" w:rsidRPr="00153509" w:rsidRDefault="003B728E" w:rsidP="003B728E">
      <w:pPr>
        <w:pStyle w:val="Default"/>
        <w:jc w:val="both"/>
        <w:rPr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lastRenderedPageBreak/>
        <w:t xml:space="preserve">Лот № </w:t>
      </w:r>
      <w:r>
        <w:rPr>
          <w:rFonts w:ascii="Times New Roman" w:hAnsi="Times New Roman"/>
          <w:b/>
          <w:sz w:val="22"/>
          <w:szCs w:val="22"/>
        </w:rPr>
        <w:t>6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X63871551R0000042, принадлежащий ЗАО «Альянс-Лизинг» на праве собственности на основании договора купли-продажи № 19654-2-ГА-ЧЛ-ДКП от 09.07.2024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>3 0</w:t>
      </w:r>
      <w:r w:rsidRPr="00153509">
        <w:rPr>
          <w:rFonts w:ascii="Times New Roman" w:hAnsi="Times New Roman"/>
        </w:rPr>
        <w:t xml:space="preserve">00 000 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Default="003B728E" w:rsidP="003B728E">
      <w:pPr>
        <w:jc w:val="both"/>
        <w:rPr>
          <w:rFonts w:ascii="Times New Roman" w:hAnsi="Times New Roman"/>
          <w:b/>
        </w:rPr>
      </w:pPr>
    </w:p>
    <w:p w:rsidR="003B728E" w:rsidRPr="00C66878" w:rsidRDefault="003B728E" w:rsidP="003B728E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7: </w:t>
      </w:r>
      <w:r w:rsidRPr="00C66878">
        <w:rPr>
          <w:rFonts w:ascii="Times New Roman" w:hAnsi="Times New Roman"/>
          <w:b/>
        </w:rPr>
        <w:t xml:space="preserve">бывший в </w:t>
      </w:r>
      <w:r w:rsidRPr="00C66878">
        <w:rPr>
          <w:rFonts w:ascii="Times New Roman" w:hAnsi="Times New Roman" w:cs="Arial"/>
          <w:b/>
          <w:color w:val="000000"/>
          <w:lang w:eastAsia="ru-RU"/>
        </w:rPr>
        <w:t xml:space="preserve">употреблении  </w:t>
      </w:r>
      <w:r w:rsidRPr="00C66878">
        <w:rPr>
          <w:rFonts w:ascii="Times New Roman" w:hAnsi="Times New Roman"/>
          <w:b/>
        </w:rPr>
        <w:t xml:space="preserve">специализированный, полуприцеп изотермический 871551 (пр-во ООО "ТЕХПРО") (2024 </w:t>
      </w:r>
      <w:proofErr w:type="spellStart"/>
      <w:r w:rsidRPr="00C66878">
        <w:rPr>
          <w:rFonts w:ascii="Times New Roman" w:hAnsi="Times New Roman"/>
          <w:b/>
        </w:rPr>
        <w:t>г.в</w:t>
      </w:r>
      <w:proofErr w:type="spellEnd"/>
      <w:r w:rsidRPr="00C66878">
        <w:rPr>
          <w:rFonts w:ascii="Times New Roman" w:hAnsi="Times New Roman"/>
          <w:b/>
        </w:rPr>
        <w:t>.) VIN X63871551R0000085, принадлежащий ЗАО «Альянс-Лизинг» на праве собственности на основании договора купли-продажи № 19654-ГА-ЧЛ-ДКП от 09.07.2024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Технические характеристики прилагаются.</w:t>
      </w:r>
    </w:p>
    <w:p w:rsidR="003B728E" w:rsidRPr="00C66878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 xml:space="preserve">Начальная цена: 3 </w:t>
      </w:r>
      <w:r>
        <w:rPr>
          <w:rFonts w:ascii="Times New Roman" w:hAnsi="Times New Roman"/>
        </w:rPr>
        <w:t>0</w:t>
      </w:r>
      <w:r w:rsidRPr="00C66878">
        <w:rPr>
          <w:rFonts w:ascii="Times New Roman" w:hAnsi="Times New Roman"/>
        </w:rPr>
        <w:t xml:space="preserve">00 000  </w:t>
      </w:r>
      <w:r w:rsidRPr="00C66878">
        <w:rPr>
          <w:rFonts w:ascii="Times New Roman" w:hAnsi="Times New Roman"/>
          <w:b/>
        </w:rPr>
        <w:t>рублей</w:t>
      </w:r>
      <w:r w:rsidRPr="00C66878">
        <w:rPr>
          <w:rFonts w:ascii="Times New Roman" w:hAnsi="Times New Roman"/>
        </w:rPr>
        <w:t>, в том числе НДС – 20%.</w:t>
      </w:r>
    </w:p>
    <w:p w:rsidR="003B728E" w:rsidRPr="00C66878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66878">
        <w:rPr>
          <w:rFonts w:ascii="Times New Roman" w:hAnsi="Times New Roman"/>
        </w:rPr>
        <w:t xml:space="preserve">Шаг аукциона: </w:t>
      </w:r>
      <w:r w:rsidRPr="00C66878">
        <w:rPr>
          <w:rFonts w:ascii="Times New Roman" w:hAnsi="Times New Roman"/>
          <w:b/>
        </w:rPr>
        <w:t>10 000 рублей</w:t>
      </w:r>
      <w:r w:rsidRPr="00C66878">
        <w:rPr>
          <w:rFonts w:ascii="Times New Roman" w:hAnsi="Times New Roman"/>
        </w:rPr>
        <w:t>.</w:t>
      </w:r>
    </w:p>
    <w:p w:rsidR="003B728E" w:rsidRDefault="003B728E" w:rsidP="003B728E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</w:p>
    <w:p w:rsidR="003B728E" w:rsidRPr="00153509" w:rsidRDefault="003B728E" w:rsidP="003B728E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>Лот № 8:</w:t>
      </w:r>
      <w:r w:rsidRPr="00153509">
        <w:rPr>
          <w:rFonts w:ascii="Times New Roman" w:hAnsi="Times New Roman"/>
          <w:b/>
        </w:rPr>
        <w:t xml:space="preserve"> бывший в употреблении тягач седельный BEIBEN BBTR1848 (4х2) , 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Характеристики: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Экологический класс – ЕВРО 5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 w:rsidRPr="00153509">
        <w:rPr>
          <w:rFonts w:ascii="Times New Roman" w:hAnsi="Times New Roman"/>
          <w:color w:val="000000"/>
        </w:rPr>
        <w:t>куб.см</w:t>
      </w:r>
      <w:proofErr w:type="spellEnd"/>
      <w:r w:rsidRPr="00153509">
        <w:rPr>
          <w:rFonts w:ascii="Times New Roman" w:hAnsi="Times New Roman"/>
          <w:color w:val="000000"/>
        </w:rPr>
        <w:t xml:space="preserve">., мощность 480 </w:t>
      </w:r>
      <w:proofErr w:type="spellStart"/>
      <w:r w:rsidRPr="00153509">
        <w:rPr>
          <w:rFonts w:ascii="Times New Roman" w:hAnsi="Times New Roman"/>
          <w:color w:val="000000"/>
        </w:rPr>
        <w:t>л.с</w:t>
      </w:r>
      <w:proofErr w:type="spellEnd"/>
      <w:r w:rsidRPr="00153509">
        <w:rPr>
          <w:rFonts w:ascii="Times New Roman" w:hAnsi="Times New Roman"/>
          <w:color w:val="000000"/>
        </w:rPr>
        <w:t xml:space="preserve">., 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Колесная база - 3 900 мм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Топливный бак – алюминиевый 700 + 400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</w:t>
      </w:r>
      <w:proofErr w:type="spellStart"/>
      <w:r w:rsidRPr="00153509">
        <w:rPr>
          <w:rFonts w:ascii="Times New Roman" w:hAnsi="Times New Roman"/>
          <w:color w:val="000000"/>
        </w:rPr>
        <w:t>Fast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gear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amt</w:t>
      </w:r>
      <w:proofErr w:type="spellEnd"/>
      <w:r w:rsidRPr="00153509">
        <w:rPr>
          <w:rFonts w:ascii="Times New Roman" w:hAnsi="Times New Roman"/>
          <w:color w:val="000000"/>
        </w:rPr>
        <w:t xml:space="preserve"> – роботизированная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Количество передач – 12+2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 w:rsidRPr="00153509">
        <w:rPr>
          <w:rFonts w:ascii="Times New Roman" w:hAnsi="Times New Roman"/>
          <w:color w:val="000000"/>
        </w:rPr>
        <w:t>Бенц</w:t>
      </w:r>
      <w:proofErr w:type="spellEnd"/>
      <w:r w:rsidRPr="00153509">
        <w:rPr>
          <w:rFonts w:ascii="Times New Roman" w:hAnsi="Times New Roman"/>
          <w:color w:val="000000"/>
        </w:rPr>
        <w:t>)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Высота от пола до потолка – 1 906 мм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Подвеска кабины – пневматическая 4х точечная</w:t>
      </w:r>
    </w:p>
    <w:p w:rsidR="003B728E" w:rsidRPr="00153509" w:rsidRDefault="003B728E" w:rsidP="003B728E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lastRenderedPageBreak/>
        <w:t xml:space="preserve">• Система </w:t>
      </w:r>
      <w:proofErr w:type="spellStart"/>
      <w:r w:rsidRPr="00153509">
        <w:rPr>
          <w:rFonts w:ascii="Times New Roman" w:hAnsi="Times New Roman"/>
          <w:color w:val="000000"/>
        </w:rPr>
        <w:t>телематики</w:t>
      </w:r>
      <w:proofErr w:type="spellEnd"/>
      <w:r w:rsidRPr="00153509">
        <w:rPr>
          <w:rFonts w:ascii="Times New Roman" w:hAnsi="Times New Roman"/>
          <w:color w:val="000000"/>
        </w:rPr>
        <w:t xml:space="preserve"> BEIBEN CONNECT - </w:t>
      </w:r>
      <w:proofErr w:type="spellStart"/>
      <w:r w:rsidRPr="00153509">
        <w:rPr>
          <w:rFonts w:ascii="Times New Roman" w:hAnsi="Times New Roman"/>
          <w:color w:val="000000"/>
        </w:rPr>
        <w:t>телематическая</w:t>
      </w:r>
      <w:proofErr w:type="spellEnd"/>
      <w:r w:rsidRPr="00153509"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0</w:t>
      </w:r>
      <w:r w:rsidRPr="00153509">
        <w:rPr>
          <w:rFonts w:ascii="Times New Roman" w:hAnsi="Times New Roman"/>
          <w:b/>
        </w:rPr>
        <w:t>00 000 рублей</w:t>
      </w:r>
      <w:r w:rsidRPr="00153509">
        <w:rPr>
          <w:rFonts w:ascii="Times New Roman" w:hAnsi="Times New Roman"/>
        </w:rPr>
        <w:t>, в том числе НДС – 20%.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3B728E" w:rsidRPr="00153509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3B728E" w:rsidRDefault="003B728E" w:rsidP="003B728E">
      <w:pPr>
        <w:ind w:firstLine="567"/>
        <w:jc w:val="both"/>
        <w:rPr>
          <w:rFonts w:ascii="Times New Roman" w:hAnsi="Times New Roman"/>
          <w:b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5B6C98">
        <w:rPr>
          <w:rFonts w:ascii="Times New Roman" w:hAnsi="Times New Roman"/>
          <w:b/>
        </w:rPr>
        <w:t>Лот №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</w:rPr>
        <w:t xml:space="preserve">: </w:t>
      </w:r>
      <w:r w:rsidRPr="00CD6964">
        <w:rPr>
          <w:rFonts w:ascii="Times New Roman" w:hAnsi="Times New Roman"/>
          <w:b/>
        </w:rPr>
        <w:t xml:space="preserve">бывший в употреблении специализированный автомобиль - самосвал SHACMAN SX33186T366 VIN LZGJX4T66NX030652 (2022 </w:t>
      </w:r>
      <w:proofErr w:type="spellStart"/>
      <w:r w:rsidRPr="00CD6964">
        <w:rPr>
          <w:rFonts w:ascii="Times New Roman" w:hAnsi="Times New Roman"/>
          <w:b/>
        </w:rPr>
        <w:t>г.в</w:t>
      </w:r>
      <w:proofErr w:type="spellEnd"/>
      <w:r w:rsidRPr="00CD6964">
        <w:rPr>
          <w:rFonts w:ascii="Times New Roman" w:hAnsi="Times New Roman"/>
          <w:b/>
        </w:rPr>
        <w:t>.), принадлежащий ЗАО «Альянс-Лизинг» на праве собственности на основании договора купли-продажи  №  16958-ГА-КЗ от 31.08.2022</w:t>
      </w:r>
      <w:r w:rsidRPr="00CD6964">
        <w:rPr>
          <w:rFonts w:ascii="Times New Roman" w:hAnsi="Times New Roman"/>
        </w:rPr>
        <w:t xml:space="preserve">. </w:t>
      </w:r>
      <w:r w:rsidRPr="00CD6964">
        <w:rPr>
          <w:rFonts w:ascii="Times New Roman" w:hAnsi="Times New Roman"/>
          <w:b/>
        </w:rPr>
        <w:t>Пробег – 66367 км.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rPr>
          <w:rFonts w:ascii="Times New Roman" w:hAnsi="Times New Roman"/>
        </w:rPr>
      </w:pPr>
      <w:r w:rsidRPr="00CD6964">
        <w:rPr>
          <w:rFonts w:ascii="Arial" w:hAnsi="Arial" w:cs="Arial"/>
          <w:color w:val="000000"/>
        </w:rPr>
        <w:t xml:space="preserve">• </w:t>
      </w:r>
      <w:r w:rsidRPr="00CD6964">
        <w:rPr>
          <w:rFonts w:ascii="Times New Roman" w:hAnsi="Times New Roman"/>
          <w:color w:val="000000"/>
        </w:rPr>
        <w:t xml:space="preserve">Колесная формула – 8х4, Евро-5. 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• Объем кузова (с учётом </w:t>
      </w:r>
      <w:proofErr w:type="spellStart"/>
      <w:r w:rsidRPr="00CD6964">
        <w:rPr>
          <w:color w:val="000000"/>
          <w:sz w:val="22"/>
          <w:szCs w:val="22"/>
        </w:rPr>
        <w:t>нарощенных</w:t>
      </w:r>
      <w:proofErr w:type="spellEnd"/>
      <w:r w:rsidRPr="00CD6964">
        <w:rPr>
          <w:color w:val="000000"/>
          <w:sz w:val="22"/>
          <w:szCs w:val="22"/>
        </w:rPr>
        <w:t xml:space="preserve"> на заводе бортов) – 34,6 м3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- Снаряжённая  масса 19,5 т., полная масса 41 т. 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Материал изготовления топливного бака – алюминиевый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Ёмкость топливного бака – 500 л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Распределение полной массы на переднюю ось – 9500 кг (МАN) х 2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Распределение полной массы на заднюю ось – 16000 кг (МАN) х 2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• Двигатель - WР12 WЕIСНАI, 375 </w:t>
      </w:r>
      <w:proofErr w:type="spellStart"/>
      <w:r w:rsidRPr="00CD6964">
        <w:rPr>
          <w:color w:val="000000"/>
          <w:sz w:val="22"/>
          <w:szCs w:val="22"/>
        </w:rPr>
        <w:t>л.с</w:t>
      </w:r>
      <w:proofErr w:type="spellEnd"/>
      <w:r w:rsidRPr="00CD6964">
        <w:rPr>
          <w:color w:val="000000"/>
          <w:sz w:val="22"/>
          <w:szCs w:val="22"/>
        </w:rPr>
        <w:t>.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Рабочий объем – 11,596 л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• ТНВД </w:t>
      </w:r>
      <w:proofErr w:type="spellStart"/>
      <w:r w:rsidRPr="00CD6964">
        <w:rPr>
          <w:color w:val="000000"/>
          <w:sz w:val="22"/>
          <w:szCs w:val="22"/>
        </w:rPr>
        <w:t>Воsсh</w:t>
      </w:r>
      <w:proofErr w:type="spellEnd"/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• Форсунки </w:t>
      </w:r>
      <w:proofErr w:type="spellStart"/>
      <w:r w:rsidRPr="00CD6964">
        <w:rPr>
          <w:color w:val="000000"/>
          <w:sz w:val="22"/>
          <w:szCs w:val="22"/>
        </w:rPr>
        <w:t>Воsсh</w:t>
      </w:r>
      <w:proofErr w:type="spellEnd"/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Шины бескамерные, 315\80 R22.5, двускатная ошиновка.</w:t>
      </w:r>
      <w:r w:rsidRPr="00CD6964">
        <w:rPr>
          <w:sz w:val="22"/>
          <w:szCs w:val="22"/>
        </w:rPr>
        <w:t xml:space="preserve"> Износ колес -  40-45%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Кабина утепленная, с одним спальным местом, низкая крыша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>• Подогрев зеркал</w:t>
      </w:r>
    </w:p>
    <w:p w:rsidR="003B728E" w:rsidRPr="00CD6964" w:rsidRDefault="003B728E" w:rsidP="003B728E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CD6964">
        <w:rPr>
          <w:color w:val="000000"/>
          <w:sz w:val="22"/>
          <w:szCs w:val="22"/>
        </w:rPr>
        <w:t xml:space="preserve">• </w:t>
      </w:r>
      <w:proofErr w:type="spellStart"/>
      <w:r w:rsidRPr="00CD6964">
        <w:rPr>
          <w:color w:val="000000"/>
          <w:sz w:val="22"/>
          <w:szCs w:val="22"/>
        </w:rPr>
        <w:t>Электростеклоподъемники</w:t>
      </w:r>
      <w:proofErr w:type="spellEnd"/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2</w:t>
      </w:r>
      <w:r w:rsidRPr="00CD6964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700</w:t>
      </w:r>
      <w:r w:rsidRPr="00CD6964">
        <w:rPr>
          <w:rFonts w:ascii="Times New Roman" w:hAnsi="Times New Roman"/>
          <w:b/>
        </w:rPr>
        <w:t xml:space="preserve"> 000 рублей</w:t>
      </w:r>
      <w:r w:rsidRPr="00CD6964">
        <w:rPr>
          <w:rFonts w:ascii="Times New Roman" w:hAnsi="Times New Roman"/>
        </w:rPr>
        <w:t>, в том числе НДС – 20%.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>Задаток: 20 000 рублей.</w:t>
      </w:r>
    </w:p>
    <w:p w:rsidR="003B728E" w:rsidRPr="00CD6964" w:rsidRDefault="003B728E" w:rsidP="003B728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Шаг аукциона: </w:t>
      </w:r>
      <w:r w:rsidRPr="00CD6964">
        <w:rPr>
          <w:rFonts w:ascii="Times New Roman" w:hAnsi="Times New Roman"/>
          <w:b/>
        </w:rPr>
        <w:t>10 000 рублей</w:t>
      </w:r>
      <w:r w:rsidRPr="00CD6964">
        <w:rPr>
          <w:rFonts w:ascii="Times New Roman" w:hAnsi="Times New Roman"/>
        </w:rPr>
        <w:t>.</w:t>
      </w:r>
    </w:p>
    <w:p w:rsidR="003B728E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B728E" w:rsidRPr="00CD6964" w:rsidRDefault="003B728E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CD6964">
        <w:rPr>
          <w:rFonts w:ascii="Times New Roman" w:hAnsi="Times New Roman"/>
        </w:rPr>
        <w:t>Пестречинский</w:t>
      </w:r>
      <w:proofErr w:type="spellEnd"/>
      <w:r w:rsidRPr="00CD6964">
        <w:rPr>
          <w:rFonts w:ascii="Times New Roman" w:hAnsi="Times New Roman"/>
        </w:rPr>
        <w:t xml:space="preserve"> район, </w:t>
      </w:r>
      <w:proofErr w:type="spellStart"/>
      <w:r w:rsidRPr="00CD6964">
        <w:rPr>
          <w:rFonts w:ascii="Times New Roman" w:hAnsi="Times New Roman"/>
        </w:rPr>
        <w:t>д.Званка</w:t>
      </w:r>
      <w:proofErr w:type="spellEnd"/>
      <w:r w:rsidRPr="00CD6964">
        <w:rPr>
          <w:rFonts w:ascii="Times New Roman" w:hAnsi="Times New Roman"/>
        </w:rPr>
        <w:t xml:space="preserve">, </w:t>
      </w:r>
      <w:proofErr w:type="spellStart"/>
      <w:r w:rsidRPr="00CD6964">
        <w:rPr>
          <w:rFonts w:ascii="Times New Roman" w:hAnsi="Times New Roman"/>
        </w:rPr>
        <w:t>ул.Зеленая</w:t>
      </w:r>
      <w:proofErr w:type="spellEnd"/>
      <w:r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r w:rsidRPr="00CD6964">
          <w:rPr>
            <w:rFonts w:ascii="Times New Roman" w:hAnsi="Times New Roman"/>
            <w:lang w:val="en-US"/>
          </w:rPr>
          <w:t>ru</w:t>
        </w:r>
      </w:hyperlink>
      <w:r w:rsidRPr="00CD6964">
        <w:rPr>
          <w:rFonts w:ascii="Times New Roman" w:hAnsi="Times New Roman"/>
        </w:rPr>
        <w:t>, тел. +7-921-759-21-14.</w:t>
      </w:r>
    </w:p>
    <w:p w:rsidR="003B728E" w:rsidRDefault="003B72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 w:rsidP="00692A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</w:t>
      </w:r>
      <w:r w:rsidR="003B728E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</w:t>
      </w:r>
      <w:r w:rsidR="000330E0" w:rsidRPr="000330E0">
        <w:rPr>
          <w:rFonts w:ascii="Times New Roman" w:hAnsi="Times New Roman"/>
          <w:b/>
          <w:sz w:val="24"/>
          <w:szCs w:val="24"/>
        </w:rPr>
        <w:t xml:space="preserve">автомобиль специальный, грузовой бортовой оснащенный краном-манипулятором W0K04 (2024 </w:t>
      </w:r>
      <w:proofErr w:type="spellStart"/>
      <w:r w:rsidR="000330E0" w:rsidRPr="000330E0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0330E0" w:rsidRPr="000330E0">
        <w:rPr>
          <w:rFonts w:ascii="Times New Roman" w:hAnsi="Times New Roman"/>
          <w:b/>
          <w:sz w:val="24"/>
          <w:szCs w:val="24"/>
        </w:rPr>
        <w:t>.) VIN X89W0K04KR1HC3251</w:t>
      </w:r>
      <w:r w:rsidR="00692A06">
        <w:rPr>
          <w:rFonts w:ascii="Times New Roman" w:hAnsi="Times New Roman"/>
          <w:b/>
          <w:sz w:val="24"/>
          <w:szCs w:val="24"/>
        </w:rPr>
        <w:t xml:space="preserve">, </w:t>
      </w:r>
      <w:r w:rsidR="000330E0">
        <w:rPr>
          <w:rFonts w:ascii="Times New Roman" w:hAnsi="Times New Roman"/>
          <w:b/>
          <w:sz w:val="24"/>
          <w:szCs w:val="24"/>
        </w:rPr>
        <w:t xml:space="preserve">пробег </w:t>
      </w:r>
      <w:r w:rsidR="00F359AE">
        <w:rPr>
          <w:rFonts w:ascii="Times New Roman" w:hAnsi="Times New Roman"/>
          <w:b/>
          <w:sz w:val="24"/>
          <w:szCs w:val="24"/>
        </w:rPr>
        <w:t>45320</w:t>
      </w:r>
      <w:r w:rsidR="00DD77CB">
        <w:rPr>
          <w:rFonts w:ascii="Times New Roman" w:hAnsi="Times New Roman"/>
          <w:b/>
          <w:sz w:val="24"/>
          <w:szCs w:val="24"/>
        </w:rPr>
        <w:t xml:space="preserve"> км</w:t>
      </w:r>
      <w:r w:rsidR="00692A06">
        <w:rPr>
          <w:rFonts w:ascii="Times New Roman" w:hAnsi="Times New Roman"/>
          <w:b/>
          <w:sz w:val="24"/>
          <w:szCs w:val="24"/>
        </w:rPr>
        <w:t xml:space="preserve">, принадлежащий ЗАО «Альянс-Лизинг на основании договора купли-продажи </w:t>
      </w:r>
      <w:r w:rsidR="000330E0" w:rsidRPr="000330E0">
        <w:rPr>
          <w:rFonts w:ascii="Times New Roman" w:hAnsi="Times New Roman"/>
          <w:b/>
          <w:sz w:val="24"/>
          <w:szCs w:val="24"/>
        </w:rPr>
        <w:t>№ 19550-ГА-СТ-ДКП от 31.05.2024</w:t>
      </w:r>
      <w:r w:rsidR="00692A06">
        <w:rPr>
          <w:rFonts w:ascii="Times New Roman" w:hAnsi="Times New Roman"/>
          <w:b/>
          <w:sz w:val="24"/>
          <w:szCs w:val="24"/>
        </w:rPr>
        <w:t>.</w:t>
      </w:r>
    </w:p>
    <w:p w:rsid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lastRenderedPageBreak/>
        <w:t>Х</w:t>
      </w:r>
      <w:r>
        <w:rPr>
          <w:rFonts w:ascii="Times New Roman" w:hAnsi="Times New Roman"/>
          <w:sz w:val="24"/>
          <w:szCs w:val="24"/>
        </w:rPr>
        <w:t>арактеристики: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59AE">
        <w:rPr>
          <w:rFonts w:ascii="Times New Roman" w:hAnsi="Times New Roman"/>
          <w:sz w:val="24"/>
          <w:szCs w:val="24"/>
        </w:rPr>
        <w:t>Kanglim</w:t>
      </w:r>
      <w:proofErr w:type="spellEnd"/>
      <w:r w:rsidRPr="00F359AE">
        <w:rPr>
          <w:rFonts w:ascii="Times New Roman" w:hAnsi="Times New Roman"/>
          <w:sz w:val="24"/>
          <w:szCs w:val="24"/>
        </w:rPr>
        <w:t xml:space="preserve"> KS2057SM, грузоподъёмность 8000кг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Максимальный рабочий радиус 22.1 (25.1)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Максимальная высота подъема 25.1 (28.1)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Тип стрелы 6-гранная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Количество ступеней 7 ступеней.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Вес и грузоподъёмность шасси без надстроек:</w:t>
      </w:r>
      <w:r w:rsidR="00E970D7">
        <w:rPr>
          <w:rFonts w:ascii="Times New Roman" w:hAnsi="Times New Roman"/>
          <w:sz w:val="24"/>
          <w:szCs w:val="24"/>
        </w:rPr>
        <w:t xml:space="preserve"> </w:t>
      </w:r>
      <w:r w:rsidRPr="00F359AE">
        <w:rPr>
          <w:rFonts w:ascii="Times New Roman" w:hAnsi="Times New Roman"/>
          <w:sz w:val="24"/>
          <w:szCs w:val="24"/>
        </w:rPr>
        <w:t xml:space="preserve">Полная масса транспортного средства 35100 кг., двигатель CA6DM2-39E51, EURO 5, мощность 390 </w:t>
      </w:r>
      <w:proofErr w:type="spellStart"/>
      <w:r w:rsidRPr="00F359AE">
        <w:rPr>
          <w:rFonts w:ascii="Times New Roman" w:hAnsi="Times New Roman"/>
          <w:sz w:val="24"/>
          <w:szCs w:val="24"/>
        </w:rPr>
        <w:t>л.с</w:t>
      </w:r>
      <w:proofErr w:type="spellEnd"/>
      <w:r w:rsidRPr="00F359AE">
        <w:rPr>
          <w:rFonts w:ascii="Times New Roman" w:hAnsi="Times New Roman"/>
          <w:sz w:val="24"/>
          <w:szCs w:val="24"/>
        </w:rPr>
        <w:t xml:space="preserve">., объём 11,05 л. 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Сцепление YIDONG, коробка передач механическая FAST, подвеска рессорная.</w:t>
      </w:r>
    </w:p>
    <w:p w:rsidR="00F359AE" w:rsidRP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Бортовая платформа «Мега Драйв», габаритные размеры – 8100*2550*600мм., материал бортов – алюминий, стойки – быстросъёмные 600мм., пол бортовой платформы – влагостойкая фанера 21мм.</w:t>
      </w:r>
    </w:p>
    <w:p w:rsid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Замечания:</w:t>
      </w:r>
    </w:p>
    <w:p w:rsidR="00F359AE" w:rsidRDefault="00F359AE" w:rsidP="00F35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59AE">
        <w:rPr>
          <w:rFonts w:ascii="Times New Roman" w:hAnsi="Times New Roman"/>
          <w:sz w:val="24"/>
          <w:szCs w:val="24"/>
        </w:rPr>
        <w:t>есть трещины на лобовом стекле, задняя правая фонарь разбита, задний отбойник имеет трещину, не работает фонарь заднего хода</w:t>
      </w:r>
    </w:p>
    <w:p w:rsidR="00692A06" w:rsidRPr="00692A06" w:rsidRDefault="00692A06" w:rsidP="00692A0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D6DBE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</w:t>
      </w:r>
      <w:r w:rsidR="000D6DBE">
        <w:rPr>
          <w:rFonts w:ascii="Times New Roman" w:hAnsi="Times New Roman"/>
        </w:rPr>
        <w:t>№11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3B728E">
        <w:rPr>
          <w:rFonts w:ascii="Times New Roman" w:hAnsi="Times New Roman"/>
          <w:sz w:val="24"/>
          <w:szCs w:val="24"/>
        </w:rPr>
        <w:t>8</w:t>
      </w:r>
      <w:r w:rsidR="00D9269D">
        <w:rPr>
          <w:rFonts w:ascii="Times New Roman" w:hAnsi="Times New Roman"/>
          <w:sz w:val="24"/>
          <w:szCs w:val="24"/>
        </w:rPr>
        <w:t xml:space="preserve"> </w:t>
      </w:r>
      <w:r w:rsidR="003B728E">
        <w:rPr>
          <w:rFonts w:ascii="Times New Roman" w:hAnsi="Times New Roman"/>
          <w:sz w:val="24"/>
          <w:szCs w:val="24"/>
        </w:rPr>
        <w:t>7</w:t>
      </w:r>
      <w:r w:rsidR="00D9269D">
        <w:rPr>
          <w:rFonts w:ascii="Times New Roman" w:hAnsi="Times New Roman"/>
          <w:sz w:val="24"/>
          <w:szCs w:val="24"/>
        </w:rPr>
        <w:t>00</w:t>
      </w:r>
      <w:r w:rsidR="00F359AE">
        <w:rPr>
          <w:rFonts w:ascii="Times New Roman" w:hAnsi="Times New Roman"/>
          <w:sz w:val="24"/>
          <w:szCs w:val="24"/>
        </w:rPr>
        <w:t xml:space="preserve"> 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3B728E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: бывший в употреблении </w:t>
      </w:r>
      <w:r w:rsidRPr="000330E0">
        <w:rPr>
          <w:rFonts w:ascii="Times New Roman" w:hAnsi="Times New Roman"/>
          <w:b/>
          <w:sz w:val="24"/>
          <w:szCs w:val="24"/>
        </w:rPr>
        <w:t xml:space="preserve">экскаватор-погрузчик XCMG XC8-S3570 (2023 </w:t>
      </w:r>
      <w:proofErr w:type="spellStart"/>
      <w:r w:rsidRPr="000330E0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Pr="000330E0">
        <w:rPr>
          <w:rFonts w:ascii="Times New Roman" w:hAnsi="Times New Roman"/>
          <w:b/>
          <w:sz w:val="24"/>
          <w:szCs w:val="24"/>
        </w:rPr>
        <w:t xml:space="preserve">.), </w:t>
      </w:r>
      <w:proofErr w:type="spellStart"/>
      <w:r w:rsidRPr="000330E0">
        <w:rPr>
          <w:rFonts w:ascii="Times New Roman" w:hAnsi="Times New Roman"/>
          <w:b/>
          <w:sz w:val="24"/>
          <w:szCs w:val="24"/>
        </w:rPr>
        <w:t>зав.номер</w:t>
      </w:r>
      <w:proofErr w:type="spellEnd"/>
      <w:r w:rsidRPr="000330E0">
        <w:rPr>
          <w:rFonts w:ascii="Times New Roman" w:hAnsi="Times New Roman"/>
          <w:b/>
          <w:sz w:val="24"/>
          <w:szCs w:val="24"/>
        </w:rPr>
        <w:t xml:space="preserve"> XUGS3570JPCA01293</w:t>
      </w:r>
      <w:r>
        <w:rPr>
          <w:rFonts w:ascii="Times New Roman" w:hAnsi="Times New Roman"/>
          <w:b/>
          <w:sz w:val="24"/>
          <w:szCs w:val="24"/>
        </w:rPr>
        <w:t xml:space="preserve">, наработка </w:t>
      </w:r>
      <w:r w:rsidR="00E970D7">
        <w:rPr>
          <w:rFonts w:ascii="Times New Roman" w:hAnsi="Times New Roman"/>
          <w:b/>
          <w:sz w:val="24"/>
          <w:szCs w:val="24"/>
        </w:rPr>
        <w:t xml:space="preserve">1131 </w:t>
      </w:r>
      <w:proofErr w:type="spellStart"/>
      <w:r w:rsidR="00E970D7">
        <w:rPr>
          <w:rFonts w:ascii="Times New Roman" w:hAnsi="Times New Roman"/>
          <w:b/>
          <w:sz w:val="24"/>
          <w:szCs w:val="24"/>
        </w:rPr>
        <w:t>м.ч</w:t>
      </w:r>
      <w:proofErr w:type="spellEnd"/>
      <w:r w:rsidR="00E970D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принадлежащий ЗАО «Альянс-Лизинг на основании договора купли-продажи </w:t>
      </w:r>
      <w:r w:rsidRPr="000330E0">
        <w:rPr>
          <w:rFonts w:ascii="Times New Roman" w:hAnsi="Times New Roman"/>
          <w:b/>
          <w:sz w:val="24"/>
          <w:szCs w:val="24"/>
        </w:rPr>
        <w:t>№ 19552-ЛТ-СТ-ДКП от 31.05.2024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330E0" w:rsidRPr="00E970D7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70D7">
        <w:rPr>
          <w:rFonts w:ascii="Times New Roman" w:hAnsi="Times New Roman"/>
        </w:rPr>
        <w:t>Характеристики: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Тип шасси: </w:t>
      </w:r>
      <w:proofErr w:type="spellStart"/>
      <w:r w:rsidRPr="00E970D7">
        <w:rPr>
          <w:rFonts w:ascii="Times New Roman" w:hAnsi="Times New Roman"/>
        </w:rPr>
        <w:t>равноколесный</w:t>
      </w:r>
      <w:proofErr w:type="spellEnd"/>
      <w:r w:rsidRPr="00E970D7">
        <w:rPr>
          <w:rFonts w:ascii="Times New Roman" w:hAnsi="Times New Roman"/>
        </w:rPr>
        <w:t>, привод полный подключаемый, сдвижная каретка.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 Мощность  двигателя 73,5 квт. , модель YC4DK100-T304.</w:t>
      </w:r>
    </w:p>
    <w:p w:rsid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Габаритные размеры: длина всей машины 6137 мм, ширина 2450 мм., высота  3716 мм.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Вес машины  9750кг. 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Ковш фронтальный, объем ковша 1.3 </w:t>
      </w:r>
      <w:proofErr w:type="spellStart"/>
      <w:r w:rsidRPr="00E970D7">
        <w:rPr>
          <w:rFonts w:ascii="Times New Roman" w:hAnsi="Times New Roman"/>
        </w:rPr>
        <w:t>куб.м</w:t>
      </w:r>
      <w:proofErr w:type="spellEnd"/>
      <w:r w:rsidRPr="00E970D7">
        <w:rPr>
          <w:rFonts w:ascii="Times New Roman" w:hAnsi="Times New Roman"/>
        </w:rPr>
        <w:t xml:space="preserve">.  Объем экскаваторного ковша 0.26 </w:t>
      </w:r>
      <w:proofErr w:type="spellStart"/>
      <w:r w:rsidRPr="00E970D7">
        <w:rPr>
          <w:rFonts w:ascii="Times New Roman" w:hAnsi="Times New Roman"/>
        </w:rPr>
        <w:t>куб.м</w:t>
      </w:r>
      <w:proofErr w:type="spellEnd"/>
      <w:r w:rsidRPr="00E970D7">
        <w:rPr>
          <w:rFonts w:ascii="Times New Roman" w:hAnsi="Times New Roman"/>
        </w:rPr>
        <w:t xml:space="preserve">. Максимальный радиус копания 6606/5480±100 мм. Максимальная глубина копания 5555/4453±100 мм. </w:t>
      </w:r>
    </w:p>
    <w:p w:rsidR="00E970D7" w:rsidRPr="00E970D7" w:rsidRDefault="00E970D7" w:rsidP="00E970D7">
      <w:pPr>
        <w:pStyle w:val="af6"/>
        <w:rPr>
          <w:rFonts w:ascii="Times New Roman" w:hAnsi="Times New Roman"/>
        </w:rPr>
      </w:pPr>
      <w:r w:rsidRPr="00E970D7">
        <w:rPr>
          <w:rFonts w:ascii="Times New Roman" w:hAnsi="Times New Roman"/>
        </w:rPr>
        <w:t xml:space="preserve">Управление при помощи джойстиков • Кабина с кондиционером воздуха • Коробка передач MYF120 • Ведущие мосты AB092F • Телескопическая рукоять • Выносные H-образные аутригеры с боковым смещением • Система полного привода 4х4 • </w:t>
      </w:r>
      <w:proofErr w:type="spellStart"/>
      <w:r w:rsidRPr="00E970D7">
        <w:rPr>
          <w:rFonts w:ascii="Times New Roman" w:hAnsi="Times New Roman"/>
        </w:rPr>
        <w:t>Гидролиния</w:t>
      </w:r>
      <w:proofErr w:type="spellEnd"/>
      <w:r w:rsidRPr="00E970D7">
        <w:rPr>
          <w:rFonts w:ascii="Times New Roman" w:hAnsi="Times New Roman"/>
        </w:rPr>
        <w:t xml:space="preserve"> для </w:t>
      </w:r>
      <w:proofErr w:type="spellStart"/>
      <w:r w:rsidRPr="00E970D7">
        <w:rPr>
          <w:rFonts w:ascii="Times New Roman" w:hAnsi="Times New Roman"/>
        </w:rPr>
        <w:t>гидромолота</w:t>
      </w:r>
      <w:proofErr w:type="spellEnd"/>
      <w:r w:rsidRPr="00E970D7">
        <w:rPr>
          <w:rFonts w:ascii="Times New Roman" w:hAnsi="Times New Roman"/>
        </w:rPr>
        <w:t>.</w:t>
      </w:r>
    </w:p>
    <w:p w:rsidR="000330E0" w:rsidRPr="00692A06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D77CB" w:rsidRDefault="00DD77CB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E970D7">
        <w:rPr>
          <w:rFonts w:ascii="Times New Roman" w:hAnsi="Times New Roman"/>
          <w:sz w:val="24"/>
          <w:szCs w:val="24"/>
        </w:rPr>
        <w:t>5 </w:t>
      </w:r>
      <w:r w:rsidR="003B728E">
        <w:rPr>
          <w:rFonts w:ascii="Times New Roman" w:hAnsi="Times New Roman"/>
          <w:sz w:val="24"/>
          <w:szCs w:val="24"/>
        </w:rPr>
        <w:t>0</w:t>
      </w:r>
      <w:r w:rsidR="00D9269D">
        <w:rPr>
          <w:rFonts w:ascii="Times New Roman" w:hAnsi="Times New Roman"/>
          <w:sz w:val="24"/>
          <w:szCs w:val="24"/>
        </w:rPr>
        <w:t>00</w:t>
      </w:r>
      <w:r w:rsidR="00E970D7">
        <w:rPr>
          <w:rFonts w:ascii="Times New Roman" w:hAnsi="Times New Roman"/>
          <w:sz w:val="24"/>
          <w:szCs w:val="24"/>
        </w:rPr>
        <w:t xml:space="preserve">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330E0" w:rsidRDefault="000330E0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</w:t>
      </w:r>
      <w:r w:rsidRPr="00E970D7">
        <w:rPr>
          <w:rFonts w:ascii="Times New Roman" w:hAnsi="Times New Roman"/>
          <w:sz w:val="24"/>
          <w:szCs w:val="24"/>
        </w:rPr>
        <w:t xml:space="preserve">имущества возможен по месту его хранения по адресу: </w:t>
      </w:r>
      <w:r w:rsidR="00E970D7" w:rsidRPr="00E970D7">
        <w:rPr>
          <w:rFonts w:ascii="Times New Roman" w:hAnsi="Times New Roman"/>
          <w:sz w:val="24"/>
          <w:szCs w:val="24"/>
        </w:rPr>
        <w:t xml:space="preserve">Ростовская обл., Октябрьский р-н, </w:t>
      </w:r>
      <w:proofErr w:type="spellStart"/>
      <w:r w:rsidR="00E970D7" w:rsidRPr="00E970D7">
        <w:rPr>
          <w:rFonts w:ascii="Times New Roman" w:hAnsi="Times New Roman"/>
          <w:sz w:val="24"/>
          <w:szCs w:val="24"/>
        </w:rPr>
        <w:t>х.Заречный</w:t>
      </w:r>
      <w:proofErr w:type="spellEnd"/>
      <w:r w:rsidR="00E970D7" w:rsidRPr="00E970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70D7" w:rsidRPr="00E970D7">
        <w:rPr>
          <w:rFonts w:ascii="Times New Roman" w:hAnsi="Times New Roman"/>
          <w:sz w:val="24"/>
          <w:szCs w:val="24"/>
        </w:rPr>
        <w:t>ул.Промышленная</w:t>
      </w:r>
      <w:proofErr w:type="spellEnd"/>
      <w:r w:rsidR="00E970D7" w:rsidRPr="00E970D7">
        <w:rPr>
          <w:rFonts w:ascii="Times New Roman" w:hAnsi="Times New Roman"/>
          <w:sz w:val="24"/>
          <w:szCs w:val="24"/>
        </w:rPr>
        <w:t>, 3.</w:t>
      </w:r>
      <w:r w:rsidRPr="00E970D7">
        <w:rPr>
          <w:rFonts w:ascii="Times New Roman" w:hAnsi="Times New Roman"/>
          <w:sz w:val="24"/>
          <w:szCs w:val="24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9">
        <w:r w:rsidRPr="00E970D7">
          <w:rPr>
            <w:rFonts w:ascii="Times New Roman" w:hAnsi="Times New Roman"/>
            <w:sz w:val="24"/>
            <w:szCs w:val="24"/>
            <w:lang w:val="en-US"/>
          </w:rPr>
          <w:t>torgi</w:t>
        </w:r>
        <w:r w:rsidRPr="00E970D7">
          <w:rPr>
            <w:rFonts w:ascii="Times New Roman" w:hAnsi="Times New Roman"/>
            <w:sz w:val="24"/>
            <w:szCs w:val="24"/>
          </w:rPr>
          <w:t>@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alliance</w:t>
        </w:r>
        <w:r w:rsidRPr="00E970D7">
          <w:rPr>
            <w:rFonts w:ascii="Times New Roman" w:hAnsi="Times New Roman"/>
            <w:sz w:val="24"/>
            <w:szCs w:val="24"/>
          </w:rPr>
          <w:t>-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leasing</w:t>
        </w:r>
        <w:r w:rsidRPr="00E970D7">
          <w:rPr>
            <w:rFonts w:ascii="Times New Roman" w:hAnsi="Times New Roman"/>
            <w:sz w:val="24"/>
            <w:szCs w:val="24"/>
          </w:rPr>
          <w:t>.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970D7">
        <w:rPr>
          <w:rFonts w:ascii="Times New Roman" w:hAnsi="Times New Roman"/>
          <w:sz w:val="24"/>
          <w:szCs w:val="24"/>
        </w:rPr>
        <w:t>, тел. +7-921-759-21-14</w:t>
      </w:r>
      <w:r>
        <w:rPr>
          <w:rFonts w:ascii="Times New Roman" w:hAnsi="Times New Roman"/>
          <w:sz w:val="24"/>
          <w:szCs w:val="24"/>
        </w:rPr>
        <w:t>.</w:t>
      </w:r>
    </w:p>
    <w:p w:rsidR="006528AC" w:rsidRDefault="006528AC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755B8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2: бывший в употреблении </w:t>
      </w:r>
      <w:r w:rsidRPr="006528AC">
        <w:rPr>
          <w:rFonts w:ascii="Times New Roman" w:hAnsi="Times New Roman"/>
          <w:b/>
          <w:sz w:val="24"/>
          <w:szCs w:val="24"/>
        </w:rPr>
        <w:t xml:space="preserve">Автомобиль </w:t>
      </w:r>
      <w:proofErr w:type="spellStart"/>
      <w:r w:rsidRPr="006528AC">
        <w:rPr>
          <w:rFonts w:ascii="Times New Roman" w:hAnsi="Times New Roman"/>
          <w:b/>
          <w:sz w:val="24"/>
          <w:szCs w:val="24"/>
        </w:rPr>
        <w:t>ГАЗель</w:t>
      </w:r>
      <w:proofErr w:type="spellEnd"/>
      <w:r w:rsidRPr="006528AC">
        <w:rPr>
          <w:rFonts w:ascii="Times New Roman" w:hAnsi="Times New Roman"/>
          <w:b/>
          <w:sz w:val="24"/>
          <w:szCs w:val="24"/>
        </w:rPr>
        <w:t xml:space="preserve"> БИЗНЕС 330232, </w:t>
      </w:r>
      <w:proofErr w:type="spellStart"/>
      <w:r w:rsidRPr="006528AC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Pr="006528AC">
        <w:rPr>
          <w:rFonts w:ascii="Times New Roman" w:hAnsi="Times New Roman"/>
          <w:b/>
          <w:sz w:val="24"/>
          <w:szCs w:val="24"/>
        </w:rPr>
        <w:t>. 2022, ВИН X96330232P2880383, пробег 63953 км</w:t>
      </w:r>
      <w:r>
        <w:rPr>
          <w:rFonts w:ascii="Times New Roman" w:hAnsi="Times New Roman"/>
          <w:b/>
          <w:sz w:val="24"/>
          <w:szCs w:val="24"/>
        </w:rPr>
        <w:t xml:space="preserve">, принадлежащий ЗАО «Альянс-Лизинг на основании договора купли-продажи </w:t>
      </w:r>
      <w:r w:rsidRPr="006528AC">
        <w:rPr>
          <w:rFonts w:ascii="Times New Roman" w:hAnsi="Times New Roman"/>
          <w:b/>
          <w:sz w:val="24"/>
          <w:szCs w:val="24"/>
        </w:rPr>
        <w:t>№ 17128-ГА-МСК-ДКП от 20.09.2022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528AC" w:rsidRDefault="006528AC" w:rsidP="006528AC"/>
    <w:p w:rsidR="00D9269D" w:rsidRDefault="00D9269D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528AC" w:rsidRPr="0018252C">
        <w:rPr>
          <w:rFonts w:ascii="Times New Roman" w:hAnsi="Times New Roman"/>
          <w:sz w:val="24"/>
          <w:szCs w:val="24"/>
        </w:rPr>
        <w:t xml:space="preserve">ортовая платформа, цвет кабины белый, </w:t>
      </w:r>
      <w:proofErr w:type="spellStart"/>
      <w:r w:rsidR="006528AC" w:rsidRPr="0018252C">
        <w:rPr>
          <w:rFonts w:ascii="Times New Roman" w:hAnsi="Times New Roman"/>
          <w:sz w:val="24"/>
          <w:szCs w:val="24"/>
        </w:rPr>
        <w:t>пассажировместимость</w:t>
      </w:r>
      <w:proofErr w:type="spellEnd"/>
      <w:r w:rsidR="006528AC" w:rsidRPr="0018252C">
        <w:rPr>
          <w:rFonts w:ascii="Times New Roman" w:hAnsi="Times New Roman"/>
          <w:sz w:val="24"/>
          <w:szCs w:val="24"/>
        </w:rPr>
        <w:t xml:space="preserve"> </w:t>
      </w:r>
      <w:r w:rsidR="0018252C">
        <w:rPr>
          <w:rFonts w:ascii="Times New Roman" w:hAnsi="Times New Roman"/>
          <w:sz w:val="24"/>
          <w:szCs w:val="24"/>
        </w:rPr>
        <w:t>5+1</w:t>
      </w:r>
      <w:r w:rsidR="006528AC" w:rsidRPr="0018252C">
        <w:rPr>
          <w:rFonts w:ascii="Times New Roman" w:hAnsi="Times New Roman"/>
          <w:sz w:val="24"/>
          <w:szCs w:val="24"/>
        </w:rPr>
        <w:t xml:space="preserve">. </w:t>
      </w:r>
    </w:p>
    <w:p w:rsidR="006528AC" w:rsidRPr="0018252C" w:rsidRDefault="006528AC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2C">
        <w:rPr>
          <w:rFonts w:ascii="Times New Roman" w:hAnsi="Times New Roman"/>
          <w:sz w:val="24"/>
          <w:szCs w:val="24"/>
        </w:rPr>
        <w:t xml:space="preserve">Технические характеристики:  двигатель  А275 (Бензин, 2,7 </w:t>
      </w:r>
      <w:proofErr w:type="spellStart"/>
      <w:r w:rsidRPr="0018252C">
        <w:rPr>
          <w:rFonts w:ascii="Times New Roman" w:hAnsi="Times New Roman"/>
          <w:sz w:val="24"/>
          <w:szCs w:val="24"/>
        </w:rPr>
        <w:t>куб.см</w:t>
      </w:r>
      <w:proofErr w:type="spellEnd"/>
      <w:r w:rsidRPr="0018252C">
        <w:rPr>
          <w:rFonts w:ascii="Times New Roman" w:hAnsi="Times New Roman"/>
          <w:sz w:val="24"/>
          <w:szCs w:val="24"/>
        </w:rPr>
        <w:t xml:space="preserve">, мощность  106,8 </w:t>
      </w:r>
      <w:proofErr w:type="spellStart"/>
      <w:r w:rsidRPr="0018252C">
        <w:rPr>
          <w:rFonts w:ascii="Times New Roman" w:hAnsi="Times New Roman"/>
          <w:sz w:val="24"/>
          <w:szCs w:val="24"/>
        </w:rPr>
        <w:t>л.с</w:t>
      </w:r>
      <w:proofErr w:type="spellEnd"/>
      <w:r w:rsidRPr="0018252C">
        <w:rPr>
          <w:rFonts w:ascii="Times New Roman" w:hAnsi="Times New Roman"/>
          <w:sz w:val="24"/>
          <w:szCs w:val="24"/>
        </w:rPr>
        <w:t>.), экологический класс 5, рулевое управление ГУР,  КПП механическая, колесная формула: привод задний   - 4х2.</w:t>
      </w:r>
    </w:p>
    <w:p w:rsidR="006528AC" w:rsidRDefault="006528AC" w:rsidP="00D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252C">
        <w:rPr>
          <w:rFonts w:ascii="Times New Roman" w:hAnsi="Times New Roman"/>
          <w:sz w:val="24"/>
          <w:szCs w:val="24"/>
        </w:rPr>
        <w:t>Шасси ГАЗ-330232, комплектация - стандарт. Маршрутный компьютер, топливный бак объем – 80  л., сиденье водителя «Стандарт» (с подлокотником), рулевая колонка с регулировкой по высоте, регулируемое освещение приборной панели, розетка 12 В., система отопления и вентиляции, стабилизатор задней подвески, запасное колесо, утеплитель радиатора. Бортовая платформа: размеры внутренние (</w:t>
      </w:r>
      <w:proofErr w:type="spellStart"/>
      <w:r w:rsidRPr="0018252C">
        <w:rPr>
          <w:rFonts w:ascii="Times New Roman" w:hAnsi="Times New Roman"/>
          <w:sz w:val="24"/>
          <w:szCs w:val="24"/>
        </w:rPr>
        <w:t>ДхШхВ</w:t>
      </w:r>
      <w:proofErr w:type="spellEnd"/>
      <w:r w:rsidRPr="0018252C">
        <w:rPr>
          <w:rFonts w:ascii="Times New Roman" w:hAnsi="Times New Roman"/>
          <w:sz w:val="24"/>
          <w:szCs w:val="24"/>
        </w:rPr>
        <w:t>) мм.: 3000х1978х400. 12. Разрешенная максимальная масса - 3 500 кг., масса без нагрузки - 2 040 кг.</w:t>
      </w:r>
    </w:p>
    <w:p w:rsidR="0018252C" w:rsidRPr="0018252C" w:rsidRDefault="0018252C" w:rsidP="00182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Начальная цена: </w:t>
      </w:r>
      <w:r w:rsidRPr="006528AC">
        <w:rPr>
          <w:rFonts w:ascii="Times New Roman" w:hAnsi="Times New Roman"/>
          <w:b/>
          <w:sz w:val="24"/>
          <w:szCs w:val="24"/>
        </w:rPr>
        <w:t xml:space="preserve">1 </w:t>
      </w:r>
      <w:r w:rsidR="00755B8C">
        <w:rPr>
          <w:rFonts w:ascii="Times New Roman" w:hAnsi="Times New Roman"/>
          <w:b/>
          <w:sz w:val="24"/>
          <w:szCs w:val="24"/>
        </w:rPr>
        <w:t>10</w:t>
      </w:r>
      <w:r w:rsidRPr="006528AC">
        <w:rPr>
          <w:rFonts w:ascii="Times New Roman" w:hAnsi="Times New Roman"/>
          <w:b/>
          <w:sz w:val="24"/>
          <w:szCs w:val="24"/>
        </w:rPr>
        <w:t>0 000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528AC" w:rsidRDefault="006528AC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Задаток: 20 000 рублей.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</w:t>
      </w:r>
      <w:r w:rsidRPr="00E970D7">
        <w:rPr>
          <w:rFonts w:ascii="Times New Roman" w:hAnsi="Times New Roman"/>
          <w:sz w:val="24"/>
          <w:szCs w:val="24"/>
        </w:rPr>
        <w:t xml:space="preserve">имущества возможен по месту его хранения по адресу: </w:t>
      </w:r>
      <w:proofErr w:type="spellStart"/>
      <w:r w:rsidRPr="0018252C">
        <w:rPr>
          <w:rFonts w:ascii="Times New Roman" w:hAnsi="Times New Roman"/>
          <w:sz w:val="24"/>
          <w:szCs w:val="24"/>
        </w:rPr>
        <w:t>г.Одинцово</w:t>
      </w:r>
      <w:proofErr w:type="spellEnd"/>
      <w:r w:rsidRPr="0018252C">
        <w:rPr>
          <w:rFonts w:ascii="Times New Roman" w:hAnsi="Times New Roman"/>
          <w:sz w:val="24"/>
          <w:szCs w:val="24"/>
        </w:rPr>
        <w:t>, Московская обл</w:t>
      </w:r>
      <w:r w:rsidRPr="00E970D7">
        <w:rPr>
          <w:rFonts w:ascii="Times New Roman" w:hAnsi="Times New Roman"/>
          <w:sz w:val="24"/>
          <w:szCs w:val="24"/>
        </w:rPr>
        <w:t>.</w:t>
      </w:r>
      <w:r w:rsidR="00055270">
        <w:rPr>
          <w:rFonts w:ascii="Times New Roman" w:hAnsi="Times New Roman"/>
          <w:sz w:val="24"/>
          <w:szCs w:val="24"/>
        </w:rPr>
        <w:t>,</w:t>
      </w:r>
      <w:r w:rsidR="0018252C">
        <w:rPr>
          <w:rFonts w:ascii="Times New Roman" w:hAnsi="Times New Roman"/>
          <w:sz w:val="24"/>
          <w:szCs w:val="24"/>
        </w:rPr>
        <w:t xml:space="preserve"> ул. Триумфальная, д.5</w:t>
      </w:r>
      <w:r w:rsidRPr="00E970D7">
        <w:rPr>
          <w:rFonts w:ascii="Times New Roman" w:hAnsi="Times New Roman"/>
          <w:sz w:val="24"/>
          <w:szCs w:val="24"/>
        </w:rPr>
        <w:t xml:space="preserve"> по предварительному согласованию даты и времени осмотра с Организатором торгов по электронной почте </w:t>
      </w:r>
      <w:hyperlink r:id="rId10">
        <w:r w:rsidRPr="00E970D7">
          <w:rPr>
            <w:rFonts w:ascii="Times New Roman" w:hAnsi="Times New Roman"/>
            <w:sz w:val="24"/>
            <w:szCs w:val="24"/>
            <w:lang w:val="en-US"/>
          </w:rPr>
          <w:t>torgi</w:t>
        </w:r>
        <w:r w:rsidRPr="00E970D7">
          <w:rPr>
            <w:rFonts w:ascii="Times New Roman" w:hAnsi="Times New Roman"/>
            <w:sz w:val="24"/>
            <w:szCs w:val="24"/>
          </w:rPr>
          <w:t>@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alliance</w:t>
        </w:r>
        <w:r w:rsidRPr="00E970D7">
          <w:rPr>
            <w:rFonts w:ascii="Times New Roman" w:hAnsi="Times New Roman"/>
            <w:sz w:val="24"/>
            <w:szCs w:val="24"/>
          </w:rPr>
          <w:t>-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leasing</w:t>
        </w:r>
        <w:r w:rsidRPr="00E970D7">
          <w:rPr>
            <w:rFonts w:ascii="Times New Roman" w:hAnsi="Times New Roman"/>
            <w:sz w:val="24"/>
            <w:szCs w:val="24"/>
          </w:rPr>
          <w:t>.</w:t>
        </w:r>
        <w:r w:rsidRPr="00E970D7"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970D7">
        <w:rPr>
          <w:rFonts w:ascii="Times New Roman" w:hAnsi="Times New Roman"/>
          <w:sz w:val="24"/>
          <w:szCs w:val="24"/>
        </w:rPr>
        <w:t>, тел. +7-921-759-21-14</w:t>
      </w:r>
      <w:r>
        <w:rPr>
          <w:rFonts w:ascii="Times New Roman" w:hAnsi="Times New Roman"/>
          <w:sz w:val="24"/>
          <w:szCs w:val="24"/>
        </w:rPr>
        <w:t>.</w:t>
      </w:r>
    </w:p>
    <w:p w:rsidR="006528AC" w:rsidRDefault="006528AC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1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2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3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</w:t>
      </w:r>
      <w:r>
        <w:rPr>
          <w:rFonts w:ascii="Times New Roman" w:hAnsi="Times New Roman"/>
          <w:sz w:val="24"/>
          <w:szCs w:val="24"/>
        </w:rPr>
        <w:lastRenderedPageBreak/>
        <w:t xml:space="preserve">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846BC"/>
    <w:rsid w:val="0009670B"/>
    <w:rsid w:val="000A229C"/>
    <w:rsid w:val="000D6DBE"/>
    <w:rsid w:val="000E49E8"/>
    <w:rsid w:val="00164E34"/>
    <w:rsid w:val="0018252C"/>
    <w:rsid w:val="0018611A"/>
    <w:rsid w:val="0019542F"/>
    <w:rsid w:val="001F6EF0"/>
    <w:rsid w:val="0024202A"/>
    <w:rsid w:val="00256860"/>
    <w:rsid w:val="00277D84"/>
    <w:rsid w:val="002A2331"/>
    <w:rsid w:val="00313991"/>
    <w:rsid w:val="00395EED"/>
    <w:rsid w:val="003A2B03"/>
    <w:rsid w:val="003B728E"/>
    <w:rsid w:val="00413023"/>
    <w:rsid w:val="004A3F09"/>
    <w:rsid w:val="004F79B6"/>
    <w:rsid w:val="005A6447"/>
    <w:rsid w:val="005C4DCF"/>
    <w:rsid w:val="005E7C67"/>
    <w:rsid w:val="005F5985"/>
    <w:rsid w:val="006025F9"/>
    <w:rsid w:val="006528AC"/>
    <w:rsid w:val="00692A06"/>
    <w:rsid w:val="006A4A95"/>
    <w:rsid w:val="006B742B"/>
    <w:rsid w:val="006F0F4B"/>
    <w:rsid w:val="0073160F"/>
    <w:rsid w:val="00755B8C"/>
    <w:rsid w:val="007839F6"/>
    <w:rsid w:val="007A41F7"/>
    <w:rsid w:val="007E2F9A"/>
    <w:rsid w:val="007E7CB6"/>
    <w:rsid w:val="007F3288"/>
    <w:rsid w:val="00832FBE"/>
    <w:rsid w:val="00883D70"/>
    <w:rsid w:val="00890D80"/>
    <w:rsid w:val="008C54DB"/>
    <w:rsid w:val="008F6D84"/>
    <w:rsid w:val="00927911"/>
    <w:rsid w:val="0093678E"/>
    <w:rsid w:val="009A0F8E"/>
    <w:rsid w:val="009F1426"/>
    <w:rsid w:val="009F69EE"/>
    <w:rsid w:val="00A65526"/>
    <w:rsid w:val="00C21FE5"/>
    <w:rsid w:val="00CE1EA6"/>
    <w:rsid w:val="00D07001"/>
    <w:rsid w:val="00D508E7"/>
    <w:rsid w:val="00D54598"/>
    <w:rsid w:val="00D9269D"/>
    <w:rsid w:val="00DC00BC"/>
    <w:rsid w:val="00DD77CB"/>
    <w:rsid w:val="00E1015A"/>
    <w:rsid w:val="00E560C3"/>
    <w:rsid w:val="00E970D7"/>
    <w:rsid w:val="00EB45F4"/>
    <w:rsid w:val="00ED3613"/>
    <w:rsid w:val="00EE1128"/>
    <w:rsid w:val="00F2254A"/>
    <w:rsid w:val="00F246E9"/>
    <w:rsid w:val="00F359AE"/>
    <w:rsid w:val="00F523E5"/>
    <w:rsid w:val="00F75768"/>
    <w:rsid w:val="00F8013B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5552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https://lot-online.ru/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alliance-leas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7A6D-7947-49E9-B72D-0732EE3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4643</Words>
  <Characters>26470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31051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17</cp:revision>
  <dcterms:created xsi:type="dcterms:W3CDTF">2025-11-11T07:21:00Z</dcterms:created>
  <dcterms:modified xsi:type="dcterms:W3CDTF">2025-12-17T11:10:00Z</dcterms:modified>
  <dc:language>ru-RU</dc:language>
</cp:coreProperties>
</file>