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A137D" w14:textId="17D6DFA8" w:rsidR="00390D85" w:rsidRPr="00CE19AD" w:rsidRDefault="00CE19AD" w:rsidP="00CE19AD">
      <w:pPr>
        <w:widowControl/>
        <w:suppressAutoHyphens w:val="0"/>
        <w:autoSpaceDE w:val="0"/>
        <w:autoSpaceDN w:val="0"/>
        <w:adjustRightInd w:val="0"/>
        <w:spacing w:line="200" w:lineRule="atLeast"/>
        <w:jc w:val="center"/>
        <w:textAlignment w:val="center"/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</w:pPr>
      <w:r w:rsidRPr="00CE19AD"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  <w:t>Требования к Претендентам и Участникам Процедуры</w:t>
      </w:r>
      <w:r w:rsidR="00390D85" w:rsidRPr="00CE19AD"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  <w:t>:</w:t>
      </w:r>
    </w:p>
    <w:p w14:paraId="7CB11288" w14:textId="77777777" w:rsidR="0032655F" w:rsidRPr="00CE19AD" w:rsidRDefault="0032655F" w:rsidP="00390D85">
      <w:pPr>
        <w:widowControl/>
        <w:suppressAutoHyphens w:val="0"/>
        <w:autoSpaceDE w:val="0"/>
        <w:autoSpaceDN w:val="0"/>
        <w:adjustRightInd w:val="0"/>
        <w:spacing w:line="200" w:lineRule="atLeast"/>
        <w:jc w:val="center"/>
        <w:textAlignment w:val="center"/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</w:pPr>
    </w:p>
    <w:p w14:paraId="529A6ED6" w14:textId="66B83424" w:rsidR="00390D85" w:rsidRPr="00CE19AD" w:rsidRDefault="0032655F" w:rsidP="0032655F">
      <w:pPr>
        <w:widowControl/>
        <w:suppressAutoHyphens w:val="0"/>
        <w:autoSpaceDE w:val="0"/>
        <w:autoSpaceDN w:val="0"/>
        <w:adjustRightInd w:val="0"/>
        <w:spacing w:line="200" w:lineRule="atLeast"/>
        <w:textAlignment w:val="center"/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</w:pPr>
      <w:r w:rsidRPr="00CE19AD"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  <w:tab/>
      </w:r>
    </w:p>
    <w:p w14:paraId="15CE3524" w14:textId="77777777" w:rsidR="00CE19AD" w:rsidRPr="00CE19AD" w:rsidRDefault="00CE19AD" w:rsidP="00CE19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E19AD"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  <w:tab/>
      </w:r>
      <w:r w:rsidRPr="00CE19AD">
        <w:rPr>
          <w:rFonts w:ascii="Arial" w:hAnsi="Arial" w:cs="Arial"/>
          <w:sz w:val="20"/>
          <w:szCs w:val="20"/>
        </w:rPr>
        <w:t>Участник Процедуры (далее – Участник) – Претендент, признанный Продавцом Участником.</w:t>
      </w:r>
    </w:p>
    <w:p w14:paraId="22D95EBA" w14:textId="77777777" w:rsidR="00CE19AD" w:rsidRPr="00CE19AD" w:rsidRDefault="00CE19AD" w:rsidP="00CE19AD">
      <w:pPr>
        <w:pStyle w:val="ac"/>
        <w:keepNext/>
        <w:ind w:left="0"/>
        <w:rPr>
          <w:rFonts w:ascii="Arial" w:hAnsi="Arial" w:cs="Arial"/>
          <w:noProof/>
          <w:sz w:val="20"/>
          <w:lang w:eastAsia="zh-CN"/>
        </w:rPr>
      </w:pPr>
    </w:p>
    <w:p w14:paraId="0813C557" w14:textId="5F8A27A2" w:rsidR="00CE19AD" w:rsidRPr="00CE19AD" w:rsidRDefault="00CE19AD" w:rsidP="00CE19AD">
      <w:pPr>
        <w:pStyle w:val="ac"/>
        <w:keepNext/>
        <w:ind w:left="0" w:firstLine="708"/>
        <w:rPr>
          <w:rFonts w:ascii="Arial" w:hAnsi="Arial" w:cs="Arial"/>
          <w:b/>
          <w:bCs/>
          <w:noProof/>
          <w:sz w:val="20"/>
          <w:lang w:eastAsia="zh-CN"/>
        </w:rPr>
      </w:pPr>
      <w:bookmarkStart w:id="0" w:name="_Hlk183614923"/>
      <w:r w:rsidRPr="00CE19AD">
        <w:rPr>
          <w:rFonts w:ascii="Arial" w:hAnsi="Arial" w:cs="Arial"/>
          <w:b/>
          <w:bCs/>
          <w:noProof/>
          <w:sz w:val="20"/>
          <w:lang w:eastAsia="zh-CN"/>
        </w:rPr>
        <w:t>Участниками Процедуры могут быть</w:t>
      </w:r>
      <w:r w:rsidRPr="00CE19AD">
        <w:rPr>
          <w:rFonts w:ascii="Arial" w:hAnsi="Arial" w:cs="Arial"/>
          <w:b/>
          <w:bCs/>
          <w:sz w:val="20"/>
        </w:rPr>
        <w:t xml:space="preserve"> </w:t>
      </w:r>
      <w:r w:rsidRPr="00CE19AD">
        <w:rPr>
          <w:rFonts w:ascii="Arial" w:hAnsi="Arial" w:cs="Arial"/>
          <w:b/>
          <w:bCs/>
          <w:sz w:val="20"/>
          <w:u w:val="single"/>
        </w:rPr>
        <w:t xml:space="preserve">только </w:t>
      </w:r>
      <w:r w:rsidRPr="00CE19AD">
        <w:rPr>
          <w:rFonts w:ascii="Arial" w:hAnsi="Arial" w:cs="Arial"/>
          <w:b/>
          <w:bCs/>
          <w:noProof/>
          <w:sz w:val="20"/>
          <w:u w:val="single"/>
          <w:lang w:eastAsia="zh-CN"/>
        </w:rPr>
        <w:t>юридические лица</w:t>
      </w:r>
      <w:r w:rsidR="008921F8">
        <w:rPr>
          <w:rFonts w:ascii="Arial" w:hAnsi="Arial" w:cs="Arial"/>
          <w:b/>
          <w:bCs/>
          <w:noProof/>
          <w:sz w:val="20"/>
          <w:u w:val="single"/>
          <w:lang w:eastAsia="zh-CN"/>
        </w:rPr>
        <w:t>,</w:t>
      </w:r>
      <w:r w:rsidRPr="00CE19AD">
        <w:rPr>
          <w:rFonts w:ascii="Arial" w:hAnsi="Arial" w:cs="Arial"/>
          <w:b/>
          <w:bCs/>
          <w:noProof/>
          <w:sz w:val="20"/>
          <w:u w:val="single"/>
          <w:lang w:eastAsia="zh-CN"/>
        </w:rPr>
        <w:t xml:space="preserve"> заключившие с ООО «Ливэн Моторс Рус» дилерское соглашение по автомобилям марки </w:t>
      </w:r>
      <w:r w:rsidRPr="00CE19AD">
        <w:rPr>
          <w:rFonts w:ascii="Arial" w:hAnsi="Arial" w:cs="Arial"/>
          <w:b/>
          <w:bCs/>
          <w:noProof/>
          <w:sz w:val="20"/>
          <w:u w:val="single"/>
          <w:lang w:val="en-US" w:eastAsia="zh-CN"/>
        </w:rPr>
        <w:t>LIVAN</w:t>
      </w:r>
      <w:r w:rsidRPr="00CE19AD">
        <w:rPr>
          <w:rFonts w:ascii="Arial" w:hAnsi="Arial" w:cs="Arial"/>
          <w:b/>
          <w:bCs/>
          <w:noProof/>
          <w:sz w:val="20"/>
          <w:u w:val="single"/>
          <w:lang w:eastAsia="zh-CN"/>
        </w:rPr>
        <w:t>, действующее на момент проведения Торгов</w:t>
      </w:r>
      <w:r w:rsidRPr="00CE19AD">
        <w:rPr>
          <w:rFonts w:ascii="Arial" w:hAnsi="Arial" w:cs="Arial"/>
          <w:b/>
          <w:bCs/>
          <w:noProof/>
          <w:sz w:val="20"/>
          <w:lang w:eastAsia="zh-CN"/>
        </w:rPr>
        <w:t xml:space="preserve">, </w:t>
      </w:r>
      <w:bookmarkEnd w:id="0"/>
      <w:r w:rsidRPr="00CE19AD">
        <w:rPr>
          <w:rFonts w:ascii="Arial" w:hAnsi="Arial" w:cs="Arial"/>
          <w:b/>
          <w:bCs/>
          <w:noProof/>
          <w:sz w:val="20"/>
          <w:lang w:eastAsia="zh-CN"/>
        </w:rPr>
        <w:t>за исключением:</w:t>
      </w:r>
    </w:p>
    <w:p w14:paraId="63FFAC11" w14:textId="79863DD2" w:rsidR="00CE19AD" w:rsidRPr="00CE19AD" w:rsidRDefault="00CE19AD" w:rsidP="0032655F">
      <w:pPr>
        <w:widowControl/>
        <w:suppressAutoHyphens w:val="0"/>
        <w:autoSpaceDE w:val="0"/>
        <w:autoSpaceDN w:val="0"/>
        <w:adjustRightInd w:val="0"/>
        <w:spacing w:line="200" w:lineRule="atLeast"/>
        <w:textAlignment w:val="center"/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</w:pPr>
    </w:p>
    <w:p w14:paraId="69DC42BE" w14:textId="77777777" w:rsidR="00CE19AD" w:rsidRPr="00275931" w:rsidRDefault="00CE19AD" w:rsidP="002759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</w:rPr>
        <w:tab/>
      </w:r>
      <w:r w:rsidRPr="00275931">
        <w:rPr>
          <w:rFonts w:ascii="Arial" w:hAnsi="Arial" w:cs="Arial"/>
          <w:sz w:val="20"/>
          <w:szCs w:val="20"/>
        </w:rPr>
        <w:t>- физических лиц;</w:t>
      </w:r>
    </w:p>
    <w:p w14:paraId="41F9599A" w14:textId="77777777" w:rsidR="00CE19AD" w:rsidRPr="00275931" w:rsidRDefault="00CE19AD" w:rsidP="0027593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275931">
        <w:rPr>
          <w:rFonts w:ascii="Arial" w:hAnsi="Arial" w:cs="Arial"/>
          <w:sz w:val="20"/>
          <w:szCs w:val="20"/>
        </w:rPr>
        <w:t>- индивидуальных предпринимателей;</w:t>
      </w:r>
    </w:p>
    <w:p w14:paraId="15EF35F9" w14:textId="77777777" w:rsidR="00CE19AD" w:rsidRPr="00CE19AD" w:rsidRDefault="00CE19AD" w:rsidP="0027593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CE19AD">
        <w:rPr>
          <w:rFonts w:ascii="Arial" w:hAnsi="Arial" w:cs="Arial"/>
          <w:sz w:val="20"/>
          <w:szCs w:val="20"/>
        </w:rPr>
        <w:t>- государственных и муниципальных унитарных предприятий, государственных и муниципальных учреждений, а также иных лиц, подпадающих под регулирование Федерального закона «О контрактной системе в сфере закупок товаров, работ, услуг для обеспечения государственных и муниципальных нужд» № 44-ФЗ от 05.04.2013г.;</w:t>
      </w:r>
    </w:p>
    <w:p w14:paraId="14F660CF" w14:textId="77777777" w:rsidR="00CE19AD" w:rsidRPr="00CE19AD" w:rsidRDefault="00CE19AD" w:rsidP="0027593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CE19AD">
        <w:rPr>
          <w:rFonts w:ascii="Arial" w:hAnsi="Arial" w:cs="Arial"/>
          <w:sz w:val="20"/>
          <w:szCs w:val="20"/>
        </w:rPr>
        <w:t>- лиц, в отношении которых инициирована процедура банкротства в соответствии с Федеральным законом от 26.10.2002г. № 127-ФЗ «О несостоятельности (банкротстве)»;</w:t>
      </w:r>
    </w:p>
    <w:p w14:paraId="4AECA663" w14:textId="77777777" w:rsidR="00CE19AD" w:rsidRPr="00CE19AD" w:rsidRDefault="00CE19AD" w:rsidP="0027593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CE19AD">
        <w:rPr>
          <w:rFonts w:ascii="Arial" w:hAnsi="Arial" w:cs="Arial"/>
          <w:sz w:val="20"/>
          <w:szCs w:val="20"/>
        </w:rPr>
        <w:t>- лиц, информация о которых (а также о членах их коллегиального исполнительного органа и / или лица, исполняющего функции единоличного исполнительного органа) имеется в реестре недобросовестных поставщиков (подрядчиков, исполнителей);</w:t>
      </w:r>
    </w:p>
    <w:p w14:paraId="54CB0ADF" w14:textId="73B7FEDA" w:rsidR="00CE19AD" w:rsidRPr="00275931" w:rsidRDefault="00CE19AD" w:rsidP="0027593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CE19AD">
        <w:rPr>
          <w:rFonts w:ascii="Arial" w:hAnsi="Arial" w:cs="Arial"/>
          <w:sz w:val="20"/>
          <w:szCs w:val="20"/>
        </w:rPr>
        <w:t>- лиц, не соответствующих внутренним требованиям Продавца с учетом положений Федерального закона от 07.08.2001г. № 115-ФЗ «О противодействии легализации (отмыванию) доходов, полученных преступным путем, и финансированию терроризма».</w:t>
      </w:r>
    </w:p>
    <w:p w14:paraId="49EC5ED7" w14:textId="77777777" w:rsidR="00CE19AD" w:rsidRPr="00275931" w:rsidRDefault="00CE19AD" w:rsidP="002759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2932E4D" w14:textId="395D61D0" w:rsidR="00B41BA1" w:rsidRPr="00CE19AD" w:rsidRDefault="00B41BA1" w:rsidP="002759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F52713D" w14:textId="77777777" w:rsidR="00895780" w:rsidRPr="00275931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931">
        <w:rPr>
          <w:rFonts w:ascii="Arial" w:hAnsi="Arial" w:cs="Arial"/>
          <w:b/>
          <w:bCs/>
          <w:sz w:val="20"/>
          <w:szCs w:val="20"/>
        </w:rPr>
        <w:t>ВАЖНО!</w:t>
      </w:r>
    </w:p>
    <w:p w14:paraId="58CF0441" w14:textId="77777777" w:rsidR="00895780" w:rsidRPr="00275931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90FD45C" w14:textId="4577D8E8" w:rsidR="00895780" w:rsidRPr="00275931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931">
        <w:rPr>
          <w:rFonts w:ascii="Arial" w:hAnsi="Arial" w:cs="Arial"/>
          <w:b/>
          <w:bCs/>
          <w:sz w:val="20"/>
          <w:szCs w:val="20"/>
        </w:rPr>
        <w:t>Несоответствие указанным требованиям является причиной для отклонения Заявки.</w:t>
      </w:r>
    </w:p>
    <w:sectPr w:rsidR="00895780" w:rsidRPr="00275931" w:rsidSect="00390D8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5BC4"/>
    <w:multiLevelType w:val="hybridMultilevel"/>
    <w:tmpl w:val="4D646032"/>
    <w:lvl w:ilvl="0" w:tplc="03A4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33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114"/>
    <w:rsid w:val="00012D8A"/>
    <w:rsid w:val="00016070"/>
    <w:rsid w:val="00031AAC"/>
    <w:rsid w:val="000429F9"/>
    <w:rsid w:val="00044489"/>
    <w:rsid w:val="00057062"/>
    <w:rsid w:val="00104AE7"/>
    <w:rsid w:val="001073A0"/>
    <w:rsid w:val="00115DB6"/>
    <w:rsid w:val="001254CE"/>
    <w:rsid w:val="00147B1B"/>
    <w:rsid w:val="00165747"/>
    <w:rsid w:val="00197D7F"/>
    <w:rsid w:val="001D744B"/>
    <w:rsid w:val="001F34D6"/>
    <w:rsid w:val="00252A5A"/>
    <w:rsid w:val="0026142B"/>
    <w:rsid w:val="0026442B"/>
    <w:rsid w:val="00275931"/>
    <w:rsid w:val="002972AC"/>
    <w:rsid w:val="002B0D2F"/>
    <w:rsid w:val="002B1B2F"/>
    <w:rsid w:val="002D38F9"/>
    <w:rsid w:val="0032655F"/>
    <w:rsid w:val="00365070"/>
    <w:rsid w:val="00390D85"/>
    <w:rsid w:val="00393F6C"/>
    <w:rsid w:val="003E7071"/>
    <w:rsid w:val="003F0528"/>
    <w:rsid w:val="00426DA8"/>
    <w:rsid w:val="00444E5C"/>
    <w:rsid w:val="00456B47"/>
    <w:rsid w:val="00477D24"/>
    <w:rsid w:val="004943D8"/>
    <w:rsid w:val="004B50F1"/>
    <w:rsid w:val="004C25B2"/>
    <w:rsid w:val="004F59FD"/>
    <w:rsid w:val="00501BB0"/>
    <w:rsid w:val="00525AD9"/>
    <w:rsid w:val="00541248"/>
    <w:rsid w:val="00546681"/>
    <w:rsid w:val="00561E75"/>
    <w:rsid w:val="0058267F"/>
    <w:rsid w:val="005F2988"/>
    <w:rsid w:val="00642F61"/>
    <w:rsid w:val="00651648"/>
    <w:rsid w:val="00665114"/>
    <w:rsid w:val="00685C54"/>
    <w:rsid w:val="006B3042"/>
    <w:rsid w:val="0072533F"/>
    <w:rsid w:val="00734C74"/>
    <w:rsid w:val="00767B38"/>
    <w:rsid w:val="00781C88"/>
    <w:rsid w:val="007B1BE7"/>
    <w:rsid w:val="007C5DA5"/>
    <w:rsid w:val="00804465"/>
    <w:rsid w:val="008322BA"/>
    <w:rsid w:val="008754D7"/>
    <w:rsid w:val="008921F8"/>
    <w:rsid w:val="00895780"/>
    <w:rsid w:val="008A226A"/>
    <w:rsid w:val="008E6BE8"/>
    <w:rsid w:val="0090107F"/>
    <w:rsid w:val="0090561C"/>
    <w:rsid w:val="00951741"/>
    <w:rsid w:val="0098201E"/>
    <w:rsid w:val="009B5BCD"/>
    <w:rsid w:val="009E0146"/>
    <w:rsid w:val="00A422CB"/>
    <w:rsid w:val="00A44E99"/>
    <w:rsid w:val="00A660F5"/>
    <w:rsid w:val="00A75579"/>
    <w:rsid w:val="00A858F6"/>
    <w:rsid w:val="00A9243A"/>
    <w:rsid w:val="00AB7C9E"/>
    <w:rsid w:val="00B042EB"/>
    <w:rsid w:val="00B24CDF"/>
    <w:rsid w:val="00B35EE2"/>
    <w:rsid w:val="00B41BA1"/>
    <w:rsid w:val="00B613A4"/>
    <w:rsid w:val="00B66F96"/>
    <w:rsid w:val="00B76A14"/>
    <w:rsid w:val="00B809A0"/>
    <w:rsid w:val="00BE3DBE"/>
    <w:rsid w:val="00C05CD6"/>
    <w:rsid w:val="00C1061E"/>
    <w:rsid w:val="00C32D04"/>
    <w:rsid w:val="00C63B80"/>
    <w:rsid w:val="00C65270"/>
    <w:rsid w:val="00C773B5"/>
    <w:rsid w:val="00C832D6"/>
    <w:rsid w:val="00CA34E3"/>
    <w:rsid w:val="00CE19AD"/>
    <w:rsid w:val="00D12FA8"/>
    <w:rsid w:val="00D22538"/>
    <w:rsid w:val="00D23DA3"/>
    <w:rsid w:val="00E64890"/>
    <w:rsid w:val="00EB7C75"/>
    <w:rsid w:val="00EE1CEA"/>
    <w:rsid w:val="00F030DB"/>
    <w:rsid w:val="00F44566"/>
    <w:rsid w:val="00F44CFF"/>
    <w:rsid w:val="00F71730"/>
    <w:rsid w:val="00F865E1"/>
    <w:rsid w:val="00F87AA6"/>
    <w:rsid w:val="00FB356E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4560"/>
  <w15:docId w15:val="{8253C857-540C-4E74-97D3-0279AD5C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D8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042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04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12D8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2D8A"/>
    <w:rPr>
      <w:rFonts w:cs="Mangal"/>
      <w:sz w:val="20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2D8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2D8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2D8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styleId="aa">
    <w:name w:val="Hyperlink"/>
    <w:basedOn w:val="a0"/>
    <w:uiPriority w:val="99"/>
    <w:unhideWhenUsed/>
    <w:rsid w:val="0016574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B1B2F"/>
    <w:pPr>
      <w:ind w:left="720"/>
      <w:contextualSpacing/>
    </w:pPr>
    <w:rPr>
      <w:rFonts w:cs="Mangal"/>
      <w:szCs w:val="21"/>
    </w:rPr>
  </w:style>
  <w:style w:type="character" w:customStyle="1" w:styleId="blk">
    <w:name w:val="blk"/>
    <w:rsid w:val="002D38F9"/>
  </w:style>
  <w:style w:type="paragraph" w:customStyle="1" w:styleId="ac">
    <w:name w:val="Термин"/>
    <w:basedOn w:val="ad"/>
    <w:rsid w:val="00CE19AD"/>
    <w:pPr>
      <w:widowControl/>
      <w:suppressAutoHyphens w:val="0"/>
      <w:ind w:left="567"/>
      <w:jc w:val="both"/>
    </w:pPr>
    <w:rPr>
      <w:rFonts w:ascii="Times New Roman" w:eastAsia="Calibri" w:hAnsi="Times New Roman" w:cs="Courier New"/>
      <w:kern w:val="0"/>
      <w:sz w:val="26"/>
      <w:szCs w:val="20"/>
      <w:lang w:eastAsia="ru-RU" w:bidi="ar-SA"/>
    </w:rPr>
  </w:style>
  <w:style w:type="paragraph" w:styleId="ad">
    <w:name w:val="Plain Text"/>
    <w:basedOn w:val="a"/>
    <w:link w:val="ae"/>
    <w:uiPriority w:val="99"/>
    <w:semiHidden/>
    <w:unhideWhenUsed/>
    <w:rsid w:val="00CE19AD"/>
    <w:rPr>
      <w:rFonts w:ascii="Consolas" w:hAnsi="Consolas" w:cs="Mangal"/>
      <w:sz w:val="21"/>
      <w:szCs w:val="19"/>
    </w:rPr>
  </w:style>
  <w:style w:type="character" w:customStyle="1" w:styleId="ae">
    <w:name w:val="Текст Знак"/>
    <w:basedOn w:val="a0"/>
    <w:link w:val="ad"/>
    <w:uiPriority w:val="99"/>
    <w:semiHidden/>
    <w:rsid w:val="00CE19AD"/>
    <w:rPr>
      <w:rFonts w:ascii="Consolas" w:eastAsia="SimSun" w:hAnsi="Consolas" w:cs="Mangal"/>
      <w:kern w:val="1"/>
      <w:sz w:val="21"/>
      <w:szCs w:val="19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394A-FA87-4AD7-AC67-9B60B6BB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Демьянова</dc:creator>
  <cp:lastModifiedBy>Роман Шелухо</cp:lastModifiedBy>
  <cp:revision>62</cp:revision>
  <cp:lastPrinted>2016-01-15T10:58:00Z</cp:lastPrinted>
  <dcterms:created xsi:type="dcterms:W3CDTF">2022-08-11T07:16:00Z</dcterms:created>
  <dcterms:modified xsi:type="dcterms:W3CDTF">2024-11-27T14:48:00Z</dcterms:modified>
</cp:coreProperties>
</file>