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по лотам №№</w:t>
      </w:r>
      <w:r w:rsidR="00A94B86">
        <w:rPr>
          <w:rFonts w:eastAsiaTheme="minorHAnsi"/>
          <w:sz w:val="22"/>
          <w:szCs w:val="22"/>
          <w:lang w:eastAsia="en-US"/>
        </w:rPr>
        <w:t>13,20,21,22</w:t>
      </w:r>
      <w:r w:rsidR="00DE4D6B">
        <w:rPr>
          <w:rFonts w:eastAsiaTheme="minorHAnsi"/>
          <w:sz w:val="22"/>
          <w:szCs w:val="22"/>
          <w:lang w:eastAsia="en-US"/>
        </w:rPr>
        <w:t>,</w:t>
      </w:r>
      <w:r w:rsidR="008556DB">
        <w:rPr>
          <w:rFonts w:eastAsiaTheme="minorHAnsi"/>
          <w:sz w:val="22"/>
          <w:szCs w:val="22"/>
          <w:lang w:eastAsia="en-US"/>
        </w:rPr>
        <w:t>29,</w:t>
      </w:r>
      <w:r w:rsidR="00DE4D6B">
        <w:rPr>
          <w:rFonts w:eastAsiaTheme="minorHAnsi"/>
          <w:sz w:val="22"/>
          <w:szCs w:val="22"/>
          <w:lang w:eastAsia="en-US"/>
        </w:rPr>
        <w:t>41,53,</w:t>
      </w:r>
      <w:r w:rsidR="008556DB">
        <w:rPr>
          <w:rFonts w:eastAsiaTheme="minorHAnsi"/>
          <w:sz w:val="22"/>
          <w:szCs w:val="22"/>
          <w:lang w:eastAsia="en-US"/>
        </w:rPr>
        <w:t>84,101,102,104,108,112,129,133,147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– </w:t>
      </w:r>
      <w:r w:rsidR="008556DB">
        <w:rPr>
          <w:rFonts w:eastAsiaTheme="minorHAnsi"/>
          <w:b/>
          <w:sz w:val="22"/>
          <w:szCs w:val="22"/>
          <w:lang w:eastAsia="en-US"/>
        </w:rPr>
        <w:t>15.12</w:t>
      </w:r>
      <w:r w:rsidRPr="003C7870">
        <w:rPr>
          <w:rFonts w:eastAsiaTheme="minorHAnsi"/>
          <w:b/>
          <w:sz w:val="22"/>
          <w:szCs w:val="22"/>
          <w:lang w:eastAsia="en-US"/>
        </w:rPr>
        <w:t>.2025 с 17 час. 00 мин. (</w:t>
      </w:r>
      <w:proofErr w:type="spellStart"/>
      <w:proofErr w:type="gramStart"/>
      <w:r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3C7870">
        <w:rPr>
          <w:rFonts w:eastAsiaTheme="minorHAnsi"/>
          <w:b/>
          <w:sz w:val="22"/>
          <w:szCs w:val="22"/>
          <w:lang w:eastAsia="en-US"/>
        </w:rPr>
        <w:t>).</w:t>
      </w:r>
      <w:r w:rsidRPr="00D056AA">
        <w:rPr>
          <w:rFonts w:eastAsiaTheme="minorHAnsi"/>
          <w:sz w:val="22"/>
          <w:szCs w:val="22"/>
          <w:lang w:eastAsia="en-US"/>
        </w:rPr>
        <w:t xml:space="preserve"> 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Продаже на Торгах ППП отдельными подлежит </w:t>
      </w:r>
      <w:r w:rsidR="00FA3F71" w:rsidRPr="00FA3F71">
        <w:rPr>
          <w:rFonts w:eastAsiaTheme="minorHAnsi"/>
          <w:sz w:val="22"/>
          <w:szCs w:val="22"/>
          <w:lang w:eastAsia="en-US"/>
        </w:rPr>
        <w:t xml:space="preserve">движимое имущество, в том числе: </w:t>
      </w:r>
      <w:r w:rsidR="008556DB">
        <w:rPr>
          <w:rFonts w:eastAsiaTheme="minorHAnsi"/>
          <w:sz w:val="22"/>
          <w:szCs w:val="22"/>
          <w:lang w:eastAsia="en-US"/>
        </w:rPr>
        <w:t>толкатели</w:t>
      </w:r>
      <w:r w:rsidR="00FA3F71" w:rsidRPr="00FA3F71">
        <w:rPr>
          <w:rFonts w:eastAsiaTheme="minorHAnsi"/>
          <w:sz w:val="22"/>
          <w:szCs w:val="22"/>
          <w:lang w:eastAsia="en-US"/>
        </w:rPr>
        <w:t>,</w:t>
      </w:r>
      <w:r w:rsidR="008556DB">
        <w:rPr>
          <w:rFonts w:eastAsiaTheme="minorHAnsi"/>
          <w:sz w:val="22"/>
          <w:szCs w:val="22"/>
          <w:lang w:eastAsia="en-US"/>
        </w:rPr>
        <w:t xml:space="preserve"> навесное</w:t>
      </w:r>
      <w:r w:rsidR="00DE4D6B">
        <w:rPr>
          <w:rFonts w:eastAsiaTheme="minorHAnsi"/>
          <w:sz w:val="22"/>
          <w:szCs w:val="22"/>
          <w:lang w:eastAsia="en-US"/>
        </w:rPr>
        <w:t>, сварочное</w:t>
      </w:r>
      <w:r w:rsidR="008556DB">
        <w:rPr>
          <w:rFonts w:eastAsiaTheme="minorHAnsi"/>
          <w:sz w:val="22"/>
          <w:szCs w:val="22"/>
          <w:lang w:eastAsia="en-US"/>
        </w:rPr>
        <w:t xml:space="preserve"> оборудование</w:t>
      </w:r>
      <w:r w:rsidR="00FA3F71" w:rsidRPr="00FA3F71">
        <w:rPr>
          <w:rFonts w:eastAsiaTheme="minorHAnsi"/>
          <w:sz w:val="22"/>
          <w:szCs w:val="22"/>
          <w:lang w:eastAsia="en-US"/>
        </w:rPr>
        <w:t xml:space="preserve"> и п</w:t>
      </w:r>
      <w:bookmarkStart w:id="0" w:name="_GoBack"/>
      <w:bookmarkEnd w:id="0"/>
      <w:r w:rsidR="00FA3F71" w:rsidRPr="00FA3F71">
        <w:rPr>
          <w:rFonts w:eastAsiaTheme="minorHAnsi"/>
          <w:sz w:val="22"/>
          <w:szCs w:val="22"/>
          <w:lang w:eastAsia="en-US"/>
        </w:rPr>
        <w:t>рочее (далее – Имущество, Ло</w:t>
      </w:r>
      <w:proofErr w:type="gramStart"/>
      <w:r w:rsidR="00FA3F71" w:rsidRPr="00FA3F71">
        <w:rPr>
          <w:rFonts w:eastAsiaTheme="minorHAnsi"/>
          <w:sz w:val="22"/>
          <w:szCs w:val="22"/>
          <w:lang w:eastAsia="en-US"/>
        </w:rPr>
        <w:t>т(</w:t>
      </w:r>
      <w:proofErr w:type="gramEnd"/>
      <w:r w:rsidR="00FA3F71" w:rsidRPr="00FA3F71">
        <w:rPr>
          <w:rFonts w:eastAsiaTheme="minorHAnsi"/>
          <w:sz w:val="22"/>
          <w:szCs w:val="22"/>
          <w:lang w:eastAsia="en-US"/>
        </w:rPr>
        <w:t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</w:t>
      </w:r>
      <w:r w:rsidRPr="00D056AA">
        <w:rPr>
          <w:rFonts w:eastAsiaTheme="minorHAnsi"/>
          <w:sz w:val="22"/>
          <w:szCs w:val="22"/>
          <w:lang w:eastAsia="en-US"/>
        </w:rPr>
        <w:t xml:space="preserve"> 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ОТ по предварительной договоренности с </w:t>
      </w:r>
      <w:r w:rsidR="00FA3F71">
        <w:rPr>
          <w:rFonts w:eastAsiaTheme="minorHAnsi"/>
          <w:sz w:val="22"/>
          <w:szCs w:val="22"/>
          <w:lang w:eastAsia="en-US"/>
        </w:rPr>
        <w:t>КУ в рабочие дни: тел. + 7(967)</w:t>
      </w:r>
      <w:r w:rsidRPr="00D056AA">
        <w:rPr>
          <w:rFonts w:eastAsiaTheme="minorHAnsi"/>
          <w:sz w:val="22"/>
          <w:szCs w:val="22"/>
          <w:lang w:eastAsia="en-US"/>
        </w:rPr>
        <w:t>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.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F6FA7"/>
    <w:rsid w:val="00203EF6"/>
    <w:rsid w:val="002645DE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C61AE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4789D"/>
    <w:rsid w:val="00852B00"/>
    <w:rsid w:val="008556DB"/>
    <w:rsid w:val="00892F38"/>
    <w:rsid w:val="00895EE6"/>
    <w:rsid w:val="008964B1"/>
    <w:rsid w:val="008D24E1"/>
    <w:rsid w:val="008E147C"/>
    <w:rsid w:val="008E6879"/>
    <w:rsid w:val="00911FE6"/>
    <w:rsid w:val="00945EC8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B8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E4D6B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A3F71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79</cp:revision>
  <cp:lastPrinted>2025-01-17T07:58:00Z</cp:lastPrinted>
  <dcterms:created xsi:type="dcterms:W3CDTF">2025-01-15T11:15:00Z</dcterms:created>
  <dcterms:modified xsi:type="dcterms:W3CDTF">2025-11-24T11:57:00Z</dcterms:modified>
</cp:coreProperties>
</file>