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05429AA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9B63EC">
        <w:rPr>
          <w:rFonts w:eastAsia="Times New Roman" w:cs="Times New Roman"/>
          <w:b/>
          <w:bCs/>
          <w:kern w:val="0"/>
          <w:lang w:eastAsia="ru-RU" w:bidi="ar-SA"/>
        </w:rPr>
        <w:t>2</w:t>
      </w:r>
      <w:r w:rsidR="001E58E8">
        <w:rPr>
          <w:rFonts w:eastAsia="Times New Roman" w:cs="Times New Roman"/>
          <w:b/>
          <w:bCs/>
          <w:kern w:val="0"/>
          <w:lang w:eastAsia="ru-RU" w:bidi="ar-SA"/>
        </w:rPr>
        <w:t>2</w:t>
      </w:r>
      <w:r w:rsidR="009B63EC">
        <w:rPr>
          <w:rFonts w:eastAsia="Times New Roman" w:cs="Times New Roman"/>
          <w:b/>
          <w:bCs/>
          <w:kern w:val="0"/>
          <w:lang w:eastAsia="ru-RU" w:bidi="ar-SA"/>
        </w:rPr>
        <w:t xml:space="preserve"> </w:t>
      </w:r>
      <w:r w:rsidR="001E58E8">
        <w:rPr>
          <w:rFonts w:eastAsia="Times New Roman" w:cs="Times New Roman"/>
          <w:b/>
          <w:bCs/>
          <w:kern w:val="0"/>
          <w:lang w:eastAsia="ru-RU" w:bidi="ar-SA"/>
        </w:rPr>
        <w:t>дека</w:t>
      </w:r>
      <w:r w:rsidR="00326252">
        <w:rPr>
          <w:rFonts w:eastAsia="Times New Roman" w:cs="Times New Roman"/>
          <w:b/>
          <w:bCs/>
          <w:kern w:val="0"/>
          <w:lang w:eastAsia="ru-RU" w:bidi="ar-SA"/>
        </w:rPr>
        <w:t>бря</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AFE25A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1E58E8">
        <w:rPr>
          <w:rFonts w:eastAsia="Times New Roman" w:cs="Times New Roman"/>
          <w:b/>
          <w:bCs/>
          <w:kern w:val="0"/>
          <w:lang w:eastAsia="ru-RU" w:bidi="ar-SA"/>
        </w:rPr>
        <w:t>22.11.</w:t>
      </w:r>
      <w:r w:rsidRPr="00EC55E6">
        <w:rPr>
          <w:rFonts w:eastAsia="Times New Roman" w:cs="Times New Roman"/>
          <w:b/>
          <w:bCs/>
          <w:kern w:val="0"/>
          <w:lang w:eastAsia="ru-RU" w:bidi="ar-SA"/>
        </w:rPr>
        <w:t>202</w:t>
      </w:r>
      <w:r w:rsidR="00A4397A">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9B63EC">
        <w:rPr>
          <w:rFonts w:eastAsia="Times New Roman" w:cs="Times New Roman"/>
          <w:b/>
          <w:bCs/>
          <w:kern w:val="0"/>
          <w:lang w:eastAsia="ru-RU" w:bidi="ar-SA"/>
        </w:rPr>
        <w:t>1</w:t>
      </w:r>
      <w:r w:rsidR="001E58E8">
        <w:rPr>
          <w:rFonts w:eastAsia="Times New Roman" w:cs="Times New Roman"/>
          <w:b/>
          <w:bCs/>
          <w:kern w:val="0"/>
          <w:lang w:eastAsia="ru-RU" w:bidi="ar-SA"/>
        </w:rPr>
        <w:t>8</w:t>
      </w:r>
      <w:r w:rsidR="00326252">
        <w:rPr>
          <w:rFonts w:eastAsia="Times New Roman" w:cs="Times New Roman"/>
          <w:b/>
          <w:bCs/>
          <w:kern w:val="0"/>
          <w:lang w:eastAsia="ru-RU" w:bidi="ar-SA"/>
        </w:rPr>
        <w:t>.1</w:t>
      </w:r>
      <w:r w:rsidR="001E58E8">
        <w:rPr>
          <w:rFonts w:eastAsia="Times New Roman" w:cs="Times New Roman"/>
          <w:b/>
          <w:bCs/>
          <w:kern w:val="0"/>
          <w:lang w:eastAsia="ru-RU" w:bidi="ar-SA"/>
        </w:rPr>
        <w:t>2</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0E1AD0D4"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9B63EC">
        <w:rPr>
          <w:rFonts w:eastAsia="Times New Roman" w:cs="Times New Roman"/>
          <w:b/>
          <w:bCs/>
          <w:kern w:val="0"/>
          <w:lang w:eastAsia="ru-RU" w:bidi="ar-SA"/>
        </w:rPr>
        <w:t>1</w:t>
      </w:r>
      <w:r w:rsidR="001E58E8">
        <w:rPr>
          <w:rFonts w:eastAsia="Times New Roman" w:cs="Times New Roman"/>
          <w:b/>
          <w:bCs/>
          <w:kern w:val="0"/>
          <w:lang w:eastAsia="ru-RU" w:bidi="ar-SA"/>
        </w:rPr>
        <w:t>8</w:t>
      </w:r>
      <w:r w:rsidR="00326252">
        <w:rPr>
          <w:rFonts w:eastAsia="Times New Roman" w:cs="Times New Roman"/>
          <w:b/>
          <w:bCs/>
          <w:kern w:val="0"/>
          <w:lang w:eastAsia="ru-RU" w:bidi="ar-SA"/>
        </w:rPr>
        <w:t>.1</w:t>
      </w:r>
      <w:r w:rsidR="001E58E8">
        <w:rPr>
          <w:rFonts w:eastAsia="Times New Roman" w:cs="Times New Roman"/>
          <w:b/>
          <w:bCs/>
          <w:kern w:val="0"/>
          <w:lang w:eastAsia="ru-RU" w:bidi="ar-SA"/>
        </w:rPr>
        <w:t>2</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38B2077B"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9B63EC">
        <w:rPr>
          <w:rFonts w:eastAsia="Times New Roman" w:cs="Times New Roman"/>
          <w:b/>
          <w:bCs/>
          <w:kern w:val="0"/>
          <w:lang w:eastAsia="ru-RU" w:bidi="ar-SA"/>
        </w:rPr>
        <w:t>1</w:t>
      </w:r>
      <w:r w:rsidR="001E58E8">
        <w:rPr>
          <w:rFonts w:eastAsia="Times New Roman" w:cs="Times New Roman"/>
          <w:b/>
          <w:bCs/>
          <w:kern w:val="0"/>
          <w:lang w:eastAsia="ru-RU" w:bidi="ar-SA"/>
        </w:rPr>
        <w:t>9</w:t>
      </w:r>
      <w:r w:rsidR="00326252">
        <w:rPr>
          <w:rFonts w:eastAsia="Times New Roman" w:cs="Times New Roman"/>
          <w:b/>
          <w:bCs/>
          <w:kern w:val="0"/>
          <w:lang w:eastAsia="ru-RU" w:bidi="ar-SA"/>
        </w:rPr>
        <w:t>.1</w:t>
      </w:r>
      <w:r w:rsidR="001E58E8">
        <w:rPr>
          <w:rFonts w:eastAsia="Times New Roman" w:cs="Times New Roman"/>
          <w:b/>
          <w:bCs/>
          <w:kern w:val="0"/>
          <w:lang w:eastAsia="ru-RU" w:bidi="ar-SA"/>
        </w:rPr>
        <w:t>2</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5E608C7E"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единым лот</w:t>
      </w:r>
      <w:r w:rsidR="001E58E8">
        <w:rPr>
          <w:rFonts w:cs="Times New Roman"/>
          <w:b/>
          <w:u w:val="single"/>
        </w:rPr>
        <w:t>о</w:t>
      </w:r>
      <w:r w:rsidRPr="005D5898">
        <w:rPr>
          <w:rFonts w:cs="Times New Roman"/>
          <w:b/>
          <w:u w:val="single"/>
        </w:rPr>
        <w:t>м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p w14:paraId="53897001" w14:textId="21E10C5D" w:rsidR="001E58E8" w:rsidRPr="00EE3146" w:rsidRDefault="001E58E8" w:rsidP="001E58E8">
      <w:pPr>
        <w:pStyle w:val="a4"/>
        <w:ind w:left="0"/>
        <w:jc w:val="both"/>
        <w:rPr>
          <w:rFonts w:ascii="Calibri" w:hAnsi="Calibri" w:cs="Calibri"/>
          <w:color w:val="000000"/>
          <w:sz w:val="22"/>
          <w:szCs w:val="22"/>
        </w:rPr>
      </w:pPr>
      <w:bookmarkStart w:id="2" w:name="_Hlk209003148"/>
      <w:r w:rsidRPr="00B70AA4">
        <w:t>-</w:t>
      </w:r>
      <w:r>
        <w:t xml:space="preserve"> помещение</w:t>
      </w:r>
      <w:r w:rsidRPr="00721515">
        <w:t xml:space="preserve">, площадь: </w:t>
      </w:r>
      <w:r>
        <w:t>824,6</w:t>
      </w:r>
      <w:r w:rsidRPr="00721515">
        <w:t xml:space="preserve"> кв. м, назначение: нежилое, </w:t>
      </w:r>
      <w:r>
        <w:t>номер, тип этажа, на котором расположено помещение: цокольный этаж №0, этаж №1</w:t>
      </w:r>
      <w:r w:rsidRPr="00721515">
        <w:t>,</w:t>
      </w:r>
      <w:r w:rsidRPr="00721515">
        <w:rPr>
          <w:bCs/>
        </w:rPr>
        <w:t xml:space="preserve"> расположенное по адресу: </w:t>
      </w:r>
      <w:r w:rsidRPr="001E58E8">
        <w:rPr>
          <w:bCs/>
        </w:rPr>
        <w:t>Российская Федерация, Пензенская область, город Пенза, улица Кураева, дом 1А, помещение 1</w:t>
      </w:r>
      <w:r w:rsidRPr="00721515">
        <w:rPr>
          <w:bCs/>
        </w:rPr>
        <w:t xml:space="preserve">, кадастровый номер </w:t>
      </w:r>
      <w:r w:rsidRPr="0025658F">
        <w:t>58:29:</w:t>
      </w:r>
      <w:r>
        <w:t>4005015</w:t>
      </w:r>
      <w:r w:rsidRPr="0025658F">
        <w:t>:</w:t>
      </w:r>
      <w:r>
        <w:t>1312</w:t>
      </w:r>
      <w:r>
        <w:rPr>
          <w:lang w:eastAsia="en-US"/>
        </w:rPr>
        <w:t xml:space="preserve"> </w:t>
      </w:r>
      <w:r w:rsidRPr="00D70024">
        <w:t xml:space="preserve">(далее – </w:t>
      </w:r>
      <w:r w:rsidRPr="001E58E8">
        <w:rPr>
          <w:b/>
          <w:bCs/>
        </w:rPr>
        <w:t>Объект 1</w:t>
      </w:r>
      <w:r w:rsidRPr="00D70024">
        <w:t>)</w:t>
      </w:r>
      <w:r w:rsidRPr="00C01FED">
        <w:t>;</w:t>
      </w:r>
    </w:p>
    <w:p w14:paraId="5A9AA6D6" w14:textId="5DBD1030" w:rsidR="001E58E8" w:rsidRDefault="001E58E8" w:rsidP="001E58E8">
      <w:pPr>
        <w:tabs>
          <w:tab w:val="left" w:pos="567"/>
        </w:tabs>
        <w:jc w:val="both"/>
      </w:pPr>
      <w:r w:rsidRPr="00B70AA4">
        <w:t>-</w:t>
      </w:r>
      <w:r>
        <w:t xml:space="preserve"> нежилое</w:t>
      </w:r>
      <w:r w:rsidRPr="004B5412">
        <w:t xml:space="preserve"> </w:t>
      </w:r>
      <w:r>
        <w:t xml:space="preserve">здание, состоящее из литеров А, а, площадь: 64,9 кв. м, </w:t>
      </w:r>
      <w:r w:rsidRPr="0079178F">
        <w:t xml:space="preserve">назначение: нежилое, </w:t>
      </w:r>
      <w:r>
        <w:t>количество этажей: 1, в том числе подземных 0, расположенное по адресу</w:t>
      </w:r>
      <w:r w:rsidRPr="00D73943">
        <w:t>:</w:t>
      </w:r>
      <w:r>
        <w:t xml:space="preserve"> Пензенская обл., Нижнеломовский</w:t>
      </w:r>
      <w:r w:rsidRPr="004B5412">
        <w:t xml:space="preserve"> р-н, с. </w:t>
      </w:r>
      <w:r>
        <w:t>Голицыно</w:t>
      </w:r>
      <w:r w:rsidRPr="004B5412">
        <w:t xml:space="preserve">, ул. </w:t>
      </w:r>
      <w:r>
        <w:t>Московская</w:t>
      </w:r>
      <w:r w:rsidRPr="004B5412">
        <w:t xml:space="preserve">, д. </w:t>
      </w:r>
      <w:r>
        <w:t>7,</w:t>
      </w:r>
      <w:r w:rsidRPr="00783746">
        <w:t xml:space="preserve"> </w:t>
      </w:r>
      <w:r w:rsidRPr="00AD50B1">
        <w:t xml:space="preserve">кадастровый номер </w:t>
      </w:r>
      <w:r>
        <w:t>58</w:t>
      </w:r>
      <w:r w:rsidRPr="004B5412">
        <w:t>:</w:t>
      </w:r>
      <w:r>
        <w:t>21</w:t>
      </w:r>
      <w:r w:rsidRPr="004B5412">
        <w:t>:</w:t>
      </w:r>
      <w:r>
        <w:t>0460702</w:t>
      </w:r>
      <w:r w:rsidRPr="004B5412">
        <w:t>:</w:t>
      </w:r>
      <w:r>
        <w:t xml:space="preserve">237 </w:t>
      </w:r>
      <w:r w:rsidRPr="00D70024">
        <w:t xml:space="preserve">(далее – </w:t>
      </w:r>
      <w:r w:rsidRPr="001E58E8">
        <w:rPr>
          <w:b/>
          <w:bCs/>
        </w:rPr>
        <w:t>Объект 2</w:t>
      </w:r>
      <w:r w:rsidRPr="00D70024">
        <w:t>)</w:t>
      </w:r>
      <w:r w:rsidRPr="00B70AA4">
        <w:t>;</w:t>
      </w:r>
      <w:r>
        <w:t xml:space="preserve"> </w:t>
      </w:r>
    </w:p>
    <w:p w14:paraId="79FF53BA" w14:textId="40F5FE2A" w:rsidR="001E58E8" w:rsidRDefault="001E58E8" w:rsidP="001E58E8">
      <w:pPr>
        <w:pStyle w:val="a4"/>
        <w:ind w:left="0"/>
        <w:jc w:val="both"/>
      </w:pPr>
      <w:r w:rsidRPr="00B70AA4">
        <w:t xml:space="preserve">- </w:t>
      </w:r>
      <w:r>
        <w:t>з</w:t>
      </w:r>
      <w:r w:rsidRPr="00721515">
        <w:t xml:space="preserve">емельный участок, площадь: </w:t>
      </w:r>
      <w:r>
        <w:t>1477</w:t>
      </w:r>
      <w:r w:rsidRPr="00721515">
        <w:t xml:space="preserve"> кв. м, </w:t>
      </w:r>
      <w:r w:rsidRPr="002C69C3">
        <w:t xml:space="preserve">категория земель: земли населенных пунктов, виды разрешенного использования: </w:t>
      </w:r>
      <w:r>
        <w:t>для размещения</w:t>
      </w:r>
      <w:r w:rsidRPr="002C69C3">
        <w:t xml:space="preserve"> административно</w:t>
      </w:r>
      <w:r>
        <w:t>го здания</w:t>
      </w:r>
      <w:r w:rsidRPr="00721515">
        <w:t xml:space="preserve">, расположенный по адресу: </w:t>
      </w:r>
      <w:r w:rsidRPr="00142812">
        <w:t>Российская Федерация</w:t>
      </w:r>
      <w:r>
        <w:t xml:space="preserve">, </w:t>
      </w:r>
      <w:r w:rsidRPr="002C69C3">
        <w:rPr>
          <w:bCs/>
        </w:rPr>
        <w:t xml:space="preserve">Пензенская область, </w:t>
      </w:r>
      <w:r>
        <w:rPr>
          <w:bCs/>
        </w:rPr>
        <w:t>муниципальный район Нижнеломовский</w:t>
      </w:r>
      <w:r w:rsidRPr="002C69C3">
        <w:rPr>
          <w:bCs/>
        </w:rPr>
        <w:t xml:space="preserve">, </w:t>
      </w:r>
      <w:r>
        <w:rPr>
          <w:bCs/>
        </w:rPr>
        <w:t>сельское поселение Голицынский сельсовет, село Голицыно, улица</w:t>
      </w:r>
      <w:r w:rsidRPr="002C69C3">
        <w:rPr>
          <w:bCs/>
        </w:rPr>
        <w:t xml:space="preserve"> </w:t>
      </w:r>
      <w:r>
        <w:rPr>
          <w:bCs/>
        </w:rPr>
        <w:t>Московская</w:t>
      </w:r>
      <w:r w:rsidRPr="002C69C3">
        <w:rPr>
          <w:bCs/>
        </w:rPr>
        <w:t xml:space="preserve">, </w:t>
      </w:r>
      <w:r>
        <w:rPr>
          <w:bCs/>
        </w:rPr>
        <w:t>земельный участок 7</w:t>
      </w:r>
      <w:r w:rsidRPr="00721515">
        <w:t xml:space="preserve">, кадастровый номер </w:t>
      </w:r>
      <w:r>
        <w:t>58</w:t>
      </w:r>
      <w:r w:rsidRPr="004B5412">
        <w:t>:</w:t>
      </w:r>
      <w:r>
        <w:t>21</w:t>
      </w:r>
      <w:r w:rsidRPr="004B5412">
        <w:t>:</w:t>
      </w:r>
      <w:r>
        <w:t>0460702</w:t>
      </w:r>
      <w:r w:rsidRPr="004B5412">
        <w:t>:</w:t>
      </w:r>
      <w:r>
        <w:t xml:space="preserve">159 </w:t>
      </w:r>
      <w:r w:rsidRPr="00D70024">
        <w:t xml:space="preserve">(далее – </w:t>
      </w:r>
      <w:r w:rsidRPr="001E58E8">
        <w:rPr>
          <w:b/>
          <w:bCs/>
        </w:rPr>
        <w:t>Объект 3</w:t>
      </w:r>
      <w:r w:rsidRPr="00D70024">
        <w:t>)</w:t>
      </w:r>
      <w:r w:rsidRPr="00B70AA4">
        <w:t>;</w:t>
      </w:r>
      <w:r w:rsidRPr="00721515">
        <w:t xml:space="preserve"> </w:t>
      </w:r>
    </w:p>
    <w:p w14:paraId="533C0DAA" w14:textId="19F6AAC4" w:rsidR="001E58E8" w:rsidRDefault="001E58E8" w:rsidP="001E58E8">
      <w:pPr>
        <w:tabs>
          <w:tab w:val="left" w:pos="567"/>
        </w:tabs>
        <w:jc w:val="both"/>
      </w:pPr>
      <w:r>
        <w:t>- нежилое</w:t>
      </w:r>
      <w:r w:rsidRPr="004B5412">
        <w:t xml:space="preserve"> </w:t>
      </w:r>
      <w:r>
        <w:t xml:space="preserve">здание, площадь: 66 кв. м, </w:t>
      </w:r>
      <w:r w:rsidRPr="0079178F">
        <w:t xml:space="preserve">назначение: нежилое, </w:t>
      </w:r>
      <w:r>
        <w:t>количество этажей: 1, в том числе подземных 0, расположенное по адресу</w:t>
      </w:r>
      <w:r w:rsidRPr="00D73943">
        <w:t>:</w:t>
      </w:r>
      <w:r>
        <w:t xml:space="preserve"> Пензенская обл., Пачелмский</w:t>
      </w:r>
      <w:r w:rsidRPr="004B5412">
        <w:t xml:space="preserve"> р-н, </w:t>
      </w:r>
      <w:proofErr w:type="spellStart"/>
      <w:r w:rsidRPr="004B5412">
        <w:t>с</w:t>
      </w:r>
      <w:r>
        <w:t>т-ца</w:t>
      </w:r>
      <w:proofErr w:type="spellEnd"/>
      <w:r w:rsidRPr="004B5412">
        <w:t xml:space="preserve"> </w:t>
      </w:r>
      <w:proofErr w:type="spellStart"/>
      <w:r>
        <w:t>Титово</w:t>
      </w:r>
      <w:proofErr w:type="spellEnd"/>
      <w:r w:rsidRPr="004B5412">
        <w:t xml:space="preserve">, ул. </w:t>
      </w:r>
      <w:r>
        <w:t>Шоссейная</w:t>
      </w:r>
      <w:r w:rsidRPr="004B5412">
        <w:t xml:space="preserve">, д. </w:t>
      </w:r>
      <w:r>
        <w:t>4А,</w:t>
      </w:r>
      <w:r w:rsidRPr="00783746">
        <w:t xml:space="preserve"> </w:t>
      </w:r>
      <w:r w:rsidRPr="00AD50B1">
        <w:t xml:space="preserve">кадастровый номер </w:t>
      </w:r>
      <w:r>
        <w:t>58</w:t>
      </w:r>
      <w:r w:rsidRPr="004B5412">
        <w:t>:</w:t>
      </w:r>
      <w:r>
        <w:t>23</w:t>
      </w:r>
      <w:r w:rsidRPr="004B5412">
        <w:t>:</w:t>
      </w:r>
      <w:r>
        <w:t>0490101</w:t>
      </w:r>
      <w:r w:rsidRPr="004B5412">
        <w:t>:</w:t>
      </w:r>
      <w:r>
        <w:t xml:space="preserve">1204 </w:t>
      </w:r>
      <w:r w:rsidRPr="00D70024">
        <w:t xml:space="preserve">(далее – </w:t>
      </w:r>
      <w:r w:rsidRPr="001E58E8">
        <w:rPr>
          <w:b/>
          <w:bCs/>
        </w:rPr>
        <w:t>Объект 4</w:t>
      </w:r>
      <w:r w:rsidRPr="00D70024">
        <w:t>)</w:t>
      </w:r>
      <w:r w:rsidRPr="00B70AA4">
        <w:t>;</w:t>
      </w:r>
      <w:r>
        <w:t xml:space="preserve"> </w:t>
      </w:r>
    </w:p>
    <w:p w14:paraId="41E51FC7" w14:textId="53495C85" w:rsidR="001E58E8" w:rsidRPr="00D70024" w:rsidRDefault="001E58E8" w:rsidP="001E58E8">
      <w:pPr>
        <w:pStyle w:val="a4"/>
        <w:ind w:left="0"/>
        <w:jc w:val="both"/>
      </w:pPr>
      <w:r>
        <w:t>- з</w:t>
      </w:r>
      <w:r w:rsidRPr="00721515">
        <w:t xml:space="preserve">емельный участок, площадь: </w:t>
      </w:r>
      <w:r>
        <w:t>522</w:t>
      </w:r>
      <w:r w:rsidRPr="00721515">
        <w:t xml:space="preserve"> кв. м, </w:t>
      </w:r>
      <w:r w:rsidRPr="002C69C3">
        <w:t xml:space="preserve">категория земель: земли населенных пунктов, виды разрешенного использования: </w:t>
      </w:r>
      <w:r>
        <w:t>для размещения</w:t>
      </w:r>
      <w:r w:rsidRPr="002C69C3">
        <w:t xml:space="preserve"> </w:t>
      </w:r>
      <w:r>
        <w:t>объектов недвижимости</w:t>
      </w:r>
      <w:r w:rsidRPr="00721515">
        <w:t xml:space="preserve">, </w:t>
      </w:r>
      <w:r w:rsidRPr="000F33FD">
        <w:t>кадастровый номер 58:23:0490101:259</w:t>
      </w:r>
      <w:r>
        <w:t xml:space="preserve">, местоположение установлено относительно ориентира, расположенного в границах участка. Ориентир нежилое здание. Почтовый адрес ориентира: обл. Пензенская, р-н Пачелмский, п. </w:t>
      </w:r>
      <w:proofErr w:type="spellStart"/>
      <w:r>
        <w:t>Титово</w:t>
      </w:r>
      <w:proofErr w:type="spellEnd"/>
      <w:r>
        <w:t xml:space="preserve">, ул. Шоссейная, дом 4"а" </w:t>
      </w:r>
      <w:r w:rsidRPr="00D70024">
        <w:t xml:space="preserve">(далее – </w:t>
      </w:r>
      <w:r w:rsidRPr="001E58E8">
        <w:rPr>
          <w:b/>
          <w:bCs/>
        </w:rPr>
        <w:t>Объект 5</w:t>
      </w:r>
      <w:r w:rsidRPr="00D70024">
        <w:t>)</w:t>
      </w:r>
      <w:r w:rsidRPr="00B70AA4">
        <w:t>;</w:t>
      </w:r>
    </w:p>
    <w:p w14:paraId="0E00FA26" w14:textId="0DF69B2B" w:rsidR="001E58E8" w:rsidRPr="00721515" w:rsidRDefault="001E58E8" w:rsidP="001E58E8">
      <w:pPr>
        <w:pStyle w:val="a4"/>
        <w:ind w:left="0"/>
        <w:jc w:val="both"/>
      </w:pPr>
      <w:r>
        <w:t xml:space="preserve">- здание </w:t>
      </w:r>
      <w:r w:rsidRPr="00DA0F79">
        <w:t>Филиала Сбербанка</w:t>
      </w:r>
      <w:r w:rsidRPr="00721515">
        <w:t xml:space="preserve">, площадь: </w:t>
      </w:r>
      <w:r>
        <w:t>106</w:t>
      </w:r>
      <w:r w:rsidRPr="00721515">
        <w:t>,</w:t>
      </w:r>
      <w:r>
        <w:t>0</w:t>
      </w:r>
      <w:r w:rsidRPr="00721515">
        <w:t xml:space="preserve"> кв. м, назначение: нежилое, количество этажей</w:t>
      </w:r>
      <w:r>
        <w:t>: 1</w:t>
      </w:r>
      <w:r w:rsidRPr="00721515">
        <w:t>, в том числе подземных 0,</w:t>
      </w:r>
      <w:r w:rsidRPr="00721515">
        <w:rPr>
          <w:bCs/>
        </w:rPr>
        <w:t xml:space="preserve"> расположенное по адресу: Пензенская область, р-н </w:t>
      </w:r>
      <w:r>
        <w:rPr>
          <w:bCs/>
        </w:rPr>
        <w:t>Белинский</w:t>
      </w:r>
      <w:r w:rsidRPr="00721515">
        <w:rPr>
          <w:bCs/>
        </w:rPr>
        <w:t xml:space="preserve">, с. </w:t>
      </w:r>
      <w:r>
        <w:rPr>
          <w:bCs/>
        </w:rPr>
        <w:t>Поим</w:t>
      </w:r>
      <w:r w:rsidRPr="00721515">
        <w:rPr>
          <w:bCs/>
        </w:rPr>
        <w:t xml:space="preserve">, ул. </w:t>
      </w:r>
      <w:r>
        <w:rPr>
          <w:bCs/>
        </w:rPr>
        <w:t>Советская</w:t>
      </w:r>
      <w:r w:rsidRPr="00721515">
        <w:rPr>
          <w:bCs/>
        </w:rPr>
        <w:t xml:space="preserve">, д. </w:t>
      </w:r>
      <w:r>
        <w:rPr>
          <w:bCs/>
        </w:rPr>
        <w:t>2</w:t>
      </w:r>
      <w:r w:rsidRPr="00721515">
        <w:rPr>
          <w:bCs/>
        </w:rPr>
        <w:t xml:space="preserve">, кадастровый номер </w:t>
      </w:r>
      <w:r w:rsidRPr="00345C47">
        <w:t>58:04:0170103:1224</w:t>
      </w:r>
      <w:r>
        <w:rPr>
          <w:lang w:eastAsia="en-US"/>
        </w:rPr>
        <w:t xml:space="preserve"> </w:t>
      </w:r>
      <w:r w:rsidRPr="00D70024">
        <w:t xml:space="preserve">(далее – </w:t>
      </w:r>
      <w:r w:rsidRPr="001E58E8">
        <w:rPr>
          <w:b/>
          <w:bCs/>
        </w:rPr>
        <w:t>Объект 6</w:t>
      </w:r>
      <w:r w:rsidRPr="00D70024">
        <w:t>)</w:t>
      </w:r>
      <w:r w:rsidRPr="00721515">
        <w:t>;</w:t>
      </w:r>
    </w:p>
    <w:p w14:paraId="48C35EB5" w14:textId="51A40CE6" w:rsidR="001E58E8" w:rsidRDefault="001E58E8" w:rsidP="001E58E8">
      <w:pPr>
        <w:jc w:val="both"/>
      </w:pPr>
      <w:r>
        <w:rPr>
          <w:lang w:eastAsia="en-US"/>
        </w:rPr>
        <w:t>- з</w:t>
      </w:r>
      <w:r w:rsidRPr="00721515">
        <w:t xml:space="preserve">емельный участок, площадь: </w:t>
      </w:r>
      <w:r>
        <w:t>418</w:t>
      </w:r>
      <w:r w:rsidRPr="00721515">
        <w:t xml:space="preserve"> кв. м, </w:t>
      </w:r>
      <w:r w:rsidRPr="002C69C3">
        <w:t>категория земель: земли населенных пунктов, виды разрешенного использования: под административно-управленческие и другие общественные объекты</w:t>
      </w:r>
      <w:r w:rsidRPr="00721515">
        <w:t xml:space="preserve">, расположенный по адресу: </w:t>
      </w:r>
      <w:r w:rsidRPr="002C69C3">
        <w:rPr>
          <w:bCs/>
        </w:rPr>
        <w:t>Пензенская область, р-н Белинский, с. Поим, ул. Советская, д</w:t>
      </w:r>
      <w:r>
        <w:rPr>
          <w:bCs/>
        </w:rPr>
        <w:t>ом</w:t>
      </w:r>
      <w:r w:rsidRPr="002C69C3">
        <w:rPr>
          <w:bCs/>
        </w:rPr>
        <w:t xml:space="preserve"> 2</w:t>
      </w:r>
      <w:r w:rsidRPr="00721515">
        <w:t xml:space="preserve">, кадастровый номер </w:t>
      </w:r>
      <w:r w:rsidRPr="002C69C3">
        <w:t>58:04:0170102:272</w:t>
      </w:r>
      <w:r>
        <w:t xml:space="preserve"> </w:t>
      </w:r>
      <w:r w:rsidRPr="001E58E8">
        <w:t xml:space="preserve">(далее – </w:t>
      </w:r>
      <w:r w:rsidRPr="008272AB">
        <w:rPr>
          <w:b/>
          <w:bCs/>
        </w:rPr>
        <w:t>Объект 7</w:t>
      </w:r>
      <w:r w:rsidRPr="001E58E8">
        <w:t>)</w:t>
      </w:r>
      <w:r w:rsidR="000D3EC3">
        <w:t>.</w:t>
      </w:r>
    </w:p>
    <w:p w14:paraId="2B18B795" w14:textId="77777777" w:rsidR="000D3EC3" w:rsidRPr="00421CF1" w:rsidRDefault="000D3EC3" w:rsidP="001E58E8">
      <w:pPr>
        <w:jc w:val="both"/>
        <w:rPr>
          <w:sz w:val="10"/>
          <w:szCs w:val="10"/>
        </w:rPr>
      </w:pPr>
    </w:p>
    <w:p w14:paraId="4B24C68E" w14:textId="66CFE1C5" w:rsidR="000D3EC3" w:rsidRDefault="000D3EC3" w:rsidP="001E58E8">
      <w:pPr>
        <w:jc w:val="both"/>
        <w:rPr>
          <w:color w:val="000000"/>
        </w:rPr>
      </w:pPr>
      <w:r w:rsidRPr="001E58E8">
        <w:rPr>
          <w:b/>
          <w:bCs/>
          <w:color w:val="000000"/>
        </w:rPr>
        <w:t>Для сведения:</w:t>
      </w:r>
      <w:r w:rsidRPr="00C01FED">
        <w:rPr>
          <w:color w:val="000000"/>
        </w:rPr>
        <w:t xml:space="preserve"> Объект 1 расположен на земельном участке общей площадью 3200 кв. м, кадастровый номер 58:29:4005015:9, категория земель: земли населенных пунктов, вид разрешенного использования: для размещения офисного помещения, по адресу: Пензенская обл., г. Пенза, ул. Кураева, д. 1а. Право пользования </w:t>
      </w:r>
      <w:r>
        <w:rPr>
          <w:color w:val="000000"/>
        </w:rPr>
        <w:t>з</w:t>
      </w:r>
      <w:r w:rsidRPr="00C01FED">
        <w:rPr>
          <w:color w:val="000000"/>
        </w:rPr>
        <w:t xml:space="preserve">емельным участком подтверждается Соглашением </w:t>
      </w:r>
      <w:r w:rsidRPr="00C13F91">
        <w:rPr>
          <w:color w:val="000000"/>
        </w:rPr>
        <w:t>от 20.</w:t>
      </w:r>
      <w:r w:rsidRPr="00C01FED">
        <w:rPr>
          <w:color w:val="000000"/>
        </w:rPr>
        <w:t>04.2016 г. о присоединении к договору аренды земельного участка под существующим объектом недвижимости  с множественностью лиц со стороны арендатора №8296 от 23 октября 2007 г., заключенного с Управлением муниципального имущества администрации г.</w:t>
      </w:r>
      <w:r>
        <w:rPr>
          <w:color w:val="000000"/>
        </w:rPr>
        <w:t xml:space="preserve"> </w:t>
      </w:r>
      <w:r w:rsidRPr="00C01FED">
        <w:rPr>
          <w:color w:val="000000"/>
        </w:rPr>
        <w:t>Пензы, срок аренды – на неопределенный срок</w:t>
      </w:r>
      <w:r>
        <w:rPr>
          <w:color w:val="000000"/>
        </w:rPr>
        <w:t>.</w:t>
      </w:r>
    </w:p>
    <w:p w14:paraId="66F40496" w14:textId="7BD7A7F9" w:rsidR="000D3EC3" w:rsidRDefault="000D3EC3" w:rsidP="00430D0A">
      <w:pPr>
        <w:widowControl/>
        <w:suppressAutoHyphens w:val="0"/>
        <w:ind w:right="-57"/>
        <w:jc w:val="both"/>
      </w:pPr>
      <w:r>
        <w:rPr>
          <w:rFonts w:eastAsia="Times New Roman" w:cs="Times New Roman"/>
          <w:b/>
          <w:bCs/>
          <w:spacing w:val="-2"/>
          <w:kern w:val="0"/>
          <w:lang w:eastAsia="ru-RU" w:bidi="ar-SA"/>
        </w:rPr>
        <w:t>У</w:t>
      </w:r>
      <w:r w:rsidRPr="008F274A">
        <w:rPr>
          <w:rFonts w:eastAsia="Times New Roman" w:cs="Times New Roman"/>
          <w:b/>
          <w:bCs/>
          <w:spacing w:val="-2"/>
          <w:kern w:val="0"/>
          <w:lang w:eastAsia="ru-RU" w:bidi="ar-SA"/>
        </w:rPr>
        <w:t>слови</w:t>
      </w:r>
      <w:r>
        <w:rPr>
          <w:rFonts w:eastAsia="Times New Roman" w:cs="Times New Roman"/>
          <w:b/>
          <w:bCs/>
          <w:spacing w:val="-2"/>
          <w:kern w:val="0"/>
          <w:lang w:eastAsia="ru-RU" w:bidi="ar-SA"/>
        </w:rPr>
        <w:t xml:space="preserve">я </w:t>
      </w:r>
      <w:r w:rsidRPr="008F274A">
        <w:rPr>
          <w:rFonts w:eastAsia="Times New Roman" w:cs="Times New Roman"/>
          <w:b/>
          <w:bCs/>
          <w:spacing w:val="-2"/>
          <w:kern w:val="0"/>
          <w:lang w:eastAsia="ru-RU" w:bidi="ar-SA"/>
        </w:rPr>
        <w:t>передач</w:t>
      </w:r>
      <w:r>
        <w:rPr>
          <w:rFonts w:eastAsia="Times New Roman" w:cs="Times New Roman"/>
          <w:b/>
          <w:bCs/>
          <w:spacing w:val="-2"/>
          <w:kern w:val="0"/>
          <w:lang w:eastAsia="ru-RU" w:bidi="ar-SA"/>
        </w:rPr>
        <w:t>и</w:t>
      </w:r>
      <w:r w:rsidRPr="008F274A">
        <w:rPr>
          <w:rFonts w:eastAsia="Times New Roman" w:cs="Times New Roman"/>
          <w:b/>
          <w:bCs/>
          <w:spacing w:val="-2"/>
          <w:kern w:val="0"/>
          <w:lang w:eastAsia="ru-RU" w:bidi="ar-SA"/>
        </w:rPr>
        <w:t xml:space="preserve"> Объект</w:t>
      </w:r>
      <w:r>
        <w:rPr>
          <w:rFonts w:eastAsia="Times New Roman" w:cs="Times New Roman"/>
          <w:b/>
          <w:bCs/>
          <w:spacing w:val="-2"/>
          <w:kern w:val="0"/>
          <w:lang w:eastAsia="ru-RU" w:bidi="ar-SA"/>
        </w:rPr>
        <w:t>ов</w:t>
      </w:r>
      <w:r w:rsidRPr="008F274A">
        <w:rPr>
          <w:rFonts w:eastAsia="Times New Roman" w:cs="Times New Roman"/>
          <w:b/>
          <w:bCs/>
          <w:spacing w:val="-2"/>
          <w:kern w:val="0"/>
          <w:lang w:eastAsia="ru-RU" w:bidi="ar-SA"/>
        </w:rPr>
        <w:t>:</w:t>
      </w:r>
      <w:r>
        <w:rPr>
          <w:rFonts w:eastAsia="Times New Roman" w:cs="Times New Roman"/>
          <w:b/>
          <w:bCs/>
          <w:spacing w:val="-2"/>
          <w:kern w:val="0"/>
          <w:lang w:eastAsia="ru-RU" w:bidi="ar-SA"/>
        </w:rPr>
        <w:t xml:space="preserve"> </w:t>
      </w:r>
      <w:r w:rsidRPr="00F73726">
        <w:rPr>
          <w:rFonts w:eastAsia="Times New Roman" w:cs="Times New Roman"/>
          <w:spacing w:val="-2"/>
          <w:kern w:val="0"/>
          <w:lang w:eastAsia="ru-RU" w:bidi="ar-SA"/>
        </w:rPr>
        <w:t>П</w:t>
      </w:r>
      <w:r>
        <w:t xml:space="preserve">родавец передает </w:t>
      </w:r>
      <w:r w:rsidRPr="00276BE3">
        <w:t xml:space="preserve">Покупателю по </w:t>
      </w:r>
      <w:r>
        <w:t>А</w:t>
      </w:r>
      <w:r w:rsidRPr="00276BE3">
        <w:t>кту приема-передачи</w:t>
      </w:r>
      <w:r w:rsidRPr="000D3EC3">
        <w:t xml:space="preserve"> при условии полной оплаты цены продажи Объект</w:t>
      </w:r>
      <w:r>
        <w:t>ов:</w:t>
      </w:r>
    </w:p>
    <w:p w14:paraId="3FA00009" w14:textId="07A5B9DA" w:rsidR="000D3EC3" w:rsidRDefault="000D3EC3" w:rsidP="000D3EC3">
      <w:pPr>
        <w:jc w:val="both"/>
      </w:pPr>
      <w:r>
        <w:t xml:space="preserve">- </w:t>
      </w:r>
      <w:r w:rsidRPr="00833ED1">
        <w:t>Объект 1</w:t>
      </w:r>
      <w:r>
        <w:t xml:space="preserve"> –</w:t>
      </w:r>
      <w:r w:rsidRPr="00833ED1">
        <w:t xml:space="preserve"> </w:t>
      </w:r>
      <w:r>
        <w:t>в срок не ранее 23.01</w:t>
      </w:r>
      <w:r w:rsidRPr="00833ED1">
        <w:t>.202</w:t>
      </w:r>
      <w:r>
        <w:t>6</w:t>
      </w:r>
      <w:r w:rsidRPr="00833ED1">
        <w:t>г.</w:t>
      </w:r>
      <w:r w:rsidRPr="00A55D2F">
        <w:t>;</w:t>
      </w:r>
    </w:p>
    <w:p w14:paraId="782E35BA" w14:textId="77777777" w:rsidR="000D3EC3" w:rsidRDefault="000D3EC3" w:rsidP="000D3EC3">
      <w:pPr>
        <w:jc w:val="both"/>
      </w:pPr>
      <w:r>
        <w:t xml:space="preserve">- </w:t>
      </w:r>
      <w:bookmarkStart w:id="3" w:name="_Hlk190437553"/>
      <w:r>
        <w:t>Объект 2, Объект</w:t>
      </w:r>
      <w:bookmarkEnd w:id="3"/>
      <w:r>
        <w:t xml:space="preserve"> 3, </w:t>
      </w:r>
      <w:r w:rsidRPr="00276BE3">
        <w:t>Объект</w:t>
      </w:r>
      <w:r>
        <w:t xml:space="preserve"> 4, </w:t>
      </w:r>
      <w:r w:rsidRPr="00276BE3">
        <w:t>Объект</w:t>
      </w:r>
      <w:r>
        <w:t xml:space="preserve"> 5, </w:t>
      </w:r>
      <w:r w:rsidRPr="00276BE3">
        <w:t>Объект</w:t>
      </w:r>
      <w:r>
        <w:t xml:space="preserve"> 6 и</w:t>
      </w:r>
      <w:r w:rsidRPr="00B72A70">
        <w:t xml:space="preserve"> </w:t>
      </w:r>
      <w:r w:rsidRPr="00276BE3">
        <w:t>Объект</w:t>
      </w:r>
      <w:r>
        <w:t xml:space="preserve"> 7 – в срок не позднее 29.12.2025г.</w:t>
      </w:r>
      <w:r w:rsidRPr="0060798D">
        <w:t xml:space="preserve"> </w:t>
      </w:r>
    </w:p>
    <w:p w14:paraId="00A0D47A" w14:textId="769A4DA3" w:rsidR="000D3EC3" w:rsidRPr="00BA62C0" w:rsidRDefault="000D3EC3" w:rsidP="00430D0A">
      <w:pPr>
        <w:pStyle w:val="a4"/>
        <w:ind w:left="0"/>
        <w:jc w:val="both"/>
      </w:pPr>
      <w:r w:rsidRPr="00600B38">
        <w:rPr>
          <w:b/>
          <w:bCs/>
          <w:color w:val="000000"/>
          <w:kern w:val="2"/>
          <w:shd w:val="clear" w:color="auto" w:fill="FFFFFF"/>
        </w:rPr>
        <w:lastRenderedPageBreak/>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w:t>
      </w:r>
      <w:r w:rsidRPr="007E38E1">
        <w:rPr>
          <w:color w:val="000000"/>
          <w:kern w:val="2"/>
          <w:shd w:val="clear" w:color="auto" w:fill="FFFFFF"/>
        </w:rPr>
        <w:t>обязательным условием заключения договор</w:t>
      </w:r>
      <w:r>
        <w:rPr>
          <w:color w:val="000000"/>
          <w:kern w:val="2"/>
          <w:shd w:val="clear" w:color="auto" w:fill="FFFFFF"/>
        </w:rPr>
        <w:t>ов</w:t>
      </w:r>
      <w:r w:rsidRPr="007E38E1">
        <w:rPr>
          <w:color w:val="000000"/>
          <w:kern w:val="2"/>
          <w:shd w:val="clear" w:color="auto" w:fill="FFFFFF"/>
        </w:rPr>
        <w:t xml:space="preserve"> купли-продажи является заключение с Победителем аукциона (единственным участником аукциона) договора аренды нежилых помещений Объекта </w:t>
      </w:r>
      <w:r>
        <w:rPr>
          <w:color w:val="000000"/>
          <w:kern w:val="2"/>
          <w:shd w:val="clear" w:color="auto" w:fill="FFFFFF"/>
        </w:rPr>
        <w:t>6</w:t>
      </w:r>
      <w:r w:rsidRPr="007E38E1">
        <w:rPr>
          <w:color w:val="000000"/>
          <w:kern w:val="2"/>
          <w:shd w:val="clear" w:color="auto" w:fill="FFFFFF"/>
        </w:rPr>
        <w:t xml:space="preserve"> для размещения дополнительного офиса № 8624/0204 Пензенского отделения №8624, одновременно с заключением договор</w:t>
      </w:r>
      <w:r>
        <w:rPr>
          <w:color w:val="000000"/>
          <w:kern w:val="2"/>
          <w:shd w:val="clear" w:color="auto" w:fill="FFFFFF"/>
        </w:rPr>
        <w:t>ов</w:t>
      </w:r>
      <w:r w:rsidRPr="007E38E1">
        <w:rPr>
          <w:color w:val="000000"/>
          <w:kern w:val="2"/>
          <w:shd w:val="clear" w:color="auto" w:fill="FFFFFF"/>
        </w:rPr>
        <w:t xml:space="preserve"> купли-продажи Объектов по форме</w:t>
      </w:r>
      <w:r w:rsidRPr="00BA62C0">
        <w:t>, являющейся приложением к аукционной документации</w:t>
      </w:r>
      <w:r>
        <w:t>,</w:t>
      </w:r>
      <w:r w:rsidRPr="00BA62C0">
        <w:t xml:space="preserve"> на следующих условиях:</w:t>
      </w:r>
    </w:p>
    <w:p w14:paraId="4ABA703E" w14:textId="77777777" w:rsidR="00FA4041" w:rsidRPr="00661523" w:rsidRDefault="00FA4041" w:rsidP="00FA4041">
      <w:pPr>
        <w:ind w:firstLine="426"/>
        <w:jc w:val="both"/>
        <w:rPr>
          <w:rFonts w:eastAsiaTheme="minorHAnsi"/>
          <w:lang w:eastAsia="en-US"/>
        </w:rPr>
      </w:pPr>
      <w:r w:rsidRPr="00BA62C0">
        <w:t xml:space="preserve">- </w:t>
      </w:r>
      <w:r>
        <w:t>о</w:t>
      </w:r>
      <w:r w:rsidRPr="00BA62C0">
        <w:t>бщая п</w:t>
      </w:r>
      <w:r w:rsidRPr="00BA62C0">
        <w:rPr>
          <w:spacing w:val="-2"/>
        </w:rPr>
        <w:t xml:space="preserve">лощадь обратной аренды составляет </w:t>
      </w:r>
      <w:r>
        <w:rPr>
          <w:rFonts w:eastAsiaTheme="minorHAnsi"/>
          <w:lang w:eastAsia="en-US"/>
        </w:rPr>
        <w:t>30,5</w:t>
      </w:r>
      <w:r w:rsidRPr="00BA62C0">
        <w:rPr>
          <w:rFonts w:eastAsiaTheme="minorHAnsi"/>
          <w:lang w:eastAsia="en-US"/>
        </w:rPr>
        <w:t xml:space="preserve"> кв. м</w:t>
      </w:r>
      <w:r w:rsidRPr="00BA62C0">
        <w:rPr>
          <w:rFonts w:eastAsiaTheme="minorHAnsi"/>
          <w:shd w:val="clear" w:color="auto" w:fill="FFFFFF" w:themeFill="background1"/>
          <w:lang w:eastAsia="en-US"/>
        </w:rPr>
        <w:t xml:space="preserve">, </w:t>
      </w:r>
      <w:r>
        <w:rPr>
          <w:rFonts w:eastAsiaTheme="minorHAnsi"/>
          <w:shd w:val="clear" w:color="auto" w:fill="FFFFFF" w:themeFill="background1"/>
          <w:lang w:eastAsia="en-US"/>
        </w:rPr>
        <w:t>состоящая из части помещения №5;</w:t>
      </w:r>
    </w:p>
    <w:p w14:paraId="6D70D350" w14:textId="77777777" w:rsidR="00FA4041" w:rsidRDefault="00FA4041" w:rsidP="00FA4041">
      <w:pPr>
        <w:ind w:firstLine="426"/>
        <w:jc w:val="both"/>
        <w:rPr>
          <w:rFonts w:eastAsiaTheme="minorHAnsi"/>
          <w:lang w:eastAsia="en-US"/>
        </w:rPr>
      </w:pPr>
      <w:r w:rsidRPr="0077566B">
        <w:rPr>
          <w:rFonts w:eastAsiaTheme="minorHAnsi"/>
          <w:lang w:eastAsia="en-US"/>
        </w:rPr>
        <w:t xml:space="preserve">- </w:t>
      </w:r>
      <w:r>
        <w:rPr>
          <w:rFonts w:eastAsiaTheme="minorHAnsi"/>
          <w:lang w:eastAsia="en-US"/>
        </w:rPr>
        <w:t>с</w:t>
      </w:r>
      <w:r w:rsidRPr="003E4C34">
        <w:rPr>
          <w:rFonts w:eastAsiaTheme="minorHAnsi"/>
          <w:lang w:eastAsia="en-US"/>
        </w:rPr>
        <w:t xml:space="preserve">тавка обратной аренды </w:t>
      </w:r>
      <w:r w:rsidRPr="003E4C34">
        <w:t xml:space="preserve">составляет </w:t>
      </w:r>
      <w:bookmarkStart w:id="4" w:name="_Hlk186020967"/>
      <w:r>
        <w:rPr>
          <w:b/>
        </w:rPr>
        <w:t>78</w:t>
      </w:r>
      <w:r w:rsidRPr="00EC37F1">
        <w:rPr>
          <w:b/>
        </w:rPr>
        <w:t xml:space="preserve"> </w:t>
      </w:r>
      <w:r w:rsidRPr="00EC37F1">
        <w:rPr>
          <w:rFonts w:eastAsiaTheme="minorHAnsi"/>
          <w:b/>
          <w:lang w:eastAsia="en-US"/>
        </w:rPr>
        <w:t xml:space="preserve">рублей </w:t>
      </w:r>
      <w:r>
        <w:rPr>
          <w:rFonts w:eastAsiaTheme="minorHAnsi"/>
          <w:b/>
          <w:lang w:eastAsia="en-US"/>
        </w:rPr>
        <w:t>73</w:t>
      </w:r>
      <w:r w:rsidRPr="00EC37F1">
        <w:rPr>
          <w:rFonts w:eastAsiaTheme="minorHAnsi"/>
          <w:b/>
          <w:lang w:eastAsia="en-US"/>
        </w:rPr>
        <w:t xml:space="preserve"> </w:t>
      </w:r>
      <w:bookmarkEnd w:id="4"/>
      <w:r w:rsidRPr="00EC37F1">
        <w:rPr>
          <w:rFonts w:eastAsiaTheme="minorHAnsi"/>
          <w:b/>
          <w:lang w:eastAsia="en-US"/>
        </w:rPr>
        <w:t>коп</w:t>
      </w:r>
      <w:r>
        <w:rPr>
          <w:rFonts w:eastAsiaTheme="minorHAnsi"/>
          <w:b/>
          <w:lang w:eastAsia="en-US"/>
        </w:rPr>
        <w:t>ейки</w:t>
      </w:r>
      <w:r>
        <w:rPr>
          <w:rFonts w:eastAsiaTheme="minorHAnsi"/>
          <w:lang w:eastAsia="en-US"/>
        </w:rPr>
        <w:t xml:space="preserve"> </w:t>
      </w:r>
      <w:r w:rsidRPr="00AD1F09">
        <w:rPr>
          <w:rFonts w:eastAsiaTheme="minorHAnsi"/>
          <w:lang w:eastAsia="en-US"/>
        </w:rPr>
        <w:t xml:space="preserve">за 1 кв. м. в </w:t>
      </w:r>
      <w:r>
        <w:rPr>
          <w:rFonts w:eastAsiaTheme="minorHAnsi"/>
          <w:lang w:eastAsia="en-US"/>
        </w:rPr>
        <w:t>месяц</w:t>
      </w:r>
      <w:r w:rsidRPr="00AD1F09">
        <w:rPr>
          <w:rFonts w:eastAsiaTheme="minorHAnsi"/>
          <w:lang w:eastAsia="en-US"/>
        </w:rPr>
        <w:t>, включая НДС/ НДС не облагается, в зависимости от применения арендода</w:t>
      </w:r>
      <w:r>
        <w:rPr>
          <w:rFonts w:eastAsiaTheme="minorHAnsi"/>
          <w:lang w:eastAsia="en-US"/>
        </w:rPr>
        <w:t xml:space="preserve">телем системы налогообложения. </w:t>
      </w:r>
    </w:p>
    <w:p w14:paraId="1C678745" w14:textId="77777777" w:rsidR="00FA4041" w:rsidRDefault="00FA4041" w:rsidP="00FA4041">
      <w:pPr>
        <w:snapToGrid w:val="0"/>
        <w:ind w:right="-1" w:firstLine="426"/>
        <w:contextualSpacing/>
        <w:jc w:val="both"/>
      </w:pPr>
      <w:r w:rsidRPr="00B9166D">
        <w:rPr>
          <w:rFonts w:eastAsiaTheme="minorHAnsi"/>
          <w:lang w:eastAsia="en-US"/>
        </w:rPr>
        <w:t>Ставка аренды включает в себя</w:t>
      </w:r>
      <w:r>
        <w:rPr>
          <w:rFonts w:eastAsiaTheme="minorHAnsi"/>
          <w:lang w:eastAsia="en-US"/>
        </w:rPr>
        <w:t>:</w:t>
      </w:r>
      <w:r w:rsidRPr="00B9166D">
        <w:rPr>
          <w:rFonts w:eastAsiaTheme="minorHAnsi"/>
          <w:lang w:eastAsia="en-US"/>
        </w:rPr>
        <w:t xml:space="preserve"> </w:t>
      </w:r>
    </w:p>
    <w:p w14:paraId="4ABD286C" w14:textId="77777777" w:rsidR="00FA4041" w:rsidRDefault="00FA4041" w:rsidP="00FA4041">
      <w:pPr>
        <w:snapToGrid w:val="0"/>
        <w:ind w:left="-142" w:right="-1" w:firstLine="568"/>
        <w:contextualSpacing/>
        <w:jc w:val="both"/>
      </w:pPr>
      <w:r>
        <w:t xml:space="preserve">-платежи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на весь срок действия договора аренды; </w:t>
      </w:r>
    </w:p>
    <w:p w14:paraId="55C4A694" w14:textId="77777777" w:rsidR="00FA4041" w:rsidRDefault="00FA4041" w:rsidP="00FA4041">
      <w:pPr>
        <w:snapToGrid w:val="0"/>
        <w:ind w:left="-142" w:right="-1" w:firstLine="568"/>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14:paraId="74375274" w14:textId="77777777" w:rsidR="00FA4041" w:rsidRDefault="00FA4041" w:rsidP="00FA4041">
      <w:pPr>
        <w:snapToGrid w:val="0"/>
        <w:ind w:left="-142" w:right="-1" w:firstLine="568"/>
        <w:contextualSpacing/>
        <w:jc w:val="both"/>
      </w:pPr>
      <w:r>
        <w:t>-расходы на содержание мест общего пользования – лестницы, тамбуры, площадки;</w:t>
      </w:r>
    </w:p>
    <w:p w14:paraId="0963326A" w14:textId="77777777" w:rsidR="00FA4041" w:rsidRDefault="00FA4041" w:rsidP="00FA4041">
      <w:pPr>
        <w:snapToGrid w:val="0"/>
        <w:ind w:left="-142" w:right="-1" w:firstLine="568"/>
        <w:contextualSpacing/>
        <w:jc w:val="both"/>
      </w:pPr>
      <w:r>
        <w:t>-расходы на проведение противопожарных мероприятий;</w:t>
      </w:r>
    </w:p>
    <w:p w14:paraId="3D91D32A" w14:textId="77777777" w:rsidR="00FA4041" w:rsidRDefault="00FA4041" w:rsidP="00FA4041">
      <w:pPr>
        <w:snapToGrid w:val="0"/>
        <w:ind w:left="-142" w:right="-1" w:firstLine="568"/>
        <w:contextualSpacing/>
        <w:jc w:val="both"/>
      </w:pPr>
      <w:r>
        <w:t>-расходы на содержание и эксплуатацию газового оборудования, котельной;</w:t>
      </w:r>
    </w:p>
    <w:p w14:paraId="1E5ED71D" w14:textId="77777777" w:rsidR="00FA4041" w:rsidRDefault="00FA4041" w:rsidP="00FA4041">
      <w:pPr>
        <w:snapToGrid w:val="0"/>
        <w:ind w:left="-142" w:right="-1" w:firstLine="568"/>
        <w:contextualSpacing/>
        <w:jc w:val="both"/>
      </w:pPr>
      <w:r>
        <w:t>-административно-управленческие расходы;</w:t>
      </w:r>
    </w:p>
    <w:p w14:paraId="376F39BE" w14:textId="77777777" w:rsidR="00FA4041" w:rsidRDefault="00FA4041" w:rsidP="00FA4041">
      <w:pPr>
        <w:snapToGrid w:val="0"/>
        <w:ind w:left="-142" w:right="-1" w:firstLine="568"/>
        <w:contextualSpacing/>
        <w:jc w:val="both"/>
      </w:pPr>
      <w:r>
        <w:t>-затраты на эксплуатацию инженерных сетей (внутренних и внешних), эксплуатационные расходы по содержанию Здания;</w:t>
      </w:r>
    </w:p>
    <w:p w14:paraId="41070F6E" w14:textId="77777777" w:rsidR="00FA4041" w:rsidRDefault="00FA4041" w:rsidP="00FA4041">
      <w:pPr>
        <w:snapToGrid w:val="0"/>
        <w:ind w:left="-142" w:right="-1" w:firstLine="568"/>
        <w:contextualSpacing/>
        <w:jc w:val="both"/>
      </w:pPr>
      <w:r>
        <w:t>-периодические плановые осмотры несущих конструкций и инженерного оборудования;</w:t>
      </w:r>
    </w:p>
    <w:p w14:paraId="46E7CDE5" w14:textId="77777777" w:rsidR="00FA4041" w:rsidRDefault="00FA4041" w:rsidP="00FA4041">
      <w:pPr>
        <w:snapToGrid w:val="0"/>
        <w:ind w:left="-142" w:right="-1" w:firstLine="568"/>
        <w:contextualSpacing/>
        <w:jc w:val="both"/>
      </w:pPr>
      <w:r>
        <w:t xml:space="preserve">-содержание и уход за несущими конструкциями (фундаменты, стены, плиты-перекрытия, ограждениями, крыши и другими строительными элементами Здания), </w:t>
      </w:r>
      <w:proofErr w:type="spellStart"/>
      <w:r>
        <w:t>наружней</w:t>
      </w:r>
      <w:proofErr w:type="spellEnd"/>
      <w:r>
        <w:t xml:space="preserve"> рекламой и вывесками, внешними блоками систем кондиционирования;</w:t>
      </w:r>
    </w:p>
    <w:p w14:paraId="45D2A95A" w14:textId="77777777" w:rsidR="00FA4041" w:rsidRDefault="00FA4041" w:rsidP="00FA4041">
      <w:pPr>
        <w:snapToGrid w:val="0"/>
        <w:ind w:left="-142" w:right="-1" w:firstLine="568"/>
        <w:contextualSpacing/>
        <w:jc w:val="both"/>
      </w:pPr>
      <w:r>
        <w:t>-подготовка к эксплуатации Здания в осенне-зимний и летний периоды (утепление, консервация систем и прочее)</w:t>
      </w:r>
    </w:p>
    <w:p w14:paraId="3DB7AF65" w14:textId="77777777" w:rsidR="00FA4041" w:rsidRDefault="00FA4041" w:rsidP="00FA4041">
      <w:pPr>
        <w:snapToGrid w:val="0"/>
        <w:ind w:left="-142" w:right="-1" w:firstLine="568"/>
        <w:contextualSpacing/>
        <w:jc w:val="both"/>
      </w:pPr>
      <w:r>
        <w:t>-внеплановые осмотры после воздействия стихийного характера технических аварий;</w:t>
      </w:r>
    </w:p>
    <w:p w14:paraId="4AD09D64" w14:textId="77777777" w:rsidR="00FA4041" w:rsidRDefault="00FA4041" w:rsidP="00FA4041">
      <w:pPr>
        <w:snapToGrid w:val="0"/>
        <w:ind w:left="-142" w:right="-1" w:firstLine="568"/>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14:paraId="4032EE27" w14:textId="77777777" w:rsidR="00FA4041" w:rsidRDefault="00FA4041" w:rsidP="00FA4041">
      <w:pPr>
        <w:snapToGrid w:val="0"/>
        <w:ind w:left="-142" w:right="-1" w:firstLine="142"/>
        <w:contextualSpacing/>
        <w:jc w:val="both"/>
      </w:pPr>
      <w:r>
        <w:t xml:space="preserve">-содержание, возобновление, износ малоценного и быстро изнашиваемого инвентаря. </w:t>
      </w:r>
    </w:p>
    <w:p w14:paraId="7CE72C6D" w14:textId="77777777" w:rsidR="00FA4041" w:rsidRPr="0077566B" w:rsidRDefault="00FA4041" w:rsidP="00FA4041">
      <w:pPr>
        <w:ind w:firstLine="540"/>
        <w:jc w:val="both"/>
      </w:pPr>
      <w:r w:rsidRPr="0077566B">
        <w:t xml:space="preserve">- срок аренды по договору аренды – не менее 10 лет с возможностью досрочного расторжения в одностороннем внесудебном порядке по требованию Арендатора при условии письменного уведомления Арендатора не позднее, чем за </w:t>
      </w:r>
      <w:r w:rsidRPr="000D4A77">
        <w:t>2</w:t>
      </w:r>
      <w:r>
        <w:rPr>
          <w:lang w:val="en-US"/>
        </w:rPr>
        <w:t> </w:t>
      </w:r>
      <w:r w:rsidRPr="000D4A77">
        <w:t xml:space="preserve">(два) месяца </w:t>
      </w:r>
      <w:r w:rsidRPr="0077566B">
        <w:t xml:space="preserve">до даты расторжения договора, </w:t>
      </w:r>
      <w:r w:rsidRPr="00FA50FA">
        <w:t>без возмещения каких-либо убытков Арендодателю</w:t>
      </w:r>
      <w:r>
        <w:t>,</w:t>
      </w:r>
      <w:r w:rsidRPr="00FA50FA">
        <w:t xml:space="preserve">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r w:rsidRPr="0077566B">
        <w:t>;</w:t>
      </w:r>
    </w:p>
    <w:p w14:paraId="4BA03EC5" w14:textId="77777777" w:rsidR="00FA4041" w:rsidRDefault="00FA4041" w:rsidP="00FA4041">
      <w:pPr>
        <w:ind w:firstLine="540"/>
        <w:jc w:val="both"/>
      </w:pPr>
      <w:r w:rsidRPr="0077566B">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w:t>
      </w:r>
    </w:p>
    <w:p w14:paraId="55EFC308" w14:textId="031064CE" w:rsidR="009335FF" w:rsidRDefault="009335FF" w:rsidP="00FA4041">
      <w:pPr>
        <w:ind w:firstLine="540"/>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4DC4E287" w14:textId="77777777" w:rsidR="001E58E8" w:rsidRPr="004A3404" w:rsidRDefault="001E58E8" w:rsidP="00CB6A0F">
      <w:pPr>
        <w:jc w:val="center"/>
        <w:rPr>
          <w:rFonts w:eastAsia="Times New Roman" w:cs="Times New Roman"/>
          <w:b/>
          <w:kern w:val="0"/>
          <w:sz w:val="10"/>
          <w:szCs w:val="10"/>
          <w:lang w:eastAsia="ru-RU" w:bidi="ar-SA"/>
        </w:rPr>
      </w:pPr>
    </w:p>
    <w:p w14:paraId="195205A5" w14:textId="76BA886C" w:rsidR="004A3404" w:rsidRPr="008A4393" w:rsidRDefault="004A3404" w:rsidP="004A3404">
      <w:pPr>
        <w:jc w:val="center"/>
        <w:rPr>
          <w:kern w:val="2"/>
        </w:rPr>
      </w:pPr>
      <w:r w:rsidRPr="008A4393">
        <w:rPr>
          <w:b/>
          <w:bCs/>
          <w:kern w:val="2"/>
        </w:rPr>
        <w:t xml:space="preserve">Начальная цена Лота – </w:t>
      </w:r>
      <w:r w:rsidR="009F5302" w:rsidRPr="009F5302">
        <w:rPr>
          <w:b/>
          <w:bCs/>
          <w:kern w:val="2"/>
        </w:rPr>
        <w:t xml:space="preserve">67 683 131 </w:t>
      </w:r>
      <w:r w:rsidRPr="008A4393">
        <w:rPr>
          <w:b/>
          <w:bCs/>
          <w:kern w:val="2"/>
        </w:rPr>
        <w:t>рубл</w:t>
      </w:r>
      <w:r w:rsidR="008272AB">
        <w:rPr>
          <w:b/>
          <w:bCs/>
          <w:kern w:val="2"/>
        </w:rPr>
        <w:t>ь</w:t>
      </w:r>
      <w:r w:rsidRPr="008A4393">
        <w:rPr>
          <w:b/>
          <w:bCs/>
          <w:kern w:val="2"/>
        </w:rPr>
        <w:t xml:space="preserve"> 00 копеек </w:t>
      </w:r>
      <w:r w:rsidRPr="008A4393">
        <w:rPr>
          <w:kern w:val="2"/>
        </w:rPr>
        <w:t xml:space="preserve">(в том числе НДС), из них:  </w:t>
      </w:r>
    </w:p>
    <w:p w14:paraId="7AAF3739" w14:textId="61971CA9" w:rsidR="004A3404" w:rsidRPr="008A4393" w:rsidRDefault="004A3404" w:rsidP="004A3404">
      <w:pPr>
        <w:jc w:val="center"/>
        <w:rPr>
          <w:kern w:val="2"/>
        </w:rPr>
      </w:pPr>
      <w:r w:rsidRPr="008A4393">
        <w:rPr>
          <w:kern w:val="2"/>
        </w:rPr>
        <w:t xml:space="preserve">стоимость Объекта 1 – </w:t>
      </w:r>
      <w:r w:rsidR="009F5302" w:rsidRPr="009F5302">
        <w:rPr>
          <w:kern w:val="2"/>
        </w:rPr>
        <w:t xml:space="preserve">65 257 131 </w:t>
      </w:r>
      <w:r w:rsidRPr="008A4393">
        <w:rPr>
          <w:kern w:val="2"/>
        </w:rPr>
        <w:t>рубл</w:t>
      </w:r>
      <w:r w:rsidR="008272AB">
        <w:rPr>
          <w:kern w:val="2"/>
        </w:rPr>
        <w:t>ь</w:t>
      </w:r>
      <w:r w:rsidRPr="008A4393">
        <w:rPr>
          <w:kern w:val="2"/>
        </w:rPr>
        <w:t xml:space="preserve"> 00 копеек (</w:t>
      </w:r>
      <w:bookmarkStart w:id="5" w:name="_Hlk214581085"/>
      <w:r w:rsidRPr="008A4393">
        <w:rPr>
          <w:kern w:val="2"/>
        </w:rPr>
        <w:t>в том числе НДС 20%</w:t>
      </w:r>
      <w:bookmarkEnd w:id="5"/>
      <w:r w:rsidRPr="008A4393">
        <w:rPr>
          <w:kern w:val="2"/>
        </w:rPr>
        <w:t>);</w:t>
      </w:r>
    </w:p>
    <w:p w14:paraId="2EE66CF6" w14:textId="7FC312E4" w:rsidR="004A3404" w:rsidRPr="009F5302" w:rsidRDefault="004A3404" w:rsidP="004A3404">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9F5302" w:rsidRPr="009F5302">
        <w:rPr>
          <w:kern w:val="2"/>
        </w:rPr>
        <w:t xml:space="preserve">680 000 </w:t>
      </w:r>
      <w:r w:rsidRPr="008A4393">
        <w:rPr>
          <w:kern w:val="2"/>
        </w:rPr>
        <w:t xml:space="preserve">рублей </w:t>
      </w:r>
      <w:r>
        <w:rPr>
          <w:kern w:val="2"/>
        </w:rPr>
        <w:t>00</w:t>
      </w:r>
      <w:r w:rsidRPr="008A4393">
        <w:rPr>
          <w:kern w:val="2"/>
        </w:rPr>
        <w:t xml:space="preserve"> копеек (</w:t>
      </w:r>
      <w:r w:rsidR="009F5302" w:rsidRPr="009F5302">
        <w:rPr>
          <w:kern w:val="2"/>
        </w:rPr>
        <w:t>в том числе НДС 20%</w:t>
      </w:r>
      <w:r w:rsidRPr="008A4393">
        <w:rPr>
          <w:kern w:val="2"/>
        </w:rPr>
        <w:t>)</w:t>
      </w:r>
      <w:r w:rsidR="009F5302" w:rsidRPr="009F5302">
        <w:rPr>
          <w:kern w:val="2"/>
        </w:rPr>
        <w:t>;</w:t>
      </w:r>
    </w:p>
    <w:p w14:paraId="58EED888" w14:textId="541A5E6A" w:rsidR="004A3404" w:rsidRPr="008A4393" w:rsidRDefault="004A3404" w:rsidP="004A3404">
      <w:pPr>
        <w:jc w:val="center"/>
        <w:rPr>
          <w:kern w:val="2"/>
        </w:rPr>
      </w:pPr>
      <w:r w:rsidRPr="008A4393">
        <w:rPr>
          <w:kern w:val="2"/>
        </w:rPr>
        <w:t xml:space="preserve">стоимость Объекта </w:t>
      </w:r>
      <w:r>
        <w:rPr>
          <w:kern w:val="2"/>
        </w:rPr>
        <w:t>3</w:t>
      </w:r>
      <w:r w:rsidRPr="008A4393">
        <w:rPr>
          <w:kern w:val="2"/>
        </w:rPr>
        <w:t xml:space="preserve"> – </w:t>
      </w:r>
      <w:r w:rsidR="009F5302" w:rsidRPr="009F5302">
        <w:rPr>
          <w:kern w:val="2"/>
        </w:rPr>
        <w:t xml:space="preserve">360 000 </w:t>
      </w:r>
      <w:r w:rsidRPr="008A4393">
        <w:rPr>
          <w:kern w:val="2"/>
        </w:rPr>
        <w:t>рублей 00 копеек (</w:t>
      </w:r>
      <w:r w:rsidR="009F5302" w:rsidRPr="009F5302">
        <w:rPr>
          <w:kern w:val="2"/>
        </w:rPr>
        <w:t>НДС не облагается</w:t>
      </w:r>
      <w:r w:rsidRPr="008A4393">
        <w:rPr>
          <w:kern w:val="2"/>
        </w:rPr>
        <w:t>);</w:t>
      </w:r>
    </w:p>
    <w:p w14:paraId="5DF5B7F7" w14:textId="5C4A4BB9" w:rsidR="004A3404" w:rsidRPr="009F5302" w:rsidRDefault="004A3404" w:rsidP="004A3404">
      <w:pPr>
        <w:jc w:val="center"/>
        <w:rPr>
          <w:kern w:val="2"/>
        </w:rPr>
      </w:pPr>
      <w:r w:rsidRPr="008A4393">
        <w:rPr>
          <w:kern w:val="2"/>
        </w:rPr>
        <w:t xml:space="preserve">стоимость Объекта </w:t>
      </w:r>
      <w:r>
        <w:rPr>
          <w:kern w:val="2"/>
        </w:rPr>
        <w:t>4</w:t>
      </w:r>
      <w:r w:rsidRPr="008A4393">
        <w:rPr>
          <w:kern w:val="2"/>
        </w:rPr>
        <w:t xml:space="preserve"> –</w:t>
      </w:r>
      <w:r>
        <w:rPr>
          <w:kern w:val="2"/>
        </w:rPr>
        <w:t xml:space="preserve"> </w:t>
      </w:r>
      <w:r w:rsidR="008272AB" w:rsidRPr="008272AB">
        <w:rPr>
          <w:kern w:val="2"/>
        </w:rPr>
        <w:t xml:space="preserve">816 000 </w:t>
      </w:r>
      <w:r w:rsidRPr="008A4393">
        <w:rPr>
          <w:kern w:val="2"/>
        </w:rPr>
        <w:t>рублей 00 копеек (</w:t>
      </w:r>
      <w:r w:rsidR="008272AB" w:rsidRPr="008272AB">
        <w:rPr>
          <w:kern w:val="2"/>
        </w:rPr>
        <w:t>(в том числе НДС 20%</w:t>
      </w:r>
      <w:r w:rsidRPr="008A4393">
        <w:rPr>
          <w:kern w:val="2"/>
        </w:rPr>
        <w:t>)</w:t>
      </w:r>
      <w:r w:rsidR="009F5302" w:rsidRPr="009F5302">
        <w:rPr>
          <w:kern w:val="2"/>
        </w:rPr>
        <w:t>;</w:t>
      </w:r>
    </w:p>
    <w:p w14:paraId="369F6169" w14:textId="3996FC24" w:rsidR="004A3404" w:rsidRPr="008A4393" w:rsidRDefault="004A3404" w:rsidP="00573908">
      <w:pPr>
        <w:widowControl/>
        <w:jc w:val="center"/>
        <w:rPr>
          <w:kern w:val="2"/>
        </w:rPr>
      </w:pPr>
      <w:r w:rsidRPr="008A4393">
        <w:rPr>
          <w:kern w:val="2"/>
        </w:rPr>
        <w:t xml:space="preserve">стоимость Объекта </w:t>
      </w:r>
      <w:r>
        <w:rPr>
          <w:kern w:val="2"/>
        </w:rPr>
        <w:t>5</w:t>
      </w:r>
      <w:r w:rsidRPr="008A4393">
        <w:rPr>
          <w:kern w:val="2"/>
        </w:rPr>
        <w:t xml:space="preserve"> – </w:t>
      </w:r>
      <w:r>
        <w:rPr>
          <w:kern w:val="2"/>
        </w:rPr>
        <w:t xml:space="preserve">240 </w:t>
      </w:r>
      <w:r w:rsidRPr="00EE3E6A">
        <w:rPr>
          <w:kern w:val="2"/>
        </w:rPr>
        <w:t>000</w:t>
      </w:r>
      <w:r w:rsidRPr="00CA4DF5">
        <w:rPr>
          <w:kern w:val="2"/>
        </w:rPr>
        <w:t xml:space="preserve"> </w:t>
      </w:r>
      <w:r w:rsidRPr="008A4393">
        <w:rPr>
          <w:kern w:val="2"/>
        </w:rPr>
        <w:t>рублей 00 копеек (</w:t>
      </w:r>
      <w:r w:rsidR="008272AB" w:rsidRPr="008272AB">
        <w:rPr>
          <w:kern w:val="2"/>
        </w:rPr>
        <w:t>НДС не облагается</w:t>
      </w:r>
      <w:r w:rsidRPr="008A4393">
        <w:rPr>
          <w:kern w:val="2"/>
        </w:rPr>
        <w:t>);</w:t>
      </w:r>
    </w:p>
    <w:p w14:paraId="1B68DB74" w14:textId="321F1D9B" w:rsidR="004A3404" w:rsidRPr="009F5302" w:rsidRDefault="004A3404" w:rsidP="00573908">
      <w:pPr>
        <w:widowControl/>
        <w:jc w:val="center"/>
        <w:rPr>
          <w:kern w:val="2"/>
        </w:rPr>
      </w:pPr>
      <w:bookmarkStart w:id="6" w:name="_Hlk214581113"/>
      <w:r w:rsidRPr="008A4393">
        <w:rPr>
          <w:kern w:val="2"/>
        </w:rPr>
        <w:t xml:space="preserve">стоимость Объекта </w:t>
      </w:r>
      <w:r>
        <w:rPr>
          <w:kern w:val="2"/>
        </w:rPr>
        <w:t>6</w:t>
      </w:r>
      <w:r w:rsidRPr="008A4393">
        <w:rPr>
          <w:kern w:val="2"/>
        </w:rPr>
        <w:t xml:space="preserve"> –</w:t>
      </w:r>
      <w:r>
        <w:rPr>
          <w:kern w:val="2"/>
        </w:rPr>
        <w:t xml:space="preserve"> </w:t>
      </w:r>
      <w:r w:rsidR="008272AB" w:rsidRPr="008272AB">
        <w:rPr>
          <w:kern w:val="2"/>
        </w:rPr>
        <w:t xml:space="preserve">258 000 </w:t>
      </w:r>
      <w:r w:rsidRPr="008A4393">
        <w:rPr>
          <w:kern w:val="2"/>
        </w:rPr>
        <w:t>рублей 00 копеек (</w:t>
      </w:r>
      <w:r w:rsidR="008272AB" w:rsidRPr="008272AB">
        <w:rPr>
          <w:kern w:val="2"/>
        </w:rPr>
        <w:t>в том числе НДС 20%</w:t>
      </w:r>
      <w:r w:rsidRPr="008A4393">
        <w:rPr>
          <w:kern w:val="2"/>
        </w:rPr>
        <w:t>)</w:t>
      </w:r>
      <w:r w:rsidR="009F5302" w:rsidRPr="009F5302">
        <w:rPr>
          <w:kern w:val="2"/>
        </w:rPr>
        <w:t>;</w:t>
      </w:r>
    </w:p>
    <w:bookmarkEnd w:id="6"/>
    <w:p w14:paraId="5660B0AE" w14:textId="68AF3BFA" w:rsidR="009F5302" w:rsidRPr="009F5302" w:rsidRDefault="009F5302" w:rsidP="00573908">
      <w:pPr>
        <w:widowControl/>
        <w:jc w:val="center"/>
        <w:rPr>
          <w:kern w:val="2"/>
        </w:rPr>
      </w:pPr>
      <w:r w:rsidRPr="008A4393">
        <w:rPr>
          <w:kern w:val="2"/>
        </w:rPr>
        <w:lastRenderedPageBreak/>
        <w:t xml:space="preserve">стоимость Объекта </w:t>
      </w:r>
      <w:r w:rsidRPr="009F5302">
        <w:rPr>
          <w:kern w:val="2"/>
        </w:rPr>
        <w:t>7</w:t>
      </w:r>
      <w:r w:rsidRPr="008A4393">
        <w:rPr>
          <w:kern w:val="2"/>
        </w:rPr>
        <w:t xml:space="preserve"> –</w:t>
      </w:r>
      <w:r>
        <w:rPr>
          <w:kern w:val="2"/>
        </w:rPr>
        <w:t xml:space="preserve"> </w:t>
      </w:r>
      <w:r w:rsidR="008272AB" w:rsidRPr="008272AB">
        <w:rPr>
          <w:kern w:val="2"/>
        </w:rPr>
        <w:t>72</w:t>
      </w:r>
      <w:r>
        <w:rPr>
          <w:kern w:val="2"/>
        </w:rPr>
        <w:t xml:space="preserve"> 0</w:t>
      </w:r>
      <w:r w:rsidRPr="00CA4DF5">
        <w:rPr>
          <w:kern w:val="2"/>
        </w:rPr>
        <w:t xml:space="preserve">00 </w:t>
      </w:r>
      <w:r w:rsidRPr="008A4393">
        <w:rPr>
          <w:kern w:val="2"/>
        </w:rPr>
        <w:t>рублей 00 копеек (НДС не облагается)</w:t>
      </w:r>
      <w:r w:rsidRPr="009F5302">
        <w:rPr>
          <w:kern w:val="2"/>
        </w:rPr>
        <w:t>.</w:t>
      </w:r>
    </w:p>
    <w:p w14:paraId="20B7B09B" w14:textId="50DB040C" w:rsidR="004A3404" w:rsidRPr="008A4393" w:rsidRDefault="004A3404" w:rsidP="004A3404">
      <w:pPr>
        <w:jc w:val="center"/>
        <w:rPr>
          <w:b/>
          <w:bCs/>
          <w:kern w:val="2"/>
        </w:rPr>
      </w:pPr>
      <w:r w:rsidRPr="008A4393">
        <w:rPr>
          <w:b/>
          <w:bCs/>
          <w:kern w:val="2"/>
        </w:rPr>
        <w:t xml:space="preserve">Сумма задатка – </w:t>
      </w:r>
      <w:r w:rsidR="00B86DE6" w:rsidRPr="00B86DE6">
        <w:rPr>
          <w:b/>
          <w:bCs/>
          <w:kern w:val="2"/>
        </w:rPr>
        <w:t xml:space="preserve">6 768 313 </w:t>
      </w:r>
      <w:r w:rsidRPr="008A4393">
        <w:rPr>
          <w:b/>
          <w:bCs/>
          <w:kern w:val="2"/>
        </w:rPr>
        <w:t>рубл</w:t>
      </w:r>
      <w:r>
        <w:rPr>
          <w:b/>
          <w:bCs/>
          <w:kern w:val="2"/>
        </w:rPr>
        <w:t>ей</w:t>
      </w:r>
      <w:r w:rsidRPr="008A4393">
        <w:rPr>
          <w:b/>
          <w:bCs/>
          <w:kern w:val="2"/>
        </w:rPr>
        <w:t xml:space="preserve"> </w:t>
      </w:r>
      <w:r w:rsidR="00B86DE6">
        <w:rPr>
          <w:b/>
          <w:bCs/>
          <w:kern w:val="2"/>
        </w:rPr>
        <w:t>1</w:t>
      </w:r>
      <w:r w:rsidRPr="008A4393">
        <w:rPr>
          <w:b/>
          <w:bCs/>
          <w:kern w:val="2"/>
        </w:rPr>
        <w:t>0 копеек.</w:t>
      </w:r>
    </w:p>
    <w:p w14:paraId="41FEFE61" w14:textId="0358E04D" w:rsidR="004A3404" w:rsidRDefault="004A3404" w:rsidP="004A3404">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B86DE6" w:rsidRPr="00B86DE6">
        <w:rPr>
          <w:b/>
          <w:bCs/>
          <w:kern w:val="2"/>
        </w:rPr>
        <w:t xml:space="preserve">3 384 156 </w:t>
      </w:r>
      <w:r w:rsidRPr="008A4393">
        <w:rPr>
          <w:b/>
          <w:bCs/>
          <w:kern w:val="2"/>
        </w:rPr>
        <w:t>рубл</w:t>
      </w:r>
      <w:r w:rsidR="00B86DE6">
        <w:rPr>
          <w:b/>
          <w:bCs/>
          <w:kern w:val="2"/>
        </w:rPr>
        <w:t>ей</w:t>
      </w:r>
      <w:r w:rsidRPr="008A4393">
        <w:rPr>
          <w:b/>
          <w:bCs/>
          <w:kern w:val="2"/>
        </w:rPr>
        <w:t xml:space="preserve"> </w:t>
      </w:r>
      <w:r w:rsidR="00B86DE6">
        <w:rPr>
          <w:b/>
          <w:bCs/>
          <w:kern w:val="2"/>
        </w:rPr>
        <w:t>55</w:t>
      </w:r>
      <w:r w:rsidRPr="008A4393">
        <w:rPr>
          <w:b/>
          <w:bCs/>
          <w:kern w:val="2"/>
        </w:rPr>
        <w:t xml:space="preserve"> копеек.</w:t>
      </w:r>
    </w:p>
    <w:p w14:paraId="6D73ACB5" w14:textId="77777777" w:rsidR="001E58E8" w:rsidRPr="00BA368F" w:rsidRDefault="001E58E8" w:rsidP="00CB6A0F">
      <w:pPr>
        <w:jc w:val="center"/>
        <w:rPr>
          <w:rFonts w:eastAsia="Times New Roman" w:cs="Times New Roman"/>
          <w:b/>
          <w:kern w:val="0"/>
          <w:sz w:val="10"/>
          <w:szCs w:val="10"/>
          <w:lang w:eastAsia="ru-RU" w:bidi="ar-SA"/>
        </w:rPr>
      </w:pPr>
    </w:p>
    <w:bookmarkEnd w:id="2"/>
    <w:bookmarkEnd w:id="1"/>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67D20975" w14:textId="77777777" w:rsidR="004E232E" w:rsidRDefault="006D7058" w:rsidP="000E531A">
      <w:pPr>
        <w:widowControl/>
        <w:ind w:right="-57" w:firstLine="709"/>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0D3EC3">
        <w:rPr>
          <w:color w:val="000000"/>
          <w:kern w:val="2"/>
          <w:shd w:val="clear" w:color="auto" w:fill="FFFFFF"/>
        </w:rPr>
        <w:t>,</w:t>
      </w:r>
      <w:r w:rsidR="000D3EC3" w:rsidRPr="000D3EC3">
        <w:t xml:space="preserve"> </w:t>
      </w:r>
      <w:r w:rsidR="000D3EC3" w:rsidRPr="000D3EC3">
        <w:rPr>
          <w:color w:val="000000"/>
          <w:kern w:val="2"/>
          <w:shd w:val="clear" w:color="auto" w:fill="FFFFFF"/>
        </w:rPr>
        <w:t xml:space="preserve">кроме следующих ограничений (обременений): </w:t>
      </w:r>
    </w:p>
    <w:p w14:paraId="25DDADEA" w14:textId="0BFA8337" w:rsidR="004E232E" w:rsidRPr="004E232E" w:rsidRDefault="004E232E" w:rsidP="004E232E">
      <w:pPr>
        <w:ind w:right="-57"/>
        <w:jc w:val="both"/>
        <w:rPr>
          <w:b/>
          <w:bCs/>
          <w:color w:val="000000"/>
          <w:kern w:val="2"/>
          <w:shd w:val="clear" w:color="auto" w:fill="FFFFFF"/>
        </w:rPr>
      </w:pPr>
      <w:r w:rsidRPr="004E232E">
        <w:rPr>
          <w:b/>
          <w:bCs/>
          <w:color w:val="000000"/>
          <w:kern w:val="2"/>
          <w:shd w:val="clear" w:color="auto" w:fill="FFFFFF"/>
        </w:rPr>
        <w:t xml:space="preserve">по Объекту 1: </w:t>
      </w:r>
    </w:p>
    <w:p w14:paraId="4465BDC7" w14:textId="0F1DAB21"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 xml:space="preserve">аренда нежилого помещения площадью 124,93 кв. м, этаж: 1, на основании договора аренды (долгосрочный) №150623 от 15.06.2023, заключенного с ИП </w:t>
      </w:r>
      <w:proofErr w:type="spellStart"/>
      <w:r w:rsidRPr="004E232E">
        <w:rPr>
          <w:color w:val="000000"/>
          <w:kern w:val="2"/>
          <w:shd w:val="clear" w:color="auto" w:fill="FFFFFF"/>
        </w:rPr>
        <w:t>Пузарин</w:t>
      </w:r>
      <w:proofErr w:type="spellEnd"/>
      <w:r w:rsidRPr="004E232E">
        <w:rPr>
          <w:color w:val="000000"/>
          <w:kern w:val="2"/>
          <w:shd w:val="clear" w:color="auto" w:fill="FFFFFF"/>
        </w:rPr>
        <w:t xml:space="preserve"> В.В., условия расторжения – за 6 месяцев;</w:t>
      </w:r>
    </w:p>
    <w:p w14:paraId="0E2E57FC" w14:textId="0508F23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 xml:space="preserve">аренда нежилого помещения площадью 95,52 кв. м, этаж: 1, на основании договора аренды (долгосрочный) №170823от 17.08.2023, заключенного с ф. л. </w:t>
      </w:r>
      <w:proofErr w:type="spellStart"/>
      <w:r w:rsidRPr="004E232E">
        <w:rPr>
          <w:color w:val="000000"/>
          <w:kern w:val="2"/>
          <w:shd w:val="clear" w:color="auto" w:fill="FFFFFF"/>
        </w:rPr>
        <w:t>Синдяев</w:t>
      </w:r>
      <w:proofErr w:type="spellEnd"/>
      <w:r w:rsidRPr="004E232E">
        <w:rPr>
          <w:color w:val="000000"/>
          <w:kern w:val="2"/>
          <w:shd w:val="clear" w:color="auto" w:fill="FFFFFF"/>
        </w:rPr>
        <w:t xml:space="preserve"> Д.А., условия расторжения – за 6 месяцев;</w:t>
      </w:r>
    </w:p>
    <w:p w14:paraId="22F2061C" w14:textId="4328A72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p>
    <w:p w14:paraId="5221EA75" w14:textId="59FF8281" w:rsidR="004E232E" w:rsidRPr="000E531A"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 аренда нежилого помещения площадью 1 кв. м, этаж: цокольный, на основании договора аренды (краткосрочный) №180123от 31.01.2024, заключенного с ИП Пяткина М.А., условия расторжения – за 30 календарных дней</w:t>
      </w:r>
      <w:r w:rsidR="000E531A" w:rsidRPr="000E531A">
        <w:rPr>
          <w:color w:val="000000"/>
          <w:kern w:val="2"/>
          <w:shd w:val="clear" w:color="auto" w:fill="FFFFFF"/>
        </w:rPr>
        <w:t>;</w:t>
      </w:r>
    </w:p>
    <w:p w14:paraId="49A4890D" w14:textId="647BFA51" w:rsidR="006D7058" w:rsidRDefault="000D3EC3" w:rsidP="004E232E">
      <w:pPr>
        <w:ind w:right="-57"/>
        <w:jc w:val="both"/>
        <w:rPr>
          <w:color w:val="000000"/>
          <w:kern w:val="2"/>
          <w:shd w:val="clear" w:color="auto" w:fill="FFFFFF"/>
        </w:rPr>
      </w:pPr>
      <w:r w:rsidRPr="004E232E">
        <w:rPr>
          <w:b/>
          <w:bCs/>
          <w:color w:val="000000"/>
          <w:kern w:val="2"/>
          <w:shd w:val="clear" w:color="auto" w:fill="FFFFFF"/>
        </w:rPr>
        <w:t>по Объекту 7</w:t>
      </w:r>
      <w:r w:rsidR="004E232E" w:rsidRPr="004E232E">
        <w:rPr>
          <w:b/>
          <w:bCs/>
          <w:color w:val="000000"/>
          <w:kern w:val="2"/>
          <w:shd w:val="clear" w:color="auto" w:fill="FFFFFF"/>
        </w:rPr>
        <w:t>:</w:t>
      </w:r>
      <w:r w:rsidR="004E232E">
        <w:rPr>
          <w:color w:val="000000"/>
          <w:kern w:val="2"/>
          <w:shd w:val="clear" w:color="auto" w:fill="FFFFFF"/>
        </w:rPr>
        <w:t xml:space="preserve"> </w:t>
      </w:r>
      <w:r w:rsidRPr="000D3EC3">
        <w:rPr>
          <w:color w:val="000000"/>
          <w:kern w:val="2"/>
          <w:shd w:val="clear" w:color="auto" w:fill="FFFFFF"/>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ЕГРН от 20.11.2025г. № КУВИ-001/2025-211874357.</w:t>
      </w:r>
    </w:p>
    <w:p w14:paraId="7FAA4C55" w14:textId="77777777" w:rsidR="000D3EC3" w:rsidRPr="004170AF" w:rsidRDefault="000D3EC3" w:rsidP="006D7058">
      <w:pPr>
        <w:ind w:right="-57" w:firstLine="708"/>
        <w:jc w:val="both"/>
        <w:rPr>
          <w:color w:val="000000"/>
          <w:kern w:val="2"/>
          <w:sz w:val="10"/>
          <w:szCs w:val="10"/>
          <w:shd w:val="clear" w:color="auto" w:fill="FFFFFF"/>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7"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7"/>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w:t>
      </w:r>
      <w:r w:rsidRPr="006979D5">
        <w:rPr>
          <w:rFonts w:eastAsia="Times New Roman" w:cs="Times New Roman"/>
          <w:kern w:val="0"/>
          <w:lang w:eastAsia="ru-RU" w:bidi="ar-SA"/>
        </w:rPr>
        <w:lastRenderedPageBreak/>
        <w:t>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5FBA1AE"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B53AB8">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4170AF">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9344A6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8"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8"/>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9"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9"/>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0"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10"/>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290EB6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4170AF">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4170AF">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4170AF">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w:t>
      </w:r>
      <w:r w:rsidRPr="006979D5">
        <w:rPr>
          <w:rFonts w:eastAsia="Times New Roman" w:cs="Times New Roman"/>
          <w:kern w:val="0"/>
          <w:lang w:eastAsia="ru-RU" w:bidi="ar-SA"/>
        </w:rPr>
        <w:lastRenderedPageBreak/>
        <w:t xml:space="preserve">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FA4A97D" w14:textId="503DDC34"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w:t>
      </w:r>
      <w:r>
        <w:rPr>
          <w:rFonts w:eastAsia="Times New Roman" w:cs="Times New Roman"/>
          <w:kern w:val="0"/>
          <w:lang w:eastAsia="ru-RU" w:bidi="ar-SA"/>
        </w:rPr>
        <w:t>ов</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4B0718AB" w14:textId="77777777"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4A466A" w14:textId="4D5CFDAA"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Pr>
          <w:rFonts w:eastAsia="Times New Roman" w:cs="Times New Roman"/>
          <w:kern w:val="0"/>
          <w:lang w:eastAsia="ru-RU" w:bidi="ar-SA"/>
        </w:rPr>
        <w:t>ам</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w:t>
      </w:r>
      <w:r w:rsidRPr="006979D5">
        <w:rPr>
          <w:rFonts w:eastAsia="Times New Roman" w:cs="Times New Roman"/>
          <w:kern w:val="0"/>
          <w:lang w:eastAsia="ru-RU" w:bidi="ar-SA"/>
        </w:rPr>
        <w:lastRenderedPageBreak/>
        <w:t>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02962CC5"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4170AF">
        <w:rPr>
          <w:rFonts w:eastAsia="Times New Roman" w:cs="Times New Roman"/>
          <w:kern w:val="0"/>
          <w:lang w:eastAsia="ru-RU" w:bidi="ar-SA"/>
        </w:rPr>
        <w:t>ов</w:t>
      </w:r>
      <w:r w:rsidRPr="0089166D">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EFA208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B63EC">
        <w:rPr>
          <w:rFonts w:eastAsia="Times New Roman" w:cs="Times New Roman"/>
          <w:lang w:eastAsia="ru-RU"/>
        </w:rPr>
        <w:t>выш</w:t>
      </w:r>
      <w:r w:rsidRPr="003E60ED">
        <w:rPr>
          <w:rFonts w:eastAsia="Times New Roman" w:cs="Times New Roman"/>
          <w:lang w:eastAsia="ru-RU"/>
        </w:rPr>
        <w:t>ение (</w:t>
      </w:r>
      <w:r w:rsidR="009B63EC">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0F00E7CF"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2B2CF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2B2CFE">
        <w:rPr>
          <w:rFonts w:eastAsia="Times New Roman" w:cs="Times New Roman"/>
          <w:b/>
          <w:color w:val="000000"/>
          <w:lang w:eastAsia="ru-RU"/>
        </w:rPr>
        <w:t>ю</w:t>
      </w:r>
      <w:r w:rsidRPr="008A07C0">
        <w:rPr>
          <w:rFonts w:eastAsia="Times New Roman" w:cs="Times New Roman"/>
          <w:b/>
          <w:color w:val="000000"/>
          <w:lang w:eastAsia="ru-RU"/>
        </w:rPr>
        <w:t xml:space="preserve">тся между собственником и победителем аукциона </w:t>
      </w:r>
      <w:bookmarkStart w:id="11" w:name="_Hlk214579593"/>
      <w:r w:rsidR="00FA4041" w:rsidRPr="00FA4041">
        <w:rPr>
          <w:rFonts w:eastAsia="Times New Roman" w:cs="Times New Roman"/>
          <w:b/>
          <w:color w:val="000000"/>
          <w:lang w:eastAsia="ru-RU"/>
        </w:rPr>
        <w:t>не позднее 25.12.2025г. включительно</w:t>
      </w:r>
      <w:r w:rsidR="00FA4041">
        <w:rPr>
          <w:rFonts w:eastAsia="Times New Roman" w:cs="Times New Roman"/>
          <w:b/>
          <w:color w:val="000000"/>
          <w:lang w:eastAsia="ru-RU"/>
        </w:rPr>
        <w:t xml:space="preserve"> </w:t>
      </w:r>
      <w:bookmarkEnd w:id="11"/>
      <w:r w:rsidRPr="008A07C0">
        <w:rPr>
          <w:rFonts w:eastAsia="Times New Roman" w:cs="Times New Roman"/>
          <w:b/>
          <w:color w:val="000000"/>
          <w:lang w:eastAsia="ru-RU"/>
        </w:rPr>
        <w:t>в соответствии с формой, размещенной на сайте www.lot-online.ru в разделе «карточка лота».</w:t>
      </w:r>
    </w:p>
    <w:p w14:paraId="3C640193" w14:textId="3DDE5CF3" w:rsidR="00FA4041" w:rsidRDefault="002B2CFE" w:rsidP="002B2CFE">
      <w:pPr>
        <w:widowControl/>
        <w:suppressAutoHyphens w:val="0"/>
        <w:jc w:val="both"/>
      </w:pPr>
      <w:r>
        <w:tab/>
      </w:r>
      <w:r w:rsidR="00BE2AFF" w:rsidRPr="00BE2AFF">
        <w:t>Оплата цены продажи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sidR="00FA4041">
        <w:t>:</w:t>
      </w:r>
    </w:p>
    <w:p w14:paraId="639D4B21" w14:textId="03570B57" w:rsidR="00FA4041" w:rsidRPr="00BE2AFF" w:rsidRDefault="00FA4041" w:rsidP="00BE2AFF">
      <w:pPr>
        <w:tabs>
          <w:tab w:val="left" w:pos="993"/>
        </w:tabs>
        <w:jc w:val="both"/>
      </w:pPr>
      <w:r>
        <w:t>- по Объекту 1 – в срок не позднее 16.01.2026г.</w:t>
      </w:r>
      <w:r w:rsidR="00BE2AFF" w:rsidRPr="00BE2AFF">
        <w:t>;</w:t>
      </w:r>
    </w:p>
    <w:p w14:paraId="66A776D6" w14:textId="263B94EE" w:rsidR="00BE2AFF" w:rsidRPr="00BE2AFF" w:rsidRDefault="00FA4041" w:rsidP="00BE2AFF">
      <w:pPr>
        <w:jc w:val="both"/>
      </w:pPr>
      <w:r>
        <w:t xml:space="preserve">- по Объекту 2, Объекту 3, </w:t>
      </w:r>
      <w:r w:rsidRPr="00276BE3">
        <w:t>Объект</w:t>
      </w:r>
      <w:r>
        <w:t xml:space="preserve">у 4, </w:t>
      </w:r>
      <w:r w:rsidRPr="00276BE3">
        <w:t>Объект</w:t>
      </w:r>
      <w:r>
        <w:t xml:space="preserve">у 5, </w:t>
      </w:r>
      <w:r w:rsidRPr="00276BE3">
        <w:t>Объект</w:t>
      </w:r>
      <w:r>
        <w:t>у 6 и</w:t>
      </w:r>
      <w:r w:rsidRPr="00B72A70">
        <w:t xml:space="preserve"> </w:t>
      </w:r>
      <w:r w:rsidRPr="00276BE3">
        <w:t>Объект</w:t>
      </w:r>
      <w:r>
        <w:t xml:space="preserve">у 7 </w:t>
      </w:r>
      <w:r w:rsidR="008A6FD1" w:rsidRPr="008A6FD1">
        <w:t>–</w:t>
      </w:r>
      <w:r>
        <w:t xml:space="preserve"> </w:t>
      </w:r>
      <w:r w:rsidRPr="00A71C95">
        <w:t xml:space="preserve">в </w:t>
      </w:r>
      <w:r>
        <w:t>срок до 29.12.2025г. включительно</w:t>
      </w:r>
      <w:r w:rsidR="00BE2AFF" w:rsidRPr="00BE2AFF">
        <w:t>.</w:t>
      </w:r>
    </w:p>
    <w:p w14:paraId="6BFAB321" w14:textId="62249EE1" w:rsidR="00511603" w:rsidRPr="006507EC" w:rsidRDefault="00511603" w:rsidP="002B2CFE">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2B2CFE">
        <w:rPr>
          <w:rFonts w:eastAsia="Times New Roman" w:cs="Times New Roman"/>
          <w:lang w:eastAsia="ru-RU"/>
        </w:rPr>
        <w:t>ов</w:t>
      </w:r>
      <w:r w:rsidRPr="006507EC">
        <w:rPr>
          <w:rFonts w:eastAsia="Times New Roman" w:cs="Times New Roman"/>
          <w:lang w:eastAsia="ru-RU"/>
        </w:rPr>
        <w:t xml:space="preserve"> купли-продажи (далее – договор</w:t>
      </w:r>
      <w:r w:rsidR="002B2CFE">
        <w:rPr>
          <w:rFonts w:eastAsia="Times New Roman" w:cs="Times New Roman"/>
          <w:lang w:eastAsia="ru-RU"/>
        </w:rPr>
        <w:t>ы</w:t>
      </w:r>
      <w:r w:rsidRPr="006507EC">
        <w:rPr>
          <w:rFonts w:eastAsia="Times New Roman" w:cs="Times New Roman"/>
          <w:lang w:eastAsia="ru-RU"/>
        </w:rPr>
        <w:t>)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3258CA58" w:rsidR="00511603" w:rsidRPr="00511603" w:rsidRDefault="00511603" w:rsidP="002158B5">
      <w:pPr>
        <w:widowControl/>
        <w:ind w:firstLine="708"/>
        <w:jc w:val="both"/>
        <w:rPr>
          <w:rFonts w:eastAsia="Times New Roman" w:cs="Times New Roman"/>
          <w:b/>
          <w:bCs/>
          <w:lang w:eastAsia="ru-RU"/>
        </w:rPr>
      </w:pPr>
      <w:r w:rsidRPr="00511603">
        <w:rPr>
          <w:rFonts w:eastAsia="Times New Roman" w:cs="Times New Roman"/>
          <w:b/>
          <w:bCs/>
          <w:lang w:eastAsia="ru-RU"/>
        </w:rPr>
        <w:lastRenderedPageBreak/>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BE2AFF">
        <w:rPr>
          <w:rFonts w:eastAsia="Times New Roman" w:cs="Times New Roman"/>
          <w:b/>
          <w:bCs/>
          <w:lang w:eastAsia="ru-RU"/>
        </w:rPr>
        <w:t>ов</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BE2AFF">
        <w:rPr>
          <w:rFonts w:eastAsia="Times New Roman" w:cs="Times New Roman"/>
          <w:b/>
          <w:bCs/>
          <w:lang w:eastAsia="ru-RU"/>
        </w:rPr>
        <w:t>ов</w:t>
      </w:r>
      <w:r w:rsidRPr="00511603">
        <w:rPr>
          <w:rFonts w:eastAsia="Times New Roman" w:cs="Times New Roman"/>
          <w:b/>
          <w:bCs/>
          <w:lang w:eastAsia="ru-RU"/>
        </w:rPr>
        <w:t xml:space="preserve"> по результатам аукциона.</w:t>
      </w:r>
    </w:p>
    <w:p w14:paraId="209B97BD" w14:textId="2290038E" w:rsidR="00BE2AFF" w:rsidRPr="00521E2A" w:rsidRDefault="00BE2AFF" w:rsidP="002158B5">
      <w:pPr>
        <w:widowControl/>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w:t>
      </w:r>
      <w:r>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Pr>
          <w:rFonts w:eastAsia="Times New Roman" w:cs="Times New Roman"/>
          <w:bCs/>
          <w:lang w:eastAsia="ru-RU"/>
        </w:rPr>
        <w:t>ых</w:t>
      </w:r>
      <w:r w:rsidRPr="00521E2A">
        <w:rPr>
          <w:rFonts w:eastAsia="Times New Roman" w:cs="Times New Roman"/>
          <w:bCs/>
          <w:lang w:eastAsia="ru-RU"/>
        </w:rPr>
        <w:t xml:space="preserve"> договор</w:t>
      </w:r>
      <w:r>
        <w:rPr>
          <w:rFonts w:eastAsia="Times New Roman" w:cs="Times New Roman"/>
          <w:bCs/>
          <w:lang w:eastAsia="ru-RU"/>
        </w:rPr>
        <w:t>ов</w:t>
      </w:r>
      <w:r w:rsidRPr="00521E2A">
        <w:rPr>
          <w:rFonts w:eastAsia="Times New Roman" w:cs="Times New Roman"/>
          <w:bCs/>
          <w:lang w:eastAsia="ru-RU"/>
        </w:rPr>
        <w:t>.</w:t>
      </w:r>
    </w:p>
    <w:p w14:paraId="0C18E1E4" w14:textId="6904D389" w:rsidR="00BE2AFF" w:rsidRDefault="00BE2AFF" w:rsidP="00BE2AFF">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w:t>
      </w:r>
      <w:r>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727036E0" w14:textId="73CF44C2" w:rsidR="00FA4041" w:rsidRDefault="00FA4041" w:rsidP="008120BB">
      <w:pPr>
        <w:ind w:firstLine="709"/>
        <w:jc w:val="both"/>
        <w:rPr>
          <w:rFonts w:eastAsia="Times New Roman" w:cs="Times New Roman"/>
          <w:b/>
          <w:bCs/>
          <w:lang w:eastAsia="ru-RU"/>
        </w:rPr>
      </w:pPr>
      <w:r w:rsidRPr="00FA4041">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w:t>
      </w:r>
      <w:r>
        <w:rPr>
          <w:rFonts w:eastAsia="Times New Roman" w:cs="Times New Roman"/>
          <w:b/>
          <w:bCs/>
          <w:lang w:eastAsia="ru-RU"/>
        </w:rPr>
        <w:t>ы</w:t>
      </w:r>
      <w:r w:rsidRPr="00FA4041">
        <w:rPr>
          <w:rFonts w:eastAsia="Times New Roman" w:cs="Times New Roman"/>
          <w:b/>
          <w:bCs/>
          <w:lang w:eastAsia="ru-RU"/>
        </w:rPr>
        <w:t xml:space="preserve"> купли-продажи с единственным участником аукциона, а единственный участник аукциона обязан заключить с собственником договор</w:t>
      </w:r>
      <w:r>
        <w:rPr>
          <w:rFonts w:eastAsia="Times New Roman" w:cs="Times New Roman"/>
          <w:b/>
          <w:bCs/>
          <w:lang w:eastAsia="ru-RU"/>
        </w:rPr>
        <w:t>ы</w:t>
      </w:r>
      <w:r w:rsidRPr="00FA4041">
        <w:rPr>
          <w:rFonts w:eastAsia="Times New Roman" w:cs="Times New Roman"/>
          <w:b/>
          <w:bCs/>
          <w:lang w:eastAsia="ru-RU"/>
        </w:rPr>
        <w:t xml:space="preserve"> купли-продажи по </w:t>
      </w:r>
      <w:r>
        <w:rPr>
          <w:rFonts w:eastAsia="Times New Roman" w:cs="Times New Roman"/>
          <w:b/>
          <w:bCs/>
          <w:lang w:eastAsia="ru-RU"/>
        </w:rPr>
        <w:t xml:space="preserve">цене не ниже </w:t>
      </w:r>
      <w:r w:rsidRPr="00FA4041">
        <w:rPr>
          <w:rFonts w:eastAsia="Times New Roman" w:cs="Times New Roman"/>
          <w:b/>
          <w:bCs/>
          <w:lang w:eastAsia="ru-RU"/>
        </w:rPr>
        <w:t>начальной</w:t>
      </w:r>
      <w:r>
        <w:rPr>
          <w:rFonts w:eastAsia="Times New Roman" w:cs="Times New Roman"/>
          <w:b/>
          <w:bCs/>
          <w:lang w:eastAsia="ru-RU"/>
        </w:rPr>
        <w:t>, указанной в настоящем информационном сообщении,</w:t>
      </w:r>
      <w:r w:rsidRPr="00FA4041">
        <w:rPr>
          <w:rFonts w:eastAsia="Times New Roman" w:cs="Times New Roman"/>
          <w:b/>
          <w:bCs/>
          <w:lang w:eastAsia="ru-RU"/>
        </w:rPr>
        <w:t xml:space="preserve"> не позднее 25.12.2025г. включительно.</w:t>
      </w:r>
    </w:p>
    <w:p w14:paraId="5BF51C75" w14:textId="6D45DC61" w:rsidR="00511603" w:rsidRDefault="00BE2AFF"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ов</w:t>
      </w:r>
      <w:r w:rsidR="00511603" w:rsidRPr="004F39D5">
        <w:rPr>
          <w:rFonts w:cs="Times New Roman"/>
          <w:bCs/>
        </w:rPr>
        <w:t>, государственная регистрации права собственности на Объекты и договора аренды осуществляется в электронной форме. Подписание договор</w:t>
      </w:r>
      <w:r>
        <w:rPr>
          <w:rFonts w:cs="Times New Roman"/>
          <w:bCs/>
        </w:rPr>
        <w:t>ов</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051EB803" w14:textId="4EBDC9FF"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BD7810">
        <w:rPr>
          <w:rFonts w:cs="Times New Roman"/>
          <w:bCs/>
        </w:rPr>
        <w:t>ов</w:t>
      </w:r>
      <w:r w:rsidRPr="004F39D5">
        <w:rPr>
          <w:rFonts w:cs="Times New Roman"/>
          <w:bCs/>
        </w:rPr>
        <w:t xml:space="preserve"> квалифицированной электронной подписью уполномоченного на подписание договор</w:t>
      </w:r>
      <w:r w:rsidR="00BD7810">
        <w:rPr>
          <w:rFonts w:cs="Times New Roman"/>
          <w:bCs/>
        </w:rPr>
        <w:t>ов</w:t>
      </w:r>
      <w:r w:rsidRPr="004F39D5">
        <w:rPr>
          <w:rFonts w:cs="Times New Roman"/>
          <w:bCs/>
        </w:rPr>
        <w:t xml:space="preserve"> представителя Покупателя и передачу подписанн</w:t>
      </w:r>
      <w:r w:rsidR="00BD7810">
        <w:rPr>
          <w:rFonts w:cs="Times New Roman"/>
          <w:bCs/>
        </w:rPr>
        <w:t>ых</w:t>
      </w:r>
      <w:r w:rsidRPr="004F39D5">
        <w:rPr>
          <w:rFonts w:cs="Times New Roman"/>
          <w:bCs/>
        </w:rPr>
        <w:t xml:space="preserve"> догово</w:t>
      </w:r>
      <w:r w:rsidR="006D6B14">
        <w:rPr>
          <w:rFonts w:cs="Times New Roman"/>
          <w:bCs/>
        </w:rPr>
        <w:t>р</w:t>
      </w:r>
      <w:r w:rsidR="00BD7810">
        <w:rPr>
          <w:rFonts w:cs="Times New Roman"/>
          <w:bCs/>
        </w:rPr>
        <w:t>ов</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0E340CAB"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BD7810">
        <w:rPr>
          <w:rFonts w:cs="Times New Roman"/>
          <w:bCs/>
        </w:rPr>
        <w:t>ов</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BD7810">
        <w:rPr>
          <w:rFonts w:cs="Times New Roman"/>
          <w:bCs/>
        </w:rPr>
        <w:t>ов</w:t>
      </w:r>
      <w:r w:rsidRPr="004F39D5">
        <w:rPr>
          <w:rFonts w:cs="Times New Roman"/>
          <w:bCs/>
        </w:rPr>
        <w:t xml:space="preserve"> в электронной форме - признается уклонением от заключения договор</w:t>
      </w:r>
      <w:r w:rsidR="00BD7810">
        <w:rPr>
          <w:rFonts w:cs="Times New Roman"/>
          <w:bCs/>
        </w:rPr>
        <w:t>ов</w:t>
      </w:r>
      <w:r w:rsidRPr="004F39D5">
        <w:rPr>
          <w:rFonts w:cs="Times New Roman"/>
          <w:bCs/>
        </w:rPr>
        <w:t>.</w:t>
      </w:r>
    </w:p>
    <w:p w14:paraId="26206FA0" w14:textId="17CE4AD5"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w:t>
      </w:r>
      <w:r w:rsidR="00BD7810">
        <w:rPr>
          <w:rFonts w:cs="Times New Roman"/>
          <w:bCs/>
        </w:rPr>
        <w:t>ов</w:t>
      </w:r>
      <w:r w:rsidRPr="004F39D5">
        <w:rPr>
          <w:rFonts w:cs="Times New Roman"/>
          <w:bCs/>
        </w:rPr>
        <w:t xml:space="preserve">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w:t>
      </w:r>
      <w:r w:rsidR="00BD7810">
        <w:rPr>
          <w:rFonts w:cs="Times New Roman"/>
          <w:bCs/>
        </w:rPr>
        <w:t>ов</w:t>
      </w:r>
      <w:r w:rsidRPr="004F39D5">
        <w:rPr>
          <w:rFonts w:cs="Times New Roman"/>
          <w:bCs/>
        </w:rPr>
        <w:t>, в связи невозможностью заключения так</w:t>
      </w:r>
      <w:r w:rsidR="00BD7810">
        <w:rPr>
          <w:rFonts w:cs="Times New Roman"/>
          <w:bCs/>
        </w:rPr>
        <w:t>их</w:t>
      </w:r>
      <w:r w:rsidRPr="004F39D5">
        <w:rPr>
          <w:rFonts w:cs="Times New Roman"/>
          <w:bCs/>
        </w:rPr>
        <w:t xml:space="preserve"> договор</w:t>
      </w:r>
      <w:r w:rsidR="00BD7810">
        <w:rPr>
          <w:rFonts w:cs="Times New Roman"/>
          <w:bCs/>
        </w:rPr>
        <w:t>ов</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11603">
          <w:headerReference w:type="default" r:id="rId13"/>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2" w:name="_Hlk99543597"/>
      <w:r>
        <w:rPr>
          <w:b/>
          <w:spacing w:val="26"/>
          <w:sz w:val="22"/>
          <w:szCs w:val="22"/>
        </w:rPr>
        <w:lastRenderedPageBreak/>
        <w:t>ЗАВЕРЕНИЕ КОНТРАГЕНТА ФИЗИЧЕСКОГО ЛИЦА</w:t>
      </w:r>
    </w:p>
    <w:bookmarkEnd w:id="12"/>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3" w:name="_Hlk116056709"/>
      <w:r w:rsidRPr="00A37994">
        <w:rPr>
          <w:rFonts w:eastAsia="Times New Roman" w:cs="Times New Roman"/>
          <w:b/>
          <w:bCs/>
          <w:kern w:val="0"/>
          <w:lang w:eastAsia="ru-RU" w:bidi="ar-SA"/>
        </w:rPr>
        <w:lastRenderedPageBreak/>
        <w:t>Приложение 3</w:t>
      </w:r>
    </w:p>
    <w:bookmarkEnd w:id="13"/>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6"/>
  </w:num>
  <w:num w:numId="2" w16cid:durableId="1362170775">
    <w:abstractNumId w:val="2"/>
  </w:num>
  <w:num w:numId="3" w16cid:durableId="1115904129">
    <w:abstractNumId w:val="11"/>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5"/>
  </w:num>
  <w:num w:numId="9" w16cid:durableId="1474832394">
    <w:abstractNumId w:val="4"/>
  </w:num>
  <w:num w:numId="10" w16cid:durableId="1403211145">
    <w:abstractNumId w:val="13"/>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2"/>
  </w:num>
  <w:num w:numId="14" w16cid:durableId="143396306">
    <w:abstractNumId w:val="14"/>
  </w:num>
  <w:num w:numId="15" w16cid:durableId="514226280">
    <w:abstractNumId w:val="10"/>
  </w:num>
  <w:num w:numId="16" w16cid:durableId="1053622603">
    <w:abstractNumId w:val="9"/>
  </w:num>
  <w:num w:numId="17" w16cid:durableId="946548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252"/>
    <w:rsid w:val="00326AC5"/>
    <w:rsid w:val="003306CD"/>
    <w:rsid w:val="0034116F"/>
    <w:rsid w:val="003469C2"/>
    <w:rsid w:val="00346B6A"/>
    <w:rsid w:val="00350ABA"/>
    <w:rsid w:val="00362359"/>
    <w:rsid w:val="00366D11"/>
    <w:rsid w:val="00367865"/>
    <w:rsid w:val="003709E6"/>
    <w:rsid w:val="00372895"/>
    <w:rsid w:val="003746D4"/>
    <w:rsid w:val="00386A93"/>
    <w:rsid w:val="00394010"/>
    <w:rsid w:val="003A0017"/>
    <w:rsid w:val="003A506E"/>
    <w:rsid w:val="003A7357"/>
    <w:rsid w:val="003A7F10"/>
    <w:rsid w:val="003B05A3"/>
    <w:rsid w:val="003B1D4C"/>
    <w:rsid w:val="003B5E35"/>
    <w:rsid w:val="003B778C"/>
    <w:rsid w:val="003C2371"/>
    <w:rsid w:val="003C5AB8"/>
    <w:rsid w:val="003C68E5"/>
    <w:rsid w:val="003C68F3"/>
    <w:rsid w:val="003D34D3"/>
    <w:rsid w:val="003E1126"/>
    <w:rsid w:val="003E55C4"/>
    <w:rsid w:val="003F104E"/>
    <w:rsid w:val="003F1293"/>
    <w:rsid w:val="003F59E1"/>
    <w:rsid w:val="003F5EDF"/>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319C"/>
    <w:rsid w:val="006444C7"/>
    <w:rsid w:val="0064598A"/>
    <w:rsid w:val="00645E00"/>
    <w:rsid w:val="00647D0D"/>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A6FD1"/>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F62"/>
    <w:rsid w:val="009220A5"/>
    <w:rsid w:val="00922641"/>
    <w:rsid w:val="00924A66"/>
    <w:rsid w:val="009335FF"/>
    <w:rsid w:val="00936A35"/>
    <w:rsid w:val="00937CDA"/>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5302"/>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6A0F"/>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6553</Words>
  <Characters>37354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21</cp:revision>
  <cp:lastPrinted>2025-09-17T13:38:00Z</cp:lastPrinted>
  <dcterms:created xsi:type="dcterms:W3CDTF">2025-11-20T21:23:00Z</dcterms:created>
  <dcterms:modified xsi:type="dcterms:W3CDTF">2025-11-24T05:46:00Z</dcterms:modified>
</cp:coreProperties>
</file>