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868C" w14:textId="288D0A8A" w:rsidR="00413EC1" w:rsidRPr="00DD293C" w:rsidRDefault="00413EC1" w:rsidP="00413EC1">
      <w:pPr>
        <w:jc w:val="center"/>
        <w:rPr>
          <w:rFonts w:cs="Times New Roman"/>
          <w:b/>
          <w:sz w:val="28"/>
          <w:szCs w:val="28"/>
        </w:rPr>
      </w:pPr>
      <w:r w:rsidRPr="008D276B">
        <w:rPr>
          <w:rFonts w:cs="Times New Roman"/>
          <w:b/>
          <w:sz w:val="28"/>
          <w:szCs w:val="28"/>
        </w:rPr>
        <w:t xml:space="preserve">Электронный аукцион по продаже </w:t>
      </w:r>
      <w:r w:rsidRPr="00DD293C">
        <w:rPr>
          <w:rFonts w:cs="Times New Roman"/>
          <w:b/>
          <w:sz w:val="28"/>
          <w:szCs w:val="28"/>
        </w:rPr>
        <w:t>объект</w:t>
      </w:r>
      <w:r>
        <w:rPr>
          <w:rFonts w:cs="Times New Roman"/>
          <w:b/>
          <w:sz w:val="28"/>
          <w:szCs w:val="28"/>
        </w:rPr>
        <w:t>а</w:t>
      </w:r>
      <w:r w:rsidRPr="00DD293C">
        <w:rPr>
          <w:rFonts w:cs="Times New Roman"/>
          <w:b/>
          <w:sz w:val="28"/>
          <w:szCs w:val="28"/>
        </w:rPr>
        <w:t xml:space="preserve"> нежилого фонда, </w:t>
      </w:r>
    </w:p>
    <w:p w14:paraId="1D0D4972" w14:textId="4D39DD6A" w:rsidR="00D93F46" w:rsidRDefault="00413EC1" w:rsidP="00413EC1">
      <w:pPr>
        <w:jc w:val="center"/>
        <w:rPr>
          <w:rFonts w:cs="Times New Roman"/>
          <w:b/>
          <w:sz w:val="28"/>
          <w:szCs w:val="28"/>
        </w:rPr>
      </w:pPr>
      <w:r w:rsidRPr="00DD293C">
        <w:rPr>
          <w:rFonts w:cs="Times New Roman"/>
          <w:b/>
          <w:sz w:val="28"/>
          <w:szCs w:val="28"/>
        </w:rPr>
        <w:t>являющ</w:t>
      </w:r>
      <w:r>
        <w:rPr>
          <w:rFonts w:cs="Times New Roman"/>
          <w:b/>
          <w:sz w:val="28"/>
          <w:szCs w:val="28"/>
        </w:rPr>
        <w:t>его</w:t>
      </w:r>
      <w:r w:rsidRPr="00DD293C">
        <w:rPr>
          <w:rFonts w:cs="Times New Roman"/>
          <w:b/>
          <w:sz w:val="28"/>
          <w:szCs w:val="28"/>
        </w:rPr>
        <w:t>ся собственностью ПАО Сбербанк</w:t>
      </w:r>
    </w:p>
    <w:p w14:paraId="3C194789" w14:textId="77777777" w:rsidR="00413EC1" w:rsidRPr="00273CDF" w:rsidRDefault="00413EC1" w:rsidP="00413EC1">
      <w:pPr>
        <w:jc w:val="center"/>
        <w:rPr>
          <w:rFonts w:cs="Times New Roman"/>
          <w:b/>
          <w:sz w:val="10"/>
          <w:szCs w:val="10"/>
        </w:rPr>
      </w:pPr>
    </w:p>
    <w:p w14:paraId="709CE34E" w14:textId="5CABEA52"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Электронный аукцион будет проводиться </w:t>
      </w:r>
      <w:r w:rsidR="00ED2178">
        <w:rPr>
          <w:rFonts w:eastAsia="Times New Roman" w:cs="Times New Roman"/>
          <w:b/>
          <w:bCs/>
          <w:kern w:val="0"/>
          <w:lang w:eastAsia="ru-RU" w:bidi="ar-SA"/>
        </w:rPr>
        <w:t>08 декаб</w:t>
      </w:r>
      <w:r w:rsidR="00517937">
        <w:rPr>
          <w:rFonts w:eastAsia="Times New Roman" w:cs="Times New Roman"/>
          <w:b/>
          <w:bCs/>
          <w:kern w:val="0"/>
          <w:lang w:eastAsia="ru-RU" w:bidi="ar-SA"/>
        </w:rPr>
        <w:t>ря</w:t>
      </w:r>
      <w:r w:rsidRPr="00EC55E6">
        <w:rPr>
          <w:rFonts w:eastAsia="Times New Roman" w:cs="Times New Roman"/>
          <w:b/>
          <w:bCs/>
          <w:kern w:val="0"/>
          <w:lang w:eastAsia="ru-RU" w:bidi="ar-SA"/>
        </w:rPr>
        <w:t xml:space="preserve"> 202</w:t>
      </w:r>
      <w:r w:rsidR="003A7357">
        <w:rPr>
          <w:rFonts w:eastAsia="Times New Roman" w:cs="Times New Roman"/>
          <w:b/>
          <w:bCs/>
          <w:kern w:val="0"/>
          <w:lang w:eastAsia="ru-RU" w:bidi="ar-SA"/>
        </w:rPr>
        <w:t>5</w:t>
      </w:r>
      <w:r w:rsidRPr="00EC55E6">
        <w:rPr>
          <w:rFonts w:eastAsia="Times New Roman" w:cs="Times New Roman"/>
          <w:b/>
          <w:bCs/>
          <w:kern w:val="0"/>
          <w:lang w:eastAsia="ru-RU" w:bidi="ar-SA"/>
        </w:rPr>
        <w:t xml:space="preserve"> года с 10:00</w:t>
      </w:r>
    </w:p>
    <w:p w14:paraId="4DC91C13"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по адресу www.lot-online.ru. </w:t>
      </w:r>
    </w:p>
    <w:p w14:paraId="34DBF0B2"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Организатор торгов – АО «Российский аукционный дом».</w:t>
      </w:r>
    </w:p>
    <w:p w14:paraId="74ADB60D" w14:textId="0B976BC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Прием заявок с </w:t>
      </w:r>
      <w:r w:rsidR="00ED2178">
        <w:rPr>
          <w:rFonts w:eastAsia="Times New Roman" w:cs="Times New Roman"/>
          <w:b/>
          <w:bCs/>
          <w:kern w:val="0"/>
          <w:lang w:eastAsia="ru-RU" w:bidi="ar-SA"/>
        </w:rPr>
        <w:t>08.11</w:t>
      </w:r>
      <w:r w:rsidR="00413EC1">
        <w:rPr>
          <w:rFonts w:eastAsia="Times New Roman" w:cs="Times New Roman"/>
          <w:b/>
          <w:bCs/>
          <w:kern w:val="0"/>
          <w:lang w:eastAsia="ru-RU" w:bidi="ar-SA"/>
        </w:rPr>
        <w:t>.</w:t>
      </w:r>
      <w:r w:rsidRPr="00EC55E6">
        <w:rPr>
          <w:rFonts w:eastAsia="Times New Roman" w:cs="Times New Roman"/>
          <w:b/>
          <w:bCs/>
          <w:kern w:val="0"/>
          <w:lang w:eastAsia="ru-RU" w:bidi="ar-SA"/>
        </w:rPr>
        <w:t>202</w:t>
      </w:r>
      <w:r w:rsidR="00413EC1">
        <w:rPr>
          <w:rFonts w:eastAsia="Times New Roman" w:cs="Times New Roman"/>
          <w:b/>
          <w:bCs/>
          <w:kern w:val="0"/>
          <w:lang w:eastAsia="ru-RU" w:bidi="ar-SA"/>
        </w:rPr>
        <w:t>5</w:t>
      </w:r>
      <w:r w:rsidRPr="00EC55E6">
        <w:rPr>
          <w:rFonts w:eastAsia="Times New Roman" w:cs="Times New Roman"/>
          <w:b/>
          <w:bCs/>
          <w:kern w:val="0"/>
          <w:lang w:eastAsia="ru-RU" w:bidi="ar-SA"/>
        </w:rPr>
        <w:t xml:space="preserve"> по </w:t>
      </w:r>
      <w:bookmarkStart w:id="0" w:name="_Hlk155702557"/>
      <w:r w:rsidR="00ED2178">
        <w:rPr>
          <w:rFonts w:eastAsia="Times New Roman" w:cs="Times New Roman"/>
          <w:b/>
          <w:bCs/>
          <w:kern w:val="0"/>
          <w:lang w:eastAsia="ru-RU" w:bidi="ar-SA"/>
        </w:rPr>
        <w:t>04.12</w:t>
      </w:r>
      <w:r w:rsidRPr="00EC55E6">
        <w:rPr>
          <w:rFonts w:eastAsia="Times New Roman" w:cs="Times New Roman"/>
          <w:b/>
          <w:bCs/>
          <w:kern w:val="0"/>
          <w:lang w:eastAsia="ru-RU" w:bidi="ar-SA"/>
        </w:rPr>
        <w:t>.202</w:t>
      </w:r>
      <w:r w:rsidR="003A7357">
        <w:rPr>
          <w:rFonts w:eastAsia="Times New Roman" w:cs="Times New Roman"/>
          <w:b/>
          <w:bCs/>
          <w:kern w:val="0"/>
          <w:lang w:eastAsia="ru-RU" w:bidi="ar-SA"/>
        </w:rPr>
        <w:t>5</w:t>
      </w:r>
      <w:r w:rsidRPr="00EC55E6">
        <w:rPr>
          <w:rFonts w:eastAsia="Times New Roman" w:cs="Times New Roman"/>
          <w:b/>
          <w:bCs/>
          <w:kern w:val="0"/>
          <w:lang w:eastAsia="ru-RU" w:bidi="ar-SA"/>
        </w:rPr>
        <w:t xml:space="preserve"> </w:t>
      </w:r>
      <w:bookmarkEnd w:id="0"/>
      <w:r w:rsidRPr="00EC55E6">
        <w:rPr>
          <w:rFonts w:eastAsia="Times New Roman" w:cs="Times New Roman"/>
          <w:b/>
          <w:bCs/>
          <w:kern w:val="0"/>
          <w:lang w:eastAsia="ru-RU" w:bidi="ar-SA"/>
        </w:rPr>
        <w:t>до 23:59.</w:t>
      </w:r>
    </w:p>
    <w:p w14:paraId="472E0550" w14:textId="10EAD9AC"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Задаток должен поступить на счет Организатора торгов не позднее </w:t>
      </w:r>
      <w:r w:rsidR="00ED2178">
        <w:rPr>
          <w:rFonts w:eastAsia="Times New Roman" w:cs="Times New Roman"/>
          <w:b/>
          <w:bCs/>
          <w:kern w:val="0"/>
          <w:lang w:eastAsia="ru-RU" w:bidi="ar-SA"/>
        </w:rPr>
        <w:t>04.12</w:t>
      </w:r>
      <w:r w:rsidR="003A7357">
        <w:rPr>
          <w:rFonts w:eastAsia="Times New Roman" w:cs="Times New Roman"/>
          <w:b/>
          <w:bCs/>
          <w:kern w:val="0"/>
          <w:lang w:eastAsia="ru-RU" w:bidi="ar-SA"/>
        </w:rPr>
        <w:t>.</w:t>
      </w:r>
      <w:r w:rsidRPr="00EC55E6">
        <w:rPr>
          <w:rFonts w:eastAsia="Times New Roman" w:cs="Times New Roman"/>
          <w:b/>
          <w:bCs/>
          <w:kern w:val="0"/>
          <w:lang w:eastAsia="ru-RU" w:bidi="ar-SA"/>
        </w:rPr>
        <w:t>202</w:t>
      </w:r>
      <w:r w:rsidR="003A7357">
        <w:rPr>
          <w:rFonts w:eastAsia="Times New Roman" w:cs="Times New Roman"/>
          <w:b/>
          <w:bCs/>
          <w:kern w:val="0"/>
          <w:lang w:eastAsia="ru-RU" w:bidi="ar-SA"/>
        </w:rPr>
        <w:t>5</w:t>
      </w:r>
      <w:r w:rsidRPr="00EC55E6">
        <w:rPr>
          <w:rFonts w:eastAsia="Times New Roman" w:cs="Times New Roman"/>
          <w:b/>
          <w:bCs/>
          <w:kern w:val="0"/>
          <w:lang w:eastAsia="ru-RU" w:bidi="ar-SA"/>
        </w:rPr>
        <w:t>.</w:t>
      </w:r>
    </w:p>
    <w:p w14:paraId="4B8E99D1" w14:textId="42D9F8F4" w:rsidR="0078706C" w:rsidRPr="00E2126F"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Допуск претендентов к электронному аукциону осуществляется </w:t>
      </w:r>
      <w:r w:rsidR="00ED2178">
        <w:rPr>
          <w:rFonts w:eastAsia="Times New Roman" w:cs="Times New Roman"/>
          <w:b/>
          <w:bCs/>
          <w:kern w:val="0"/>
          <w:lang w:eastAsia="ru-RU" w:bidi="ar-SA"/>
        </w:rPr>
        <w:t>05.12</w:t>
      </w:r>
      <w:r w:rsidR="00B40978">
        <w:rPr>
          <w:rFonts w:eastAsia="Times New Roman" w:cs="Times New Roman"/>
          <w:b/>
          <w:bCs/>
          <w:kern w:val="0"/>
          <w:lang w:eastAsia="ru-RU" w:bidi="ar-SA"/>
        </w:rPr>
        <w:t>.</w:t>
      </w:r>
      <w:r w:rsidRPr="00EC55E6">
        <w:rPr>
          <w:rFonts w:eastAsia="Times New Roman" w:cs="Times New Roman"/>
          <w:b/>
          <w:bCs/>
          <w:kern w:val="0"/>
          <w:lang w:eastAsia="ru-RU" w:bidi="ar-SA"/>
        </w:rPr>
        <w:t>202</w:t>
      </w:r>
      <w:r w:rsidR="003A7357">
        <w:rPr>
          <w:rFonts w:eastAsia="Times New Roman" w:cs="Times New Roman"/>
          <w:b/>
          <w:bCs/>
          <w:kern w:val="0"/>
          <w:lang w:eastAsia="ru-RU" w:bidi="ar-SA"/>
        </w:rPr>
        <w:t>5</w:t>
      </w:r>
      <w:r w:rsidRPr="00EC55E6">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7FC4BF6C"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517937">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517937">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5A61EC" w14:textId="49213A44" w:rsidR="0078706C" w:rsidRPr="00413EC1" w:rsidRDefault="00612796" w:rsidP="0078706C">
      <w:pPr>
        <w:jc w:val="center"/>
        <w:rPr>
          <w:rFonts w:cs="Times New Roman"/>
          <w:b/>
          <w:u w:val="single"/>
        </w:rPr>
      </w:pPr>
      <w:bookmarkStart w:id="1" w:name="_Hlk112413804"/>
      <w:r w:rsidRPr="00413EC1">
        <w:rPr>
          <w:rFonts w:cs="Times New Roman"/>
          <w:b/>
          <w:u w:val="single"/>
        </w:rPr>
        <w:t>Сведения об Объект</w:t>
      </w:r>
      <w:r w:rsidR="00413EC1" w:rsidRPr="00413EC1">
        <w:rPr>
          <w:rFonts w:cs="Times New Roman"/>
          <w:b/>
          <w:u w:val="single"/>
        </w:rPr>
        <w:t>е</w:t>
      </w:r>
      <w:r w:rsidRPr="00413EC1">
        <w:rPr>
          <w:rFonts w:cs="Times New Roman"/>
          <w:b/>
          <w:u w:val="single"/>
        </w:rPr>
        <w:t xml:space="preserve"> продажи (далее – Объект, Лот):</w:t>
      </w:r>
    </w:p>
    <w:p w14:paraId="2C09750B" w14:textId="6C478E9F" w:rsidR="001C398F" w:rsidRDefault="00663893" w:rsidP="001C398F">
      <w:pPr>
        <w:widowControl/>
        <w:suppressAutoHyphens w:val="0"/>
        <w:jc w:val="both"/>
        <w:rPr>
          <w:lang w:eastAsia="en-US"/>
        </w:rPr>
      </w:pPr>
      <w:r w:rsidRPr="00663893">
        <w:t>Помещение, площадь: 348,3 кв. м, назначение: нежилое, номер, тип этажа, на котором расположено помещение: Этаж №1, расположенное по адресу: Астраханская область, г. Астрахань, р-н Ленинский, ул. Анри Барбюса, д.17, пом 74а, кадастровый номер 30:12:020344:853</w:t>
      </w:r>
      <w:r w:rsidR="00D66904">
        <w:rPr>
          <w:lang w:eastAsia="en-US"/>
        </w:rPr>
        <w:t>.</w:t>
      </w:r>
    </w:p>
    <w:p w14:paraId="3ED8A592" w14:textId="77777777" w:rsidR="00DD645D" w:rsidRPr="00DD645D" w:rsidRDefault="00DD645D" w:rsidP="001C398F">
      <w:pPr>
        <w:widowControl/>
        <w:suppressAutoHyphens w:val="0"/>
        <w:jc w:val="both"/>
        <w:rPr>
          <w:rFonts w:eastAsia="Times New Roman" w:cs="Times New Roman"/>
          <w:b/>
          <w:bCs/>
          <w:kern w:val="0"/>
          <w:sz w:val="10"/>
          <w:szCs w:val="10"/>
          <w:lang w:eastAsia="ru-RU" w:bidi="ar-SA"/>
        </w:rPr>
      </w:pPr>
    </w:p>
    <w:p w14:paraId="2149222F" w14:textId="7CA672BA" w:rsidR="001C398F" w:rsidRPr="00B7103A" w:rsidRDefault="001C398F" w:rsidP="00D66904">
      <w:pPr>
        <w:widowControl/>
        <w:suppressAutoHyphens w:val="0"/>
        <w:jc w:val="both"/>
        <w:rPr>
          <w:rFonts w:eastAsia="Times New Roman" w:cs="Times New Roman"/>
          <w:kern w:val="0"/>
          <w:sz w:val="10"/>
          <w:szCs w:val="10"/>
          <w:lang w:eastAsia="ru-RU" w:bidi="ar-SA"/>
        </w:rPr>
      </w:pPr>
      <w:r w:rsidRPr="00EA40DE">
        <w:rPr>
          <w:rFonts w:eastAsia="Times New Roman" w:cs="Times New Roman"/>
          <w:b/>
          <w:bCs/>
          <w:kern w:val="0"/>
          <w:lang w:eastAsia="ru-RU" w:bidi="ar-SA"/>
        </w:rPr>
        <w:t>Для сведения:</w:t>
      </w:r>
      <w:r>
        <w:rPr>
          <w:rFonts w:eastAsia="Times New Roman" w:cs="Times New Roman"/>
          <w:b/>
          <w:bCs/>
          <w:kern w:val="0"/>
          <w:lang w:eastAsia="ru-RU" w:bidi="ar-SA"/>
        </w:rPr>
        <w:t xml:space="preserve"> </w:t>
      </w:r>
      <w:r w:rsidR="00663893" w:rsidRPr="00663893">
        <w:rPr>
          <w:rFonts w:eastAsia="Times New Roman" w:cs="Times New Roman"/>
          <w:kern w:val="0"/>
          <w:lang w:eastAsia="ru-RU" w:bidi="ar-SA"/>
        </w:rPr>
        <w:t>Объект расположен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r w:rsidR="00663893">
        <w:rPr>
          <w:rFonts w:eastAsia="Times New Roman" w:cs="Times New Roman"/>
          <w:kern w:val="0"/>
          <w:lang w:eastAsia="ru-RU" w:bidi="ar-SA"/>
        </w:rPr>
        <w:t>.</w:t>
      </w:r>
    </w:p>
    <w:p w14:paraId="5A021340" w14:textId="77777777" w:rsidR="0078706C" w:rsidRPr="00B7103A" w:rsidRDefault="0078706C" w:rsidP="0078706C">
      <w:pPr>
        <w:jc w:val="center"/>
        <w:rPr>
          <w:b/>
          <w:bCs/>
          <w:kern w:val="2"/>
          <w:sz w:val="10"/>
          <w:szCs w:val="10"/>
        </w:rPr>
      </w:pPr>
    </w:p>
    <w:p w14:paraId="5184F185" w14:textId="26020973" w:rsidR="008A4393" w:rsidRPr="008A4393" w:rsidRDefault="008A4393" w:rsidP="00413EC1">
      <w:pPr>
        <w:jc w:val="center"/>
        <w:rPr>
          <w:kern w:val="2"/>
        </w:rPr>
      </w:pPr>
      <w:r w:rsidRPr="008A4393">
        <w:rPr>
          <w:b/>
          <w:bCs/>
          <w:kern w:val="2"/>
        </w:rPr>
        <w:t xml:space="preserve">Начальная цена Лота – </w:t>
      </w:r>
      <w:r w:rsidR="00ED2178" w:rsidRPr="00ED2178">
        <w:rPr>
          <w:b/>
          <w:bCs/>
          <w:kern w:val="2"/>
        </w:rPr>
        <w:t xml:space="preserve">27 040 000 </w:t>
      </w:r>
      <w:r w:rsidRPr="008A4393">
        <w:rPr>
          <w:b/>
          <w:bCs/>
          <w:kern w:val="2"/>
        </w:rPr>
        <w:t>рублей 00 копеек</w:t>
      </w:r>
      <w:r w:rsidR="00413EC1">
        <w:rPr>
          <w:b/>
          <w:bCs/>
          <w:kern w:val="2"/>
        </w:rPr>
        <w:t>,</w:t>
      </w:r>
      <w:r w:rsidRPr="008A4393">
        <w:rPr>
          <w:b/>
          <w:bCs/>
          <w:kern w:val="2"/>
        </w:rPr>
        <w:t xml:space="preserve"> </w:t>
      </w:r>
      <w:r w:rsidRPr="008A4393">
        <w:rPr>
          <w:kern w:val="2"/>
        </w:rPr>
        <w:t>в том числе НДС</w:t>
      </w:r>
      <w:r w:rsidR="00413EC1">
        <w:rPr>
          <w:kern w:val="2"/>
        </w:rPr>
        <w:t xml:space="preserve"> 20%.</w:t>
      </w:r>
    </w:p>
    <w:p w14:paraId="7432505B" w14:textId="1E6140AB" w:rsidR="008A4393" w:rsidRPr="008A4393" w:rsidRDefault="008A4393" w:rsidP="008A4393">
      <w:pPr>
        <w:jc w:val="center"/>
        <w:rPr>
          <w:b/>
          <w:bCs/>
          <w:kern w:val="2"/>
        </w:rPr>
      </w:pPr>
      <w:r w:rsidRPr="008A4393">
        <w:rPr>
          <w:b/>
          <w:bCs/>
          <w:kern w:val="2"/>
        </w:rPr>
        <w:t xml:space="preserve">Сумма задатка – </w:t>
      </w:r>
      <w:r w:rsidR="00ED2178" w:rsidRPr="00ED2178">
        <w:rPr>
          <w:b/>
          <w:bCs/>
          <w:kern w:val="2"/>
        </w:rPr>
        <w:t xml:space="preserve">2 704 000 </w:t>
      </w:r>
      <w:r w:rsidRPr="008A4393">
        <w:rPr>
          <w:b/>
          <w:bCs/>
          <w:kern w:val="2"/>
        </w:rPr>
        <w:t>рубл</w:t>
      </w:r>
      <w:r w:rsidR="00F23D71">
        <w:rPr>
          <w:b/>
          <w:bCs/>
          <w:kern w:val="2"/>
        </w:rPr>
        <w:t>ей</w:t>
      </w:r>
      <w:r w:rsidRPr="008A4393">
        <w:rPr>
          <w:b/>
          <w:bCs/>
          <w:kern w:val="2"/>
        </w:rPr>
        <w:t xml:space="preserve"> </w:t>
      </w:r>
      <w:r w:rsidR="009C553D">
        <w:rPr>
          <w:b/>
          <w:bCs/>
          <w:kern w:val="2"/>
        </w:rPr>
        <w:t>0</w:t>
      </w:r>
      <w:r w:rsidRPr="008A4393">
        <w:rPr>
          <w:b/>
          <w:bCs/>
          <w:kern w:val="2"/>
        </w:rPr>
        <w:t>0 копеек.</w:t>
      </w:r>
    </w:p>
    <w:p w14:paraId="5144589B" w14:textId="049B8ED4" w:rsidR="008A4393" w:rsidRDefault="00D544A9" w:rsidP="00C660E6">
      <w:pPr>
        <w:jc w:val="center"/>
        <w:rPr>
          <w:b/>
          <w:bCs/>
          <w:kern w:val="2"/>
        </w:rPr>
      </w:pPr>
      <w:r w:rsidRPr="008A4393">
        <w:rPr>
          <w:b/>
          <w:bCs/>
          <w:kern w:val="2"/>
        </w:rPr>
        <w:t>Шаг аукциона</w:t>
      </w:r>
      <w:r>
        <w:rPr>
          <w:b/>
          <w:bCs/>
          <w:kern w:val="2"/>
        </w:rPr>
        <w:t xml:space="preserve"> </w:t>
      </w:r>
      <w:r w:rsidRPr="008A4393">
        <w:rPr>
          <w:b/>
          <w:bCs/>
          <w:kern w:val="2"/>
        </w:rPr>
        <w:t xml:space="preserve">– </w:t>
      </w:r>
      <w:r w:rsidR="00ED2178" w:rsidRPr="00ED2178">
        <w:rPr>
          <w:b/>
          <w:bCs/>
          <w:kern w:val="2"/>
        </w:rPr>
        <w:t xml:space="preserve">1 352 000 </w:t>
      </w:r>
      <w:r w:rsidRPr="008A4393">
        <w:rPr>
          <w:b/>
          <w:bCs/>
          <w:kern w:val="2"/>
        </w:rPr>
        <w:t>рубл</w:t>
      </w:r>
      <w:r w:rsidR="00F23D71">
        <w:rPr>
          <w:b/>
          <w:bCs/>
          <w:kern w:val="2"/>
        </w:rPr>
        <w:t>ей</w:t>
      </w:r>
      <w:r w:rsidRPr="008A4393">
        <w:rPr>
          <w:b/>
          <w:bCs/>
          <w:kern w:val="2"/>
        </w:rPr>
        <w:t xml:space="preserve"> </w:t>
      </w:r>
      <w:r>
        <w:rPr>
          <w:b/>
          <w:bCs/>
          <w:kern w:val="2"/>
        </w:rPr>
        <w:t>0</w:t>
      </w:r>
      <w:r w:rsidRPr="008A4393">
        <w:rPr>
          <w:b/>
          <w:bCs/>
          <w:kern w:val="2"/>
        </w:rPr>
        <w:t>0 копеек.</w:t>
      </w:r>
    </w:p>
    <w:p w14:paraId="21F3799E" w14:textId="77777777" w:rsidR="00C660E6" w:rsidRPr="00B7103A" w:rsidRDefault="00C660E6" w:rsidP="00C660E6">
      <w:pPr>
        <w:jc w:val="center"/>
        <w:rPr>
          <w:b/>
          <w:sz w:val="10"/>
          <w:szCs w:val="10"/>
        </w:rPr>
      </w:pPr>
    </w:p>
    <w:p w14:paraId="2A99D826" w14:textId="77777777" w:rsidR="008A4393" w:rsidRPr="00B7103A" w:rsidRDefault="008A4393" w:rsidP="008A4393">
      <w:pPr>
        <w:jc w:val="center"/>
        <w:rPr>
          <w:rFonts w:cs="Times New Roman"/>
          <w:b/>
          <w:bCs/>
          <w:kern w:val="2"/>
          <w:sz w:val="10"/>
          <w:szCs w:val="10"/>
        </w:rPr>
      </w:pPr>
    </w:p>
    <w:bookmarkEnd w:id="1"/>
    <w:p w14:paraId="3F368A81" w14:textId="7AEC687D" w:rsidR="007E38E1" w:rsidRDefault="00D15FDC" w:rsidP="00413EC1">
      <w:pPr>
        <w:ind w:right="-57" w:firstLine="708"/>
        <w:jc w:val="both"/>
      </w:pPr>
      <w:r w:rsidRPr="00910028">
        <w:rPr>
          <w:color w:val="000000"/>
          <w:kern w:val="2"/>
          <w:shd w:val="clear" w:color="auto" w:fill="FFFFFF"/>
        </w:rPr>
        <w:t>Продавец гарантирует, что Объект никому не продан, не явля</w:t>
      </w:r>
      <w:r w:rsidR="00413EC1">
        <w:rPr>
          <w:color w:val="000000"/>
          <w:kern w:val="2"/>
          <w:shd w:val="clear" w:color="auto" w:fill="FFFFFF"/>
        </w:rPr>
        <w:t>е</w:t>
      </w:r>
      <w:r w:rsidRPr="00910028">
        <w:rPr>
          <w:color w:val="000000"/>
          <w:kern w:val="2"/>
          <w:shd w:val="clear" w:color="auto" w:fill="FFFFFF"/>
        </w:rPr>
        <w:t>тся предметом судебного разбирательства, не наход</w:t>
      </w:r>
      <w:r w:rsidR="00413EC1">
        <w:rPr>
          <w:color w:val="000000"/>
          <w:kern w:val="2"/>
          <w:shd w:val="clear" w:color="auto" w:fill="FFFFFF"/>
        </w:rPr>
        <w:t>и</w:t>
      </w:r>
      <w:r w:rsidRPr="00910028">
        <w:rPr>
          <w:color w:val="000000"/>
          <w:kern w:val="2"/>
          <w:shd w:val="clear" w:color="auto" w:fill="FFFFFF"/>
        </w:rPr>
        <w:t>тся под арестом (запрещением), не обременен иными правами третьих лиц</w:t>
      </w:r>
      <w:r w:rsidR="003C0A32">
        <w:rPr>
          <w:color w:val="000000"/>
          <w:kern w:val="2"/>
          <w:shd w:val="clear" w:color="auto" w:fill="FFFFFF"/>
        </w:rPr>
        <w:t>.</w:t>
      </w:r>
    </w:p>
    <w:p w14:paraId="6B070ADD" w14:textId="77777777" w:rsidR="00891D33" w:rsidRPr="00DD6CEA" w:rsidRDefault="00891D33" w:rsidP="00D15FDC">
      <w:pPr>
        <w:autoSpaceDE w:val="0"/>
        <w:autoSpaceDN w:val="0"/>
        <w:adjustRightInd w:val="0"/>
        <w:spacing w:after="200"/>
        <w:ind w:firstLine="709"/>
        <w:contextualSpacing/>
        <w:jc w:val="both"/>
        <w:rPr>
          <w:spacing w:val="-2"/>
          <w:sz w:val="10"/>
          <w:szCs w:val="10"/>
        </w:rPr>
      </w:pPr>
    </w:p>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2"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2"/>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6F7A5D07"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3"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3"/>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4"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4"/>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lastRenderedPageBreak/>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5297A7F0"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6D691F">
        <w:rPr>
          <w:rFonts w:eastAsia="Times New Roman" w:cs="Times New Roman"/>
          <w:kern w:val="0"/>
          <w:lang w:eastAsia="ru-RU" w:bidi="ar-SA"/>
        </w:rPr>
        <w:t>а</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5"/>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lastRenderedPageBreak/>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77777777"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Собственника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 xml:space="preserve">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w:t>
      </w:r>
      <w:r w:rsidRPr="006979D5">
        <w:rPr>
          <w:rFonts w:eastAsia="Times New Roman" w:cs="Times New Roman"/>
          <w:kern w:val="0"/>
          <w:lang w:eastAsia="ru-RU" w:bidi="ar-SA"/>
        </w:rPr>
        <w:lastRenderedPageBreak/>
        <w:t>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5EF76C06" w14:textId="3F3EF7A0" w:rsidR="006763B6" w:rsidRPr="00102EA9" w:rsidRDefault="006763B6" w:rsidP="006763B6">
      <w:pPr>
        <w:ind w:firstLine="567"/>
        <w:jc w:val="both"/>
      </w:pPr>
      <w:r w:rsidRPr="00102EA9">
        <w:t xml:space="preserve">Участник </w:t>
      </w:r>
      <w:r w:rsidR="00F17602">
        <w:t>т</w:t>
      </w:r>
      <w:r w:rsidRPr="00102EA9">
        <w:t>оргов должен обладать гражданской правоспособностью в полном объеме для заключения и исполнения договор</w:t>
      </w:r>
      <w:r>
        <w:t>а</w:t>
      </w:r>
      <w:r w:rsidRPr="00102EA9">
        <w:t xml:space="preserve"> по результатам </w:t>
      </w:r>
      <w:r w:rsidR="00F17602">
        <w:t>т</w:t>
      </w:r>
      <w:r w:rsidRPr="00102EA9">
        <w:t>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4F80C5A" w14:textId="77777777" w:rsidR="006763B6" w:rsidRPr="00102EA9" w:rsidRDefault="006763B6" w:rsidP="006763B6">
      <w:pPr>
        <w:ind w:firstLine="567"/>
        <w:jc w:val="both"/>
      </w:pPr>
      <w:r w:rsidRPr="00102EA9">
        <w:t>- лицом, указанным в Постановлении Правительства РФ от 11.05.2022 № 851 «О мерах по реализации Указа Президента Российской Федерации от 3 мая 2022 г. № 252»;</w:t>
      </w:r>
    </w:p>
    <w:p w14:paraId="4AFEC14B" w14:textId="77777777" w:rsidR="006763B6" w:rsidRPr="00102EA9" w:rsidRDefault="006763B6" w:rsidP="006763B6">
      <w:pPr>
        <w:ind w:firstLine="567"/>
        <w:jc w:val="both"/>
      </w:pPr>
      <w:r w:rsidRPr="00102EA9">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77777777"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0E83C092"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961C59">
        <w:rPr>
          <w:rFonts w:eastAsia="Times New Roman" w:cs="Times New Roman"/>
          <w:lang w:eastAsia="ru-RU"/>
        </w:rPr>
        <w:t>выш</w:t>
      </w:r>
      <w:r w:rsidRPr="003E60ED">
        <w:rPr>
          <w:rFonts w:eastAsia="Times New Roman" w:cs="Times New Roman"/>
          <w:lang w:eastAsia="ru-RU"/>
        </w:rPr>
        <w:t>ение (</w:t>
      </w:r>
      <w:r w:rsidR="000F05A1">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3C9C41E7"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7E251FB4" w14:textId="77777777" w:rsidR="00EB07AB" w:rsidRDefault="00EB07AB" w:rsidP="00350ABA">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EB07AB">
        <w:rPr>
          <w:rFonts w:eastAsia="Times New Roman" w:cs="Times New Roman"/>
          <w:b/>
          <w:color w:val="000000"/>
          <w:lang w:eastAsia="ru-RU"/>
        </w:rPr>
        <w:t xml:space="preserve">Оплата цены продажи приобретенного Объекта производится победителем аукциона в порядке и сроки, указанные в договоре купли-продажи. </w:t>
      </w:r>
    </w:p>
    <w:p w14:paraId="316C827F" w14:textId="03FC390B" w:rsidR="00F17602" w:rsidRPr="00F17602" w:rsidRDefault="00F17602" w:rsidP="00350ABA">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F17602">
        <w:rPr>
          <w:rFonts w:eastAsia="Times New Roman" w:cs="Times New Roman"/>
          <w:b/>
          <w:color w:val="000000"/>
          <w:lang w:eastAsia="ru-RU"/>
        </w:rPr>
        <w:lastRenderedPageBreak/>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p>
    <w:p w14:paraId="32AA300E" w14:textId="076C5DA5" w:rsidR="00D66904" w:rsidRPr="00F17602" w:rsidRDefault="006763B6" w:rsidP="00350ABA">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F17602">
        <w:rPr>
          <w:rFonts w:eastAsia="Times New Roman" w:cs="Times New Roman"/>
          <w:bCs/>
          <w:color w:val="000000"/>
          <w:lang w:eastAsia="ru-RU"/>
        </w:rPr>
        <w:t xml:space="preserve">В случае если </w:t>
      </w:r>
      <w:bookmarkStart w:id="6" w:name="_Hlk198587526"/>
      <w:r w:rsidRPr="00F17602">
        <w:rPr>
          <w:rFonts w:eastAsia="Times New Roman" w:cs="Times New Roman"/>
          <w:bCs/>
          <w:color w:val="000000"/>
          <w:lang w:eastAsia="ru-RU"/>
        </w:rPr>
        <w:t>победителем аукциона</w:t>
      </w:r>
      <w:r w:rsidR="00FB5CB6">
        <w:rPr>
          <w:rFonts w:eastAsia="Times New Roman" w:cs="Times New Roman"/>
          <w:bCs/>
          <w:color w:val="000000"/>
          <w:lang w:eastAsia="ru-RU"/>
        </w:rPr>
        <w:t>/</w:t>
      </w:r>
      <w:r w:rsidR="00F17602" w:rsidRPr="00F17602">
        <w:rPr>
          <w:rFonts w:eastAsia="Times New Roman" w:cs="Times New Roman"/>
          <w:bCs/>
          <w:color w:val="000000"/>
          <w:lang w:eastAsia="ru-RU"/>
        </w:rPr>
        <w:t>единственным участником аукциона</w:t>
      </w:r>
      <w:r w:rsidRPr="00F17602">
        <w:rPr>
          <w:rFonts w:eastAsia="Times New Roman" w:cs="Times New Roman"/>
          <w:bCs/>
          <w:color w:val="000000"/>
          <w:lang w:eastAsia="ru-RU"/>
        </w:rPr>
        <w:t xml:space="preserve"> </w:t>
      </w:r>
      <w:bookmarkEnd w:id="6"/>
      <w:r w:rsidRPr="00F17602">
        <w:rPr>
          <w:rFonts w:eastAsia="Times New Roman" w:cs="Times New Roman"/>
          <w:bCs/>
          <w:color w:val="000000"/>
          <w:lang w:eastAsia="ru-RU"/>
        </w:rPr>
        <w:t xml:space="preserve">является физическое лицо или индивидуальный предприниматель, для заключения договора купли-продажи (далее – договор) он </w:t>
      </w:r>
      <w:r w:rsidR="00D93F46" w:rsidRPr="00F17602">
        <w:rPr>
          <w:rFonts w:eastAsia="Times New Roman" w:cs="Times New Roman"/>
          <w:bCs/>
          <w:color w:val="000000"/>
          <w:lang w:eastAsia="ru-RU"/>
        </w:rPr>
        <w:t xml:space="preserve">должен явиться в ПАО Сбербанк по адресу: </w:t>
      </w:r>
      <w:r w:rsidR="00D66904" w:rsidRPr="00F17602">
        <w:rPr>
          <w:rFonts w:eastAsia="Times New Roman" w:cs="Times New Roman"/>
          <w:bCs/>
          <w:color w:val="000000"/>
          <w:lang w:eastAsia="ru-RU"/>
        </w:rPr>
        <w:t>г. Астрахань, ул. Анри Барбюса, д. 25/1, тел. 8(906)459-61-25 Бичарева Виктория Викторовна.</w:t>
      </w:r>
    </w:p>
    <w:p w14:paraId="2E317C19" w14:textId="39F43838" w:rsidR="00D93F46" w:rsidRPr="0070322D" w:rsidRDefault="00D93F46" w:rsidP="00350ABA">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70322D">
        <w:rPr>
          <w:rFonts w:eastAsia="Times New Roman" w:cs="Times New Roman"/>
          <w:b/>
          <w:color w:val="000000"/>
          <w:lang w:eastAsia="ru-RU"/>
        </w:rPr>
        <w:t xml:space="preserve">Неявка победителя </w:t>
      </w:r>
      <w:r w:rsidR="006763B6" w:rsidRPr="0070322D">
        <w:rPr>
          <w:rFonts w:eastAsia="Times New Roman" w:cs="Times New Roman"/>
          <w:b/>
          <w:color w:val="000000"/>
          <w:lang w:eastAsia="ru-RU"/>
        </w:rPr>
        <w:t>аукциона</w:t>
      </w:r>
      <w:r w:rsidR="00F17602" w:rsidRPr="0070322D">
        <w:rPr>
          <w:rFonts w:eastAsia="Times New Roman" w:cs="Times New Roman"/>
          <w:b/>
          <w:color w:val="000000"/>
          <w:lang w:eastAsia="ru-RU"/>
        </w:rPr>
        <w:t>/единственного участника аукциона</w:t>
      </w:r>
      <w:r w:rsidR="006763B6" w:rsidRPr="0070322D">
        <w:rPr>
          <w:rFonts w:eastAsia="Times New Roman" w:cs="Times New Roman"/>
          <w:b/>
          <w:color w:val="000000"/>
          <w:lang w:eastAsia="ru-RU"/>
        </w:rPr>
        <w:t xml:space="preserve">, являющегося физическим лицом или индивидуальным предпринимателем, </w:t>
      </w:r>
      <w:r w:rsidRPr="0070322D">
        <w:rPr>
          <w:rFonts w:eastAsia="Times New Roman" w:cs="Times New Roman"/>
          <w:b/>
          <w:color w:val="000000"/>
          <w:lang w:eastAsia="ru-RU"/>
        </w:rPr>
        <w:t>по указанному адресу в установленный срок, равно как отказ от подписания договора купли-продажи в установленный срок, рассматривается как отказ от заключения договора купли-продажи.</w:t>
      </w:r>
    </w:p>
    <w:p w14:paraId="3B728E71" w14:textId="277C3142" w:rsidR="00D93F46" w:rsidRDefault="00D93F46" w:rsidP="006E4594">
      <w:pPr>
        <w:widowControl/>
        <w:ind w:right="-57" w:firstLine="709"/>
        <w:jc w:val="both"/>
        <w:rPr>
          <w:rFonts w:eastAsia="Times New Roman" w:cs="Times New Roman"/>
          <w:lang w:eastAsia="ru-RU"/>
        </w:rPr>
      </w:pPr>
      <w:bookmarkStart w:id="7" w:name="_Hlk520414710"/>
      <w:r w:rsidRPr="008003FA">
        <w:rPr>
          <w:rFonts w:eastAsia="Times New Roman" w:cs="Times New Roman"/>
          <w:lang w:eastAsia="ru-RU"/>
        </w:rPr>
        <w:t>При уклонении (отказе) победителя аукциона от заключения в установленный срок договора купли-продажи задаток ему не возвращается, и он утрачивает право на заключение указанного договора.</w:t>
      </w:r>
    </w:p>
    <w:bookmarkEnd w:id="7"/>
    <w:p w14:paraId="3E21B4F7" w14:textId="77777777" w:rsidR="003E362F" w:rsidRDefault="003E362F" w:rsidP="00FA1098">
      <w:pPr>
        <w:widowControl/>
        <w:suppressAutoHyphens w:val="0"/>
        <w:autoSpaceDE w:val="0"/>
        <w:autoSpaceDN w:val="0"/>
        <w:adjustRightInd w:val="0"/>
        <w:ind w:firstLine="720"/>
        <w:jc w:val="both"/>
        <w:rPr>
          <w:rFonts w:cs="Mangal"/>
          <w:szCs w:val="21"/>
        </w:rPr>
      </w:pPr>
      <w:r w:rsidRPr="003E362F">
        <w:rPr>
          <w:rFonts w:cs="Mangal"/>
          <w:szCs w:val="21"/>
        </w:rPr>
        <w:t>При уклонении (отказе) победителя аукциона от оплаты цены продажи объекта задаток ему не возвращается.</w:t>
      </w:r>
    </w:p>
    <w:p w14:paraId="109D6A8E" w14:textId="131DE7A8" w:rsidR="006763B6" w:rsidRPr="006763B6" w:rsidRDefault="006763B6" w:rsidP="006763B6">
      <w:pPr>
        <w:widowControl/>
        <w:suppressAutoHyphens w:val="0"/>
        <w:autoSpaceDE w:val="0"/>
        <w:autoSpaceDN w:val="0"/>
        <w:adjustRightInd w:val="0"/>
        <w:ind w:firstLine="720"/>
        <w:jc w:val="both"/>
        <w:rPr>
          <w:rFonts w:cs="Mangal"/>
          <w:szCs w:val="21"/>
        </w:rPr>
      </w:pPr>
      <w:r w:rsidRPr="006763B6">
        <w:rPr>
          <w:rFonts w:cs="Mangal"/>
          <w:szCs w:val="21"/>
        </w:rPr>
        <w:t xml:space="preserve">В случае если Покупателем </w:t>
      </w:r>
      <w:r w:rsidR="00AD1B48">
        <w:rPr>
          <w:rFonts w:cs="Mangal"/>
          <w:szCs w:val="21"/>
        </w:rPr>
        <w:t>(</w:t>
      </w:r>
      <w:r w:rsidR="00AD1B48" w:rsidRPr="00AD1B48">
        <w:rPr>
          <w:rFonts w:cs="Mangal"/>
          <w:szCs w:val="21"/>
        </w:rPr>
        <w:t>победителем аукциона/единственным участником аукциона</w:t>
      </w:r>
      <w:r w:rsidR="00AD1B48">
        <w:rPr>
          <w:rFonts w:cs="Mangal"/>
          <w:szCs w:val="21"/>
        </w:rPr>
        <w:t>)</w:t>
      </w:r>
      <w:r w:rsidR="00AD1B48" w:rsidRPr="00AD1B48">
        <w:rPr>
          <w:rFonts w:cs="Mangal"/>
          <w:szCs w:val="21"/>
        </w:rPr>
        <w:t xml:space="preserve"> </w:t>
      </w:r>
      <w:r w:rsidRPr="006763B6">
        <w:rPr>
          <w:rFonts w:cs="Mangal"/>
          <w:szCs w:val="21"/>
        </w:rPr>
        <w:t xml:space="preserve">является юридическое лицо, заключение договора и государственная регистрации права собственности на Объект осуществляется в электронной форме. </w:t>
      </w:r>
    </w:p>
    <w:p w14:paraId="5BFB6AE6" w14:textId="77777777" w:rsidR="006763B6" w:rsidRDefault="006763B6" w:rsidP="006763B6">
      <w:pPr>
        <w:widowControl/>
        <w:suppressAutoHyphens w:val="0"/>
        <w:autoSpaceDE w:val="0"/>
        <w:autoSpaceDN w:val="0"/>
        <w:adjustRightInd w:val="0"/>
        <w:ind w:firstLine="720"/>
        <w:jc w:val="both"/>
        <w:rPr>
          <w:rFonts w:cs="Mangal"/>
          <w:szCs w:val="21"/>
        </w:rPr>
      </w:pPr>
      <w:r w:rsidRPr="006763B6">
        <w:rPr>
          <w:rFonts w:cs="Mangal"/>
          <w:szCs w:val="21"/>
        </w:rPr>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w:t>
      </w:r>
    </w:p>
    <w:p w14:paraId="59DA081D" w14:textId="3EB56C21" w:rsidR="006763B6" w:rsidRPr="006763B6" w:rsidRDefault="006763B6" w:rsidP="006763B6">
      <w:pPr>
        <w:widowControl/>
        <w:suppressAutoHyphens w:val="0"/>
        <w:autoSpaceDE w:val="0"/>
        <w:autoSpaceDN w:val="0"/>
        <w:adjustRightInd w:val="0"/>
        <w:ind w:firstLine="720"/>
        <w:jc w:val="both"/>
        <w:rPr>
          <w:rFonts w:cs="Mangal"/>
          <w:szCs w:val="21"/>
        </w:rPr>
      </w:pPr>
      <w:r w:rsidRPr="006763B6">
        <w:rPr>
          <w:rFonts w:cs="Mangal"/>
          <w:szCs w:val="21"/>
        </w:rPr>
        <w:t xml:space="preserve">Система оператора электронного документооборота Продавца </w:t>
      </w:r>
      <w:r w:rsidR="009342AE">
        <w:rPr>
          <w:rFonts w:cs="Mangal"/>
          <w:szCs w:val="21"/>
        </w:rPr>
        <w:t xml:space="preserve">- </w:t>
      </w:r>
      <w:r w:rsidRPr="006763B6">
        <w:rPr>
          <w:rFonts w:cs="Mangal"/>
          <w:szCs w:val="21"/>
        </w:rPr>
        <w:t>СБИС, Контур Диадок.</w:t>
      </w:r>
    </w:p>
    <w:p w14:paraId="1C7626E4" w14:textId="634A11CB" w:rsidR="006763B6" w:rsidRPr="006763B6" w:rsidRDefault="006763B6" w:rsidP="006763B6">
      <w:pPr>
        <w:widowControl/>
        <w:suppressAutoHyphens w:val="0"/>
        <w:autoSpaceDE w:val="0"/>
        <w:autoSpaceDN w:val="0"/>
        <w:adjustRightInd w:val="0"/>
        <w:ind w:firstLine="720"/>
        <w:jc w:val="both"/>
        <w:rPr>
          <w:rFonts w:cs="Mangal"/>
          <w:szCs w:val="21"/>
        </w:rPr>
      </w:pPr>
      <w:r w:rsidRPr="006763B6">
        <w:rPr>
          <w:rFonts w:cs="Mangal"/>
          <w:szCs w:val="21"/>
        </w:rPr>
        <w:t>Покупатель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Покупателя и передачу подписанного договора в электронной форме Продавцу (в систему ЭДО Продавца) с использованием системы ЭДО</w:t>
      </w:r>
      <w:r w:rsidR="009342AE">
        <w:rPr>
          <w:rFonts w:cs="Mangal"/>
          <w:szCs w:val="21"/>
        </w:rPr>
        <w:t>,</w:t>
      </w:r>
      <w:r w:rsidRPr="006763B6">
        <w:rPr>
          <w:rFonts w:cs="Mangal"/>
          <w:szCs w:val="21"/>
        </w:rPr>
        <w:t xml:space="preserve"> применяемой Покупателем. </w:t>
      </w:r>
    </w:p>
    <w:p w14:paraId="700245C5" w14:textId="720248DE" w:rsidR="006763B6" w:rsidRDefault="006763B6" w:rsidP="006763B6">
      <w:pPr>
        <w:widowControl/>
        <w:suppressAutoHyphens w:val="0"/>
        <w:autoSpaceDE w:val="0"/>
        <w:autoSpaceDN w:val="0"/>
        <w:adjustRightInd w:val="0"/>
        <w:ind w:firstLine="720"/>
        <w:jc w:val="both"/>
        <w:rPr>
          <w:rFonts w:cs="Mangal"/>
          <w:szCs w:val="21"/>
        </w:rPr>
      </w:pPr>
      <w:r w:rsidRPr="006763B6">
        <w:rPr>
          <w:rFonts w:cs="Mangal"/>
          <w:szCs w:val="21"/>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Pr>
          <w:rFonts w:cs="Mangal"/>
          <w:szCs w:val="21"/>
        </w:rPr>
        <w:t>.</w:t>
      </w:r>
    </w:p>
    <w:p w14:paraId="43BD1C08" w14:textId="77FAECE1" w:rsidR="00D66904" w:rsidRPr="00273CDF" w:rsidRDefault="006763B6" w:rsidP="0070322D">
      <w:pPr>
        <w:ind w:firstLine="709"/>
        <w:contextualSpacing/>
        <w:jc w:val="both"/>
        <w:rPr>
          <w:rFonts w:eastAsia="Times New Roman" w:cs="Times New Roman"/>
          <w:b/>
          <w:color w:val="000000"/>
          <w:kern w:val="0"/>
          <w:sz w:val="10"/>
          <w:szCs w:val="10"/>
          <w:lang w:eastAsia="ru-RU" w:bidi="ar-SA"/>
        </w:rPr>
      </w:pPr>
      <w:r w:rsidRPr="00102EA9">
        <w:t xml:space="preserve">В случае установления </w:t>
      </w:r>
      <w:r>
        <w:t>собственником</w:t>
      </w:r>
      <w:r w:rsidRPr="00102EA9">
        <w:t xml:space="preserve"> недостовернос</w:t>
      </w:r>
      <w:r>
        <w:t>ти предоставленных победителем аукциона</w:t>
      </w:r>
      <w:r w:rsidRPr="00102EA9">
        <w:t>/</w:t>
      </w:r>
      <w:r>
        <w:t>е</w:t>
      </w:r>
      <w:r w:rsidRPr="00102EA9">
        <w:t>динственным участником</w:t>
      </w:r>
      <w:r>
        <w:t xml:space="preserve"> аукциона</w:t>
      </w:r>
      <w:r w:rsidRPr="00102EA9">
        <w:t xml:space="preserve"> сведений в отношении своего соответствия требованиям аукционной документации, </w:t>
      </w:r>
      <w:r>
        <w:t>собственник</w:t>
      </w:r>
      <w:r w:rsidRPr="00102EA9">
        <w:t xml:space="preserve"> вправе отказаться от заключения договора с таким лицом, в том числе после публикации протокола подведения итогов. При этом </w:t>
      </w:r>
      <w:r>
        <w:t>п</w:t>
      </w:r>
      <w:r w:rsidRPr="00102EA9">
        <w:t xml:space="preserve">обедитель </w:t>
      </w:r>
      <w:r>
        <w:t>аукциона</w:t>
      </w:r>
      <w:r w:rsidRPr="00102EA9">
        <w:t>, предоставивший недостоверные сведения, считается уклонившимся от заключения договора, в связи невозможностью заключения такого договора.</w:t>
      </w:r>
    </w:p>
    <w:p w14:paraId="4D92C6E4" w14:textId="19104A9F" w:rsidR="0070322D" w:rsidRDefault="0070322D" w:rsidP="0070322D">
      <w:pPr>
        <w:widowControl/>
        <w:suppressAutoHyphens w:val="0"/>
        <w:autoSpaceDE w:val="0"/>
        <w:autoSpaceDN w:val="0"/>
        <w:adjustRightInd w:val="0"/>
        <w:ind w:firstLine="720"/>
        <w:jc w:val="both"/>
        <w:rPr>
          <w:rFonts w:cs="Mangal"/>
          <w:szCs w:val="21"/>
        </w:rPr>
      </w:pPr>
      <w:r w:rsidRPr="00D66904">
        <w:rPr>
          <w:rFonts w:cs="Mangal"/>
          <w:szCs w:val="21"/>
        </w:rPr>
        <w:t xml:space="preserve">В течение 10 (Десяти) рабочих дней с даты оплаты в полном объеме цены продажи Объекта Продавец передает Объект Покупателю по </w:t>
      </w:r>
      <w:r w:rsidR="00A44D30">
        <w:rPr>
          <w:rFonts w:cs="Mangal"/>
          <w:szCs w:val="21"/>
        </w:rPr>
        <w:t>А</w:t>
      </w:r>
      <w:r w:rsidRPr="00D66904">
        <w:rPr>
          <w:rFonts w:cs="Mangal"/>
          <w:szCs w:val="21"/>
        </w:rPr>
        <w:t>кту приема-передачи.</w:t>
      </w:r>
    </w:p>
    <w:p w14:paraId="7266F100" w14:textId="77777777" w:rsidR="0070322D" w:rsidRDefault="0070322D"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p>
    <w:p w14:paraId="4168A416" w14:textId="12E4E662"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273CDF">
          <w:headerReference w:type="default" r:id="rId13"/>
          <w:pgSz w:w="11906" w:h="16838"/>
          <w:pgMar w:top="284" w:right="424" w:bottom="426" w:left="851" w:header="284" w:footer="709" w:gutter="0"/>
          <w:cols w:space="708"/>
          <w:docGrid w:linePitch="360"/>
        </w:sectPr>
      </w:pPr>
    </w:p>
    <w:p w14:paraId="28C8ED37" w14:textId="4D845604" w:rsidR="002C611C" w:rsidRPr="00A37994" w:rsidRDefault="00816BB8" w:rsidP="00816BB8">
      <w:pPr>
        <w:widowControl/>
        <w:tabs>
          <w:tab w:val="left" w:pos="3684"/>
          <w:tab w:val="right" w:pos="14742"/>
        </w:tabs>
        <w:suppressAutoHyphens w:val="0"/>
        <w:rPr>
          <w:rFonts w:eastAsia="Times New Roman" w:cs="Times New Roman"/>
          <w:b/>
          <w:bCs/>
          <w:kern w:val="0"/>
          <w:lang w:eastAsia="ru-RU" w:bidi="ar-SA"/>
        </w:rPr>
      </w:pPr>
      <w:r>
        <w:rPr>
          <w:rFonts w:eastAsia="Times New Roman" w:cs="Times New Roman"/>
          <w:b/>
          <w:bCs/>
          <w:kern w:val="0"/>
          <w:lang w:eastAsia="ru-RU" w:bidi="ar-SA"/>
        </w:rPr>
        <w:lastRenderedPageBreak/>
        <w:tab/>
      </w:r>
      <w:r>
        <w:rPr>
          <w:rFonts w:eastAsia="Times New Roman" w:cs="Times New Roman"/>
          <w:b/>
          <w:bCs/>
          <w:kern w:val="0"/>
          <w:lang w:eastAsia="ru-RU" w:bidi="ar-SA"/>
        </w:rPr>
        <w:tab/>
      </w:r>
      <w:r w:rsidR="002C611C" w:rsidRPr="00A37994">
        <w:rPr>
          <w:rFonts w:eastAsia="Times New Roman" w:cs="Times New Roman"/>
          <w:b/>
          <w:bCs/>
          <w:kern w:val="0"/>
          <w:lang w:eastAsia="ru-RU" w:bidi="ar-SA"/>
        </w:rPr>
        <w:t xml:space="preserve">Приложение </w:t>
      </w:r>
      <w:r w:rsidR="002C611C">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8" w:name="_Hlk99543597"/>
      <w:r>
        <w:rPr>
          <w:b/>
          <w:spacing w:val="26"/>
          <w:sz w:val="22"/>
          <w:szCs w:val="22"/>
        </w:rPr>
        <w:lastRenderedPageBreak/>
        <w:t>ЗАВЕРЕНИЕ КОНТРАГЕНТА ФИЗИЧЕСКОГО ЛИЦА</w:t>
      </w:r>
    </w:p>
    <w:bookmarkEnd w:id="8"/>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7426C4">
          <w:pgSz w:w="16838" w:h="11906" w:orient="landscape"/>
          <w:pgMar w:top="284"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9" w:name="_Hlk116056709"/>
      <w:r w:rsidRPr="00A37994">
        <w:rPr>
          <w:rFonts w:eastAsia="Times New Roman" w:cs="Times New Roman"/>
          <w:b/>
          <w:bCs/>
          <w:kern w:val="0"/>
          <w:lang w:eastAsia="ru-RU" w:bidi="ar-SA"/>
        </w:rPr>
        <w:lastRenderedPageBreak/>
        <w:t>Приложение 3</w:t>
      </w:r>
    </w:p>
    <w:bookmarkEnd w:id="9"/>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F0F1" w14:textId="77777777" w:rsidR="00E971EE" w:rsidRDefault="00E971EE">
      <w:r>
        <w:separator/>
      </w:r>
    </w:p>
  </w:endnote>
  <w:endnote w:type="continuationSeparator" w:id="0">
    <w:p w14:paraId="73E32AF6" w14:textId="77777777" w:rsidR="00E971EE" w:rsidRDefault="00E9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487D" w14:textId="77777777" w:rsidR="00E971EE" w:rsidRDefault="00E971EE">
      <w:r>
        <w:separator/>
      </w:r>
    </w:p>
  </w:footnote>
  <w:footnote w:type="continuationSeparator" w:id="0">
    <w:p w14:paraId="428C6196" w14:textId="77777777" w:rsidR="00E971EE" w:rsidRDefault="00E971EE">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091438553">
    <w:abstractNumId w:val="5"/>
  </w:num>
  <w:num w:numId="2" w16cid:durableId="1362170775">
    <w:abstractNumId w:val="2"/>
  </w:num>
  <w:num w:numId="3" w16cid:durableId="1115904129">
    <w:abstractNumId w:val="10"/>
  </w:num>
  <w:num w:numId="4" w16cid:durableId="359212233">
    <w:abstractNumId w:val="2"/>
  </w:num>
  <w:num w:numId="5" w16cid:durableId="1833788230">
    <w:abstractNumId w:val="3"/>
  </w:num>
  <w:num w:numId="6" w16cid:durableId="1050809351">
    <w:abstractNumId w:val="6"/>
  </w:num>
  <w:num w:numId="7" w16cid:durableId="2054881570">
    <w:abstractNumId w:val="0"/>
  </w:num>
  <w:num w:numId="8" w16cid:durableId="379549575">
    <w:abstractNumId w:val="14"/>
  </w:num>
  <w:num w:numId="9" w16cid:durableId="1474832394">
    <w:abstractNumId w:val="4"/>
  </w:num>
  <w:num w:numId="10" w16cid:durableId="1403211145">
    <w:abstractNumId w:val="12"/>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1"/>
  </w:num>
  <w:num w:numId="14" w16cid:durableId="143396306">
    <w:abstractNumId w:val="13"/>
  </w:num>
  <w:num w:numId="15" w16cid:durableId="514226280">
    <w:abstractNumId w:val="9"/>
  </w:num>
  <w:num w:numId="16" w16cid:durableId="1053622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5036"/>
    <w:rsid w:val="0001709F"/>
    <w:rsid w:val="000250E2"/>
    <w:rsid w:val="00036705"/>
    <w:rsid w:val="00040673"/>
    <w:rsid w:val="00040741"/>
    <w:rsid w:val="00041CB7"/>
    <w:rsid w:val="0004246F"/>
    <w:rsid w:val="00043F9D"/>
    <w:rsid w:val="000463EC"/>
    <w:rsid w:val="000533E6"/>
    <w:rsid w:val="0005423C"/>
    <w:rsid w:val="0005652F"/>
    <w:rsid w:val="0006389C"/>
    <w:rsid w:val="00066E1E"/>
    <w:rsid w:val="00067B60"/>
    <w:rsid w:val="00067FAA"/>
    <w:rsid w:val="00080314"/>
    <w:rsid w:val="00086A63"/>
    <w:rsid w:val="00091BFE"/>
    <w:rsid w:val="00094693"/>
    <w:rsid w:val="00094A39"/>
    <w:rsid w:val="000A258B"/>
    <w:rsid w:val="000B3808"/>
    <w:rsid w:val="000B60A3"/>
    <w:rsid w:val="000C40EB"/>
    <w:rsid w:val="000C47CE"/>
    <w:rsid w:val="000D4BC3"/>
    <w:rsid w:val="000D5856"/>
    <w:rsid w:val="000D64A9"/>
    <w:rsid w:val="000E1A2B"/>
    <w:rsid w:val="000E772C"/>
    <w:rsid w:val="000F05A1"/>
    <w:rsid w:val="000F2B6C"/>
    <w:rsid w:val="000F3042"/>
    <w:rsid w:val="000F42B0"/>
    <w:rsid w:val="000F5655"/>
    <w:rsid w:val="000F6ED9"/>
    <w:rsid w:val="000F6FBD"/>
    <w:rsid w:val="001008EF"/>
    <w:rsid w:val="00100EE3"/>
    <w:rsid w:val="001049EB"/>
    <w:rsid w:val="00104F24"/>
    <w:rsid w:val="00104FD1"/>
    <w:rsid w:val="00111B46"/>
    <w:rsid w:val="00111BE0"/>
    <w:rsid w:val="00117E2A"/>
    <w:rsid w:val="00123A94"/>
    <w:rsid w:val="00125CC6"/>
    <w:rsid w:val="00125D40"/>
    <w:rsid w:val="00131AA3"/>
    <w:rsid w:val="001322B9"/>
    <w:rsid w:val="00141392"/>
    <w:rsid w:val="001424C4"/>
    <w:rsid w:val="00142F53"/>
    <w:rsid w:val="00143C0F"/>
    <w:rsid w:val="00143F40"/>
    <w:rsid w:val="00146FBB"/>
    <w:rsid w:val="00151246"/>
    <w:rsid w:val="00151530"/>
    <w:rsid w:val="00151F79"/>
    <w:rsid w:val="00152FAE"/>
    <w:rsid w:val="00162502"/>
    <w:rsid w:val="00162B7A"/>
    <w:rsid w:val="00167F20"/>
    <w:rsid w:val="00171E3E"/>
    <w:rsid w:val="0017255A"/>
    <w:rsid w:val="001725DA"/>
    <w:rsid w:val="0018008A"/>
    <w:rsid w:val="00183028"/>
    <w:rsid w:val="001909B6"/>
    <w:rsid w:val="0019338D"/>
    <w:rsid w:val="00196BCA"/>
    <w:rsid w:val="001A68E4"/>
    <w:rsid w:val="001A69E2"/>
    <w:rsid w:val="001B1A5F"/>
    <w:rsid w:val="001B4E33"/>
    <w:rsid w:val="001B6030"/>
    <w:rsid w:val="001B618B"/>
    <w:rsid w:val="001B6FD6"/>
    <w:rsid w:val="001C283C"/>
    <w:rsid w:val="001C325E"/>
    <w:rsid w:val="001C398F"/>
    <w:rsid w:val="001C7F69"/>
    <w:rsid w:val="001D273E"/>
    <w:rsid w:val="001D2A9A"/>
    <w:rsid w:val="001D3641"/>
    <w:rsid w:val="001D4281"/>
    <w:rsid w:val="001E22A9"/>
    <w:rsid w:val="001F2A9F"/>
    <w:rsid w:val="001F7031"/>
    <w:rsid w:val="0020765D"/>
    <w:rsid w:val="00210CB2"/>
    <w:rsid w:val="00213913"/>
    <w:rsid w:val="00217948"/>
    <w:rsid w:val="00226479"/>
    <w:rsid w:val="0023541B"/>
    <w:rsid w:val="002354EC"/>
    <w:rsid w:val="002356A6"/>
    <w:rsid w:val="00235F71"/>
    <w:rsid w:val="0024327E"/>
    <w:rsid w:val="0024384B"/>
    <w:rsid w:val="00246050"/>
    <w:rsid w:val="0024793E"/>
    <w:rsid w:val="00250160"/>
    <w:rsid w:val="00252EC4"/>
    <w:rsid w:val="002570BA"/>
    <w:rsid w:val="00257EE3"/>
    <w:rsid w:val="0026679F"/>
    <w:rsid w:val="0027158C"/>
    <w:rsid w:val="00273CDF"/>
    <w:rsid w:val="00273D10"/>
    <w:rsid w:val="00273D9F"/>
    <w:rsid w:val="002752C8"/>
    <w:rsid w:val="0027694B"/>
    <w:rsid w:val="00284EA7"/>
    <w:rsid w:val="00287524"/>
    <w:rsid w:val="002928B5"/>
    <w:rsid w:val="002940C9"/>
    <w:rsid w:val="002A1A13"/>
    <w:rsid w:val="002B12B4"/>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4350"/>
    <w:rsid w:val="00310C2D"/>
    <w:rsid w:val="0031236A"/>
    <w:rsid w:val="00314CC5"/>
    <w:rsid w:val="0031774A"/>
    <w:rsid w:val="00320024"/>
    <w:rsid w:val="00326AC5"/>
    <w:rsid w:val="003306CD"/>
    <w:rsid w:val="00331A78"/>
    <w:rsid w:val="0034116F"/>
    <w:rsid w:val="003469C2"/>
    <w:rsid w:val="00346B6A"/>
    <w:rsid w:val="00350ABA"/>
    <w:rsid w:val="00362359"/>
    <w:rsid w:val="00366D11"/>
    <w:rsid w:val="00367865"/>
    <w:rsid w:val="003709E6"/>
    <w:rsid w:val="00372895"/>
    <w:rsid w:val="003746D4"/>
    <w:rsid w:val="00383972"/>
    <w:rsid w:val="00394010"/>
    <w:rsid w:val="003A0017"/>
    <w:rsid w:val="003A7357"/>
    <w:rsid w:val="003A7F10"/>
    <w:rsid w:val="003B05A3"/>
    <w:rsid w:val="003B1D4C"/>
    <w:rsid w:val="003B7306"/>
    <w:rsid w:val="003B778C"/>
    <w:rsid w:val="003C0A32"/>
    <w:rsid w:val="003C2371"/>
    <w:rsid w:val="003C5AB8"/>
    <w:rsid w:val="003C68E5"/>
    <w:rsid w:val="003C68F3"/>
    <w:rsid w:val="003D34D3"/>
    <w:rsid w:val="003E1126"/>
    <w:rsid w:val="003E362F"/>
    <w:rsid w:val="003E55C4"/>
    <w:rsid w:val="003F104E"/>
    <w:rsid w:val="003F1293"/>
    <w:rsid w:val="003F59E1"/>
    <w:rsid w:val="003F5EDF"/>
    <w:rsid w:val="0041311F"/>
    <w:rsid w:val="00413633"/>
    <w:rsid w:val="00413EC1"/>
    <w:rsid w:val="00415E88"/>
    <w:rsid w:val="00416152"/>
    <w:rsid w:val="00417543"/>
    <w:rsid w:val="00417676"/>
    <w:rsid w:val="0042698C"/>
    <w:rsid w:val="00430D63"/>
    <w:rsid w:val="00436935"/>
    <w:rsid w:val="004375AF"/>
    <w:rsid w:val="004378B5"/>
    <w:rsid w:val="00437EA6"/>
    <w:rsid w:val="0044233F"/>
    <w:rsid w:val="00443824"/>
    <w:rsid w:val="004508A1"/>
    <w:rsid w:val="00451F50"/>
    <w:rsid w:val="004606DB"/>
    <w:rsid w:val="004701E0"/>
    <w:rsid w:val="0047134A"/>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A98"/>
    <w:rsid w:val="004E3518"/>
    <w:rsid w:val="004E4F07"/>
    <w:rsid w:val="004E7C69"/>
    <w:rsid w:val="004F055E"/>
    <w:rsid w:val="004F0B56"/>
    <w:rsid w:val="004F4927"/>
    <w:rsid w:val="004F671F"/>
    <w:rsid w:val="004F7297"/>
    <w:rsid w:val="00500E32"/>
    <w:rsid w:val="00500EA4"/>
    <w:rsid w:val="00501EE8"/>
    <w:rsid w:val="0051078C"/>
    <w:rsid w:val="0051100D"/>
    <w:rsid w:val="00511B1F"/>
    <w:rsid w:val="00512F4F"/>
    <w:rsid w:val="005164DB"/>
    <w:rsid w:val="00517937"/>
    <w:rsid w:val="00525613"/>
    <w:rsid w:val="00526696"/>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33D8"/>
    <w:rsid w:val="0058632B"/>
    <w:rsid w:val="005908BD"/>
    <w:rsid w:val="0059250D"/>
    <w:rsid w:val="00595CE2"/>
    <w:rsid w:val="00595DD4"/>
    <w:rsid w:val="00595F44"/>
    <w:rsid w:val="005A0DF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23C2"/>
    <w:rsid w:val="005E2CB1"/>
    <w:rsid w:val="005E3E0F"/>
    <w:rsid w:val="005E5191"/>
    <w:rsid w:val="005E6AFD"/>
    <w:rsid w:val="005F162F"/>
    <w:rsid w:val="005F630C"/>
    <w:rsid w:val="005F65DA"/>
    <w:rsid w:val="00602479"/>
    <w:rsid w:val="0060451D"/>
    <w:rsid w:val="0060453F"/>
    <w:rsid w:val="0060532F"/>
    <w:rsid w:val="006077DB"/>
    <w:rsid w:val="0061127B"/>
    <w:rsid w:val="00612796"/>
    <w:rsid w:val="006140E0"/>
    <w:rsid w:val="00614E34"/>
    <w:rsid w:val="006170EE"/>
    <w:rsid w:val="006233F2"/>
    <w:rsid w:val="006238DF"/>
    <w:rsid w:val="006375D5"/>
    <w:rsid w:val="006444C7"/>
    <w:rsid w:val="0064598A"/>
    <w:rsid w:val="00645E00"/>
    <w:rsid w:val="00647D0D"/>
    <w:rsid w:val="006563F6"/>
    <w:rsid w:val="006568F6"/>
    <w:rsid w:val="006577E7"/>
    <w:rsid w:val="00663893"/>
    <w:rsid w:val="00666559"/>
    <w:rsid w:val="006715BD"/>
    <w:rsid w:val="006740C7"/>
    <w:rsid w:val="00674574"/>
    <w:rsid w:val="006763B6"/>
    <w:rsid w:val="00680070"/>
    <w:rsid w:val="0068117B"/>
    <w:rsid w:val="00685725"/>
    <w:rsid w:val="006929F1"/>
    <w:rsid w:val="00695C7D"/>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91F"/>
    <w:rsid w:val="006E4594"/>
    <w:rsid w:val="006E631F"/>
    <w:rsid w:val="006F5433"/>
    <w:rsid w:val="0070000F"/>
    <w:rsid w:val="0070322D"/>
    <w:rsid w:val="007101B1"/>
    <w:rsid w:val="0071549A"/>
    <w:rsid w:val="00716A26"/>
    <w:rsid w:val="0072201D"/>
    <w:rsid w:val="00723EF7"/>
    <w:rsid w:val="00724173"/>
    <w:rsid w:val="0072643E"/>
    <w:rsid w:val="00726A0D"/>
    <w:rsid w:val="0073169B"/>
    <w:rsid w:val="00733FEF"/>
    <w:rsid w:val="007406F6"/>
    <w:rsid w:val="007426C4"/>
    <w:rsid w:val="007434C2"/>
    <w:rsid w:val="00743954"/>
    <w:rsid w:val="0074416F"/>
    <w:rsid w:val="0074723B"/>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FFE"/>
    <w:rsid w:val="007B287A"/>
    <w:rsid w:val="007B33BE"/>
    <w:rsid w:val="007B4A5C"/>
    <w:rsid w:val="007B6741"/>
    <w:rsid w:val="007B6C56"/>
    <w:rsid w:val="007C7DCA"/>
    <w:rsid w:val="007D18B1"/>
    <w:rsid w:val="007D4545"/>
    <w:rsid w:val="007D5DD1"/>
    <w:rsid w:val="007D61BD"/>
    <w:rsid w:val="007E349E"/>
    <w:rsid w:val="007E38E1"/>
    <w:rsid w:val="007E68D7"/>
    <w:rsid w:val="007F074D"/>
    <w:rsid w:val="007F4B92"/>
    <w:rsid w:val="007F576F"/>
    <w:rsid w:val="007F5E73"/>
    <w:rsid w:val="007F6F4E"/>
    <w:rsid w:val="008004D2"/>
    <w:rsid w:val="008071CB"/>
    <w:rsid w:val="00816BB8"/>
    <w:rsid w:val="00817971"/>
    <w:rsid w:val="00820454"/>
    <w:rsid w:val="008208EC"/>
    <w:rsid w:val="00821814"/>
    <w:rsid w:val="0082315D"/>
    <w:rsid w:val="008344C2"/>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7E69"/>
    <w:rsid w:val="008A07C0"/>
    <w:rsid w:val="008A15D2"/>
    <w:rsid w:val="008A4393"/>
    <w:rsid w:val="008A4537"/>
    <w:rsid w:val="008A5EDF"/>
    <w:rsid w:val="008B19BF"/>
    <w:rsid w:val="008B1CEA"/>
    <w:rsid w:val="008B2DAA"/>
    <w:rsid w:val="008B6F97"/>
    <w:rsid w:val="008C3578"/>
    <w:rsid w:val="008C5DC3"/>
    <w:rsid w:val="008D1AEC"/>
    <w:rsid w:val="008D21ED"/>
    <w:rsid w:val="008D795D"/>
    <w:rsid w:val="008E04A4"/>
    <w:rsid w:val="008E083D"/>
    <w:rsid w:val="008F21C4"/>
    <w:rsid w:val="008F6AD8"/>
    <w:rsid w:val="009016ED"/>
    <w:rsid w:val="00906352"/>
    <w:rsid w:val="00906E2C"/>
    <w:rsid w:val="00910F62"/>
    <w:rsid w:val="009220A5"/>
    <w:rsid w:val="00922641"/>
    <w:rsid w:val="00924A66"/>
    <w:rsid w:val="009342AE"/>
    <w:rsid w:val="00936A35"/>
    <w:rsid w:val="00941299"/>
    <w:rsid w:val="00943F92"/>
    <w:rsid w:val="00957B0E"/>
    <w:rsid w:val="009605C8"/>
    <w:rsid w:val="009617A2"/>
    <w:rsid w:val="009617E2"/>
    <w:rsid w:val="00961C59"/>
    <w:rsid w:val="0096296C"/>
    <w:rsid w:val="0097277B"/>
    <w:rsid w:val="00974144"/>
    <w:rsid w:val="00974F95"/>
    <w:rsid w:val="00975490"/>
    <w:rsid w:val="00980B2A"/>
    <w:rsid w:val="00980C04"/>
    <w:rsid w:val="00985895"/>
    <w:rsid w:val="00990E1B"/>
    <w:rsid w:val="00991924"/>
    <w:rsid w:val="009A352B"/>
    <w:rsid w:val="009A646E"/>
    <w:rsid w:val="009B007C"/>
    <w:rsid w:val="009B1C21"/>
    <w:rsid w:val="009B6889"/>
    <w:rsid w:val="009C0E6C"/>
    <w:rsid w:val="009C0F8A"/>
    <w:rsid w:val="009C553D"/>
    <w:rsid w:val="009C5E7A"/>
    <w:rsid w:val="009D2C03"/>
    <w:rsid w:val="009D31D7"/>
    <w:rsid w:val="009D33A8"/>
    <w:rsid w:val="009D4B06"/>
    <w:rsid w:val="009D569E"/>
    <w:rsid w:val="009D764E"/>
    <w:rsid w:val="009D7CAF"/>
    <w:rsid w:val="009E206A"/>
    <w:rsid w:val="009E78FB"/>
    <w:rsid w:val="009F3EBE"/>
    <w:rsid w:val="009F52E1"/>
    <w:rsid w:val="009F6FEC"/>
    <w:rsid w:val="009F71F4"/>
    <w:rsid w:val="00A00B62"/>
    <w:rsid w:val="00A00D7B"/>
    <w:rsid w:val="00A0520E"/>
    <w:rsid w:val="00A0543A"/>
    <w:rsid w:val="00A154B0"/>
    <w:rsid w:val="00A17912"/>
    <w:rsid w:val="00A21172"/>
    <w:rsid w:val="00A26505"/>
    <w:rsid w:val="00A270DA"/>
    <w:rsid w:val="00A271E9"/>
    <w:rsid w:val="00A32304"/>
    <w:rsid w:val="00A37994"/>
    <w:rsid w:val="00A37A26"/>
    <w:rsid w:val="00A4087A"/>
    <w:rsid w:val="00A42974"/>
    <w:rsid w:val="00A4402B"/>
    <w:rsid w:val="00A44576"/>
    <w:rsid w:val="00A44BF4"/>
    <w:rsid w:val="00A44D30"/>
    <w:rsid w:val="00A45818"/>
    <w:rsid w:val="00A546F7"/>
    <w:rsid w:val="00A62EB9"/>
    <w:rsid w:val="00A644EB"/>
    <w:rsid w:val="00A65DB2"/>
    <w:rsid w:val="00A666AB"/>
    <w:rsid w:val="00A708C8"/>
    <w:rsid w:val="00A71FF4"/>
    <w:rsid w:val="00A75D6A"/>
    <w:rsid w:val="00A81C1C"/>
    <w:rsid w:val="00A85251"/>
    <w:rsid w:val="00A86137"/>
    <w:rsid w:val="00A873DA"/>
    <w:rsid w:val="00A87480"/>
    <w:rsid w:val="00A957FB"/>
    <w:rsid w:val="00AA3A8D"/>
    <w:rsid w:val="00AA43C5"/>
    <w:rsid w:val="00AA558E"/>
    <w:rsid w:val="00AA6874"/>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D1B48"/>
    <w:rsid w:val="00AD236A"/>
    <w:rsid w:val="00AD6D4C"/>
    <w:rsid w:val="00AD77B4"/>
    <w:rsid w:val="00AD7C27"/>
    <w:rsid w:val="00AE117F"/>
    <w:rsid w:val="00AE1F81"/>
    <w:rsid w:val="00AE25F8"/>
    <w:rsid w:val="00AE3327"/>
    <w:rsid w:val="00AF1329"/>
    <w:rsid w:val="00B0004F"/>
    <w:rsid w:val="00B03AD2"/>
    <w:rsid w:val="00B06987"/>
    <w:rsid w:val="00B11047"/>
    <w:rsid w:val="00B145BD"/>
    <w:rsid w:val="00B16B6D"/>
    <w:rsid w:val="00B26978"/>
    <w:rsid w:val="00B26E1B"/>
    <w:rsid w:val="00B275BE"/>
    <w:rsid w:val="00B276E5"/>
    <w:rsid w:val="00B303F6"/>
    <w:rsid w:val="00B31174"/>
    <w:rsid w:val="00B3242B"/>
    <w:rsid w:val="00B32745"/>
    <w:rsid w:val="00B338F9"/>
    <w:rsid w:val="00B3506A"/>
    <w:rsid w:val="00B36262"/>
    <w:rsid w:val="00B379CB"/>
    <w:rsid w:val="00B40978"/>
    <w:rsid w:val="00B42848"/>
    <w:rsid w:val="00B42DE5"/>
    <w:rsid w:val="00B44214"/>
    <w:rsid w:val="00B4491D"/>
    <w:rsid w:val="00B46A9C"/>
    <w:rsid w:val="00B474E4"/>
    <w:rsid w:val="00B51D3B"/>
    <w:rsid w:val="00B56366"/>
    <w:rsid w:val="00B5675C"/>
    <w:rsid w:val="00B57437"/>
    <w:rsid w:val="00B60191"/>
    <w:rsid w:val="00B66F4B"/>
    <w:rsid w:val="00B70AF0"/>
    <w:rsid w:val="00B7103A"/>
    <w:rsid w:val="00B74A35"/>
    <w:rsid w:val="00B80B35"/>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D4607"/>
    <w:rsid w:val="00BD5E94"/>
    <w:rsid w:val="00BD6BEA"/>
    <w:rsid w:val="00BD6C14"/>
    <w:rsid w:val="00BE019B"/>
    <w:rsid w:val="00BE316B"/>
    <w:rsid w:val="00BE4017"/>
    <w:rsid w:val="00BE78B0"/>
    <w:rsid w:val="00BF1FDF"/>
    <w:rsid w:val="00BF40C0"/>
    <w:rsid w:val="00BF6B73"/>
    <w:rsid w:val="00BF7D89"/>
    <w:rsid w:val="00C00FE6"/>
    <w:rsid w:val="00C132FB"/>
    <w:rsid w:val="00C16129"/>
    <w:rsid w:val="00C163C7"/>
    <w:rsid w:val="00C368DB"/>
    <w:rsid w:val="00C42A2E"/>
    <w:rsid w:val="00C43823"/>
    <w:rsid w:val="00C452C8"/>
    <w:rsid w:val="00C45E46"/>
    <w:rsid w:val="00C5035E"/>
    <w:rsid w:val="00C514C3"/>
    <w:rsid w:val="00C515F6"/>
    <w:rsid w:val="00C55790"/>
    <w:rsid w:val="00C573E5"/>
    <w:rsid w:val="00C65481"/>
    <w:rsid w:val="00C6589B"/>
    <w:rsid w:val="00C660E6"/>
    <w:rsid w:val="00C66BD6"/>
    <w:rsid w:val="00C704B4"/>
    <w:rsid w:val="00C8034F"/>
    <w:rsid w:val="00C807C1"/>
    <w:rsid w:val="00C8160B"/>
    <w:rsid w:val="00C81A71"/>
    <w:rsid w:val="00C84D49"/>
    <w:rsid w:val="00C8675D"/>
    <w:rsid w:val="00C90D83"/>
    <w:rsid w:val="00C93759"/>
    <w:rsid w:val="00C97299"/>
    <w:rsid w:val="00CA2441"/>
    <w:rsid w:val="00CA3496"/>
    <w:rsid w:val="00CA3FB8"/>
    <w:rsid w:val="00CA4DF5"/>
    <w:rsid w:val="00CA733C"/>
    <w:rsid w:val="00CA78BA"/>
    <w:rsid w:val="00CB1DF0"/>
    <w:rsid w:val="00CB26B9"/>
    <w:rsid w:val="00CB5AF7"/>
    <w:rsid w:val="00CD04E4"/>
    <w:rsid w:val="00CD73C5"/>
    <w:rsid w:val="00CF1853"/>
    <w:rsid w:val="00D02676"/>
    <w:rsid w:val="00D03C6C"/>
    <w:rsid w:val="00D04646"/>
    <w:rsid w:val="00D06522"/>
    <w:rsid w:val="00D079BC"/>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53917"/>
    <w:rsid w:val="00D544A9"/>
    <w:rsid w:val="00D545A9"/>
    <w:rsid w:val="00D560AF"/>
    <w:rsid w:val="00D62164"/>
    <w:rsid w:val="00D63AFF"/>
    <w:rsid w:val="00D667D7"/>
    <w:rsid w:val="00D66904"/>
    <w:rsid w:val="00D706B9"/>
    <w:rsid w:val="00D74E09"/>
    <w:rsid w:val="00D83B86"/>
    <w:rsid w:val="00D87944"/>
    <w:rsid w:val="00D93EBC"/>
    <w:rsid w:val="00D93F46"/>
    <w:rsid w:val="00D95948"/>
    <w:rsid w:val="00DA2519"/>
    <w:rsid w:val="00DA4738"/>
    <w:rsid w:val="00DB6FA3"/>
    <w:rsid w:val="00DB71EA"/>
    <w:rsid w:val="00DC14CF"/>
    <w:rsid w:val="00DC1BB9"/>
    <w:rsid w:val="00DC275E"/>
    <w:rsid w:val="00DC4A62"/>
    <w:rsid w:val="00DC69F9"/>
    <w:rsid w:val="00DD2660"/>
    <w:rsid w:val="00DD42B2"/>
    <w:rsid w:val="00DD4FBB"/>
    <w:rsid w:val="00DD645D"/>
    <w:rsid w:val="00DD6CEA"/>
    <w:rsid w:val="00DD75E0"/>
    <w:rsid w:val="00DE3FB7"/>
    <w:rsid w:val="00DE739C"/>
    <w:rsid w:val="00DE7F74"/>
    <w:rsid w:val="00DF3E2B"/>
    <w:rsid w:val="00DF5BFA"/>
    <w:rsid w:val="00E0222B"/>
    <w:rsid w:val="00E13178"/>
    <w:rsid w:val="00E150AD"/>
    <w:rsid w:val="00E161A1"/>
    <w:rsid w:val="00E21482"/>
    <w:rsid w:val="00E23225"/>
    <w:rsid w:val="00E266A5"/>
    <w:rsid w:val="00E33E89"/>
    <w:rsid w:val="00E357A3"/>
    <w:rsid w:val="00E358AE"/>
    <w:rsid w:val="00E35C3E"/>
    <w:rsid w:val="00E36730"/>
    <w:rsid w:val="00E401A9"/>
    <w:rsid w:val="00E41B6C"/>
    <w:rsid w:val="00E43A70"/>
    <w:rsid w:val="00E45F21"/>
    <w:rsid w:val="00E468FF"/>
    <w:rsid w:val="00E46C49"/>
    <w:rsid w:val="00E470ED"/>
    <w:rsid w:val="00E5259B"/>
    <w:rsid w:val="00E534CE"/>
    <w:rsid w:val="00E55A2C"/>
    <w:rsid w:val="00E56F0E"/>
    <w:rsid w:val="00E60249"/>
    <w:rsid w:val="00E63640"/>
    <w:rsid w:val="00E67441"/>
    <w:rsid w:val="00E67A5D"/>
    <w:rsid w:val="00E7057F"/>
    <w:rsid w:val="00E71446"/>
    <w:rsid w:val="00E72099"/>
    <w:rsid w:val="00E73475"/>
    <w:rsid w:val="00E743FE"/>
    <w:rsid w:val="00E74758"/>
    <w:rsid w:val="00E81A38"/>
    <w:rsid w:val="00E84ECB"/>
    <w:rsid w:val="00E90FC8"/>
    <w:rsid w:val="00E971EE"/>
    <w:rsid w:val="00E975D2"/>
    <w:rsid w:val="00EA0754"/>
    <w:rsid w:val="00EA3C45"/>
    <w:rsid w:val="00EA40DE"/>
    <w:rsid w:val="00EB059A"/>
    <w:rsid w:val="00EB07AB"/>
    <w:rsid w:val="00EB355D"/>
    <w:rsid w:val="00EB36F8"/>
    <w:rsid w:val="00EC00CA"/>
    <w:rsid w:val="00EC1DD7"/>
    <w:rsid w:val="00EC4181"/>
    <w:rsid w:val="00EC430A"/>
    <w:rsid w:val="00EC5077"/>
    <w:rsid w:val="00EC55E6"/>
    <w:rsid w:val="00EC5940"/>
    <w:rsid w:val="00ED2178"/>
    <w:rsid w:val="00ED32CB"/>
    <w:rsid w:val="00ED558D"/>
    <w:rsid w:val="00ED5F1E"/>
    <w:rsid w:val="00EE048C"/>
    <w:rsid w:val="00EE2994"/>
    <w:rsid w:val="00EE3E4F"/>
    <w:rsid w:val="00EE3E6A"/>
    <w:rsid w:val="00EF6231"/>
    <w:rsid w:val="00F0035D"/>
    <w:rsid w:val="00F00816"/>
    <w:rsid w:val="00F03BE8"/>
    <w:rsid w:val="00F04202"/>
    <w:rsid w:val="00F05064"/>
    <w:rsid w:val="00F1133F"/>
    <w:rsid w:val="00F15894"/>
    <w:rsid w:val="00F17206"/>
    <w:rsid w:val="00F173F5"/>
    <w:rsid w:val="00F17602"/>
    <w:rsid w:val="00F20494"/>
    <w:rsid w:val="00F20B20"/>
    <w:rsid w:val="00F23D71"/>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1454"/>
    <w:rsid w:val="00F84D42"/>
    <w:rsid w:val="00F9019E"/>
    <w:rsid w:val="00F970F3"/>
    <w:rsid w:val="00FA1098"/>
    <w:rsid w:val="00FA1686"/>
    <w:rsid w:val="00FA3A22"/>
    <w:rsid w:val="00FA779F"/>
    <w:rsid w:val="00FB0617"/>
    <w:rsid w:val="00FB5CB6"/>
    <w:rsid w:val="00FB715F"/>
    <w:rsid w:val="00FC2252"/>
    <w:rsid w:val="00FC3E8D"/>
    <w:rsid w:val="00FC5C80"/>
    <w:rsid w:val="00FD04D1"/>
    <w:rsid w:val="00FD23F7"/>
    <w:rsid w:val="00FD34B3"/>
    <w:rsid w:val="00FD669C"/>
    <w:rsid w:val="00FE0153"/>
    <w:rsid w:val="00FE2208"/>
    <w:rsid w:val="00FE4B86"/>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5357</Words>
  <Characters>30538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35824</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9</cp:revision>
  <cp:lastPrinted>2025-11-07T11:35:00Z</cp:lastPrinted>
  <dcterms:created xsi:type="dcterms:W3CDTF">2025-11-07T11:09:00Z</dcterms:created>
  <dcterms:modified xsi:type="dcterms:W3CDTF">2025-11-07T12:31:00Z</dcterms:modified>
</cp:coreProperties>
</file>