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5F19E0" w14:textId="675B0DF3" w:rsidR="0069483E" w:rsidRPr="00E10CFB" w:rsidRDefault="00957EC1" w:rsidP="0060333B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0CFB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(ОГРН 1097847233351, ИНН 7838430413, 190000, Санкт-Петербург, пер. Гривцова, д. 5, </w:t>
      </w:r>
      <w:r w:rsidR="00A410F6" w:rsidRPr="00E10CFB">
        <w:rPr>
          <w:rFonts w:ascii="Times New Roman" w:hAnsi="Times New Roman" w:cs="Times New Roman"/>
          <w:sz w:val="20"/>
          <w:szCs w:val="20"/>
        </w:rPr>
        <w:t xml:space="preserve">лит. В, </w:t>
      </w:r>
      <w:r w:rsidR="00E9604A" w:rsidRPr="00E10CFB">
        <w:rPr>
          <w:rFonts w:ascii="Times New Roman" w:hAnsi="Times New Roman" w:cs="Times New Roman"/>
          <w:sz w:val="20"/>
          <w:szCs w:val="20"/>
        </w:rPr>
        <w:t xml:space="preserve">8 800 777 57 57 </w:t>
      </w:r>
      <w:r w:rsidR="00A410F6" w:rsidRPr="00E10CFB">
        <w:rPr>
          <w:rFonts w:ascii="Times New Roman" w:hAnsi="Times New Roman" w:cs="Times New Roman"/>
          <w:sz w:val="20"/>
          <w:szCs w:val="20"/>
        </w:rPr>
        <w:t>(доб.421</w:t>
      </w:r>
      <w:r w:rsidRPr="00E10CFB">
        <w:rPr>
          <w:rFonts w:ascii="Times New Roman" w:hAnsi="Times New Roman" w:cs="Times New Roman"/>
          <w:sz w:val="20"/>
          <w:szCs w:val="20"/>
        </w:rPr>
        <w:t xml:space="preserve">), </w:t>
      </w:r>
      <w:r w:rsidR="0060333B" w:rsidRPr="00E10CFB">
        <w:rPr>
          <w:rFonts w:ascii="Times New Roman" w:hAnsi="Times New Roman" w:cs="Times New Roman"/>
          <w:sz w:val="20"/>
          <w:szCs w:val="20"/>
          <w:lang w:val="en-US"/>
        </w:rPr>
        <w:t>furs</w:t>
      </w:r>
      <w:r w:rsidR="00480C6F" w:rsidRPr="00E10CFB">
        <w:rPr>
          <w:rFonts w:ascii="Times New Roman" w:hAnsi="Times New Roman" w:cs="Times New Roman"/>
          <w:sz w:val="20"/>
          <w:szCs w:val="20"/>
        </w:rPr>
        <w:t>@auction-house.ru</w:t>
      </w:r>
      <w:r w:rsidR="00E11F59" w:rsidRPr="00E10CFB">
        <w:rPr>
          <w:rFonts w:ascii="Times New Roman" w:hAnsi="Times New Roman" w:cs="Times New Roman"/>
          <w:sz w:val="20"/>
          <w:szCs w:val="20"/>
        </w:rPr>
        <w:t>, далее–</w:t>
      </w:r>
      <w:r w:rsidR="00976F25" w:rsidRPr="00E10CFB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E10CFB">
        <w:rPr>
          <w:rFonts w:ascii="Times New Roman" w:hAnsi="Times New Roman" w:cs="Times New Roman"/>
          <w:sz w:val="20"/>
          <w:szCs w:val="20"/>
        </w:rPr>
        <w:t>), действующее на основании договора поручения с</w:t>
      </w:r>
      <w:r w:rsidR="0060333B" w:rsidRPr="00E10CFB">
        <w:rPr>
          <w:rFonts w:ascii="Times New Roman" w:hAnsi="Times New Roman" w:cs="Times New Roman"/>
          <w:sz w:val="20"/>
          <w:szCs w:val="20"/>
        </w:rPr>
        <w:t xml:space="preserve"> </w:t>
      </w:r>
      <w:r w:rsidR="0060333B" w:rsidRPr="00E10CFB">
        <w:rPr>
          <w:rFonts w:ascii="Times New Roman" w:hAnsi="Times New Roman" w:cs="Times New Roman"/>
          <w:b/>
          <w:sz w:val="20"/>
          <w:szCs w:val="20"/>
        </w:rPr>
        <w:t>Акчуриным Равилем Хасановичем</w:t>
      </w:r>
      <w:r w:rsidR="0060333B" w:rsidRPr="00E10CFB">
        <w:rPr>
          <w:rFonts w:ascii="Times New Roman" w:hAnsi="Times New Roman" w:cs="Times New Roman"/>
          <w:sz w:val="20"/>
          <w:szCs w:val="20"/>
        </w:rPr>
        <w:t xml:space="preserve"> (дата рождения: 29.01.1950, место рождения: г. Баку, место жительства: 117461, г. Москва, ул. Каховка, д.18, корпус 1, кв.107, ИНН 890505038005, далее- Должник), в лице финансового управляющего </w:t>
      </w:r>
      <w:r w:rsidR="0060333B" w:rsidRPr="00E10CFB">
        <w:rPr>
          <w:rFonts w:ascii="Times New Roman" w:hAnsi="Times New Roman" w:cs="Times New Roman"/>
          <w:b/>
          <w:sz w:val="20"/>
          <w:szCs w:val="20"/>
        </w:rPr>
        <w:t>Таранушича Владимира Алексеевича</w:t>
      </w:r>
      <w:r w:rsidR="0060333B" w:rsidRPr="00E10CFB">
        <w:rPr>
          <w:rFonts w:ascii="Times New Roman" w:hAnsi="Times New Roman" w:cs="Times New Roman"/>
          <w:sz w:val="20"/>
          <w:szCs w:val="20"/>
        </w:rPr>
        <w:t xml:space="preserve"> (ИНН 616400448880, СНИЛС 068-185-163 87, рег.№ 11328, адрес для корреспонденции: 344003, Ростовская обл., г. Ростов-на-Дону, пр. Ворошиловский 91, а/я 67, далее-Финансовый управляющий), член Ассоциации арбитражных управляющих «Сибирский Центр Экспертов Антикризисного Управления» (ИНН 5406245522, ОГРН 1035402470036, адрес для корреспонденции: 630091, г. Новосибирск, ул. Писарева, д. 4, тел. </w:t>
      </w:r>
      <w:r w:rsidR="002E4F58" w:rsidRPr="00E10CFB">
        <w:rPr>
          <w:rFonts w:ascii="Times New Roman" w:hAnsi="Times New Roman" w:cs="Times New Roman"/>
          <w:sz w:val="20"/>
          <w:szCs w:val="20"/>
        </w:rPr>
        <w:t xml:space="preserve">(383) 383-00-05, novosibsro.ru), </w:t>
      </w:r>
      <w:r w:rsidR="0060333B" w:rsidRPr="00E10CFB">
        <w:rPr>
          <w:rFonts w:ascii="Times New Roman" w:hAnsi="Times New Roman" w:cs="Times New Roman"/>
          <w:sz w:val="20"/>
          <w:szCs w:val="20"/>
        </w:rPr>
        <w:t xml:space="preserve">действующего на основании решения Арбитражного суда г. Москвы от 30.01.2025 по делу №А40-221764/23-9-118 «Ф», </w:t>
      </w:r>
      <w:r w:rsidRPr="00E10CFB">
        <w:rPr>
          <w:rFonts w:ascii="Times New Roman" w:hAnsi="Times New Roman" w:cs="Times New Roman"/>
          <w:sz w:val="20"/>
          <w:szCs w:val="20"/>
        </w:rPr>
        <w:t>сообщает о</w:t>
      </w:r>
      <w:r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E10CFB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11.12</w:t>
      </w:r>
      <w:r w:rsidR="001E0603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>. (Мск)</w:t>
      </w:r>
      <w:r w:rsidR="00E10CFB"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0CFB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повторных</w:t>
      </w:r>
      <w:r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открытых электронных торгов</w:t>
      </w:r>
      <w:r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(далее – Торги) </w:t>
      </w:r>
      <w:r w:rsidR="001342BD"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283E08"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1342BD"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lot-online.ru/ (далее - ЭП) путем </w:t>
      </w:r>
      <w:r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E10CFB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30.10.2025</w:t>
      </w:r>
      <w:r w:rsidR="005D4FF0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9461CE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по</w:t>
      </w:r>
      <w:r w:rsidR="00305D32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E10CFB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07.12</w:t>
      </w:r>
      <w:r w:rsidR="001E0603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="005D4FF0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до 23 час </w:t>
      </w:r>
      <w:r w:rsidR="00A732CD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="003E3656"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3E3656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E10CFB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10.12</w:t>
      </w:r>
      <w:r w:rsidR="001E0603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.2025</w:t>
      </w:r>
      <w:r w:rsidR="00E9604A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>оформляется протоколом об</w:t>
      </w:r>
      <w:r w:rsidR="00A732CD"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461CE"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32D47B8" w14:textId="58FB6D9C" w:rsidR="007706B3" w:rsidRPr="00E10CFB" w:rsidRDefault="00976F25" w:rsidP="007706B3">
      <w:pPr>
        <w:pStyle w:val="af1"/>
        <w:ind w:firstLine="708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</w:pPr>
      <w:r w:rsidRPr="00E10CFB">
        <w:rPr>
          <w:rFonts w:ascii="Times New Roman" w:hAnsi="Times New Roman" w:cs="Times New Roman"/>
          <w:sz w:val="20"/>
          <w:szCs w:val="20"/>
        </w:rPr>
        <w:t>Продаже на Торгах</w:t>
      </w:r>
      <w:r w:rsidR="00355EBA" w:rsidRPr="00E10CFB">
        <w:rPr>
          <w:rFonts w:ascii="Times New Roman" w:hAnsi="Times New Roman" w:cs="Times New Roman"/>
          <w:sz w:val="20"/>
          <w:szCs w:val="20"/>
        </w:rPr>
        <w:t xml:space="preserve"> </w:t>
      </w:r>
      <w:r w:rsidR="00A732CD" w:rsidRPr="00E10CFB">
        <w:rPr>
          <w:rFonts w:ascii="Times New Roman" w:hAnsi="Times New Roman" w:cs="Times New Roman"/>
          <w:sz w:val="20"/>
          <w:szCs w:val="20"/>
        </w:rPr>
        <w:t>подлежит</w:t>
      </w:r>
      <w:r w:rsidR="004A2328" w:rsidRPr="00E10CFB">
        <w:rPr>
          <w:rFonts w:ascii="Times New Roman" w:hAnsi="Times New Roman" w:cs="Times New Roman"/>
          <w:sz w:val="20"/>
          <w:szCs w:val="20"/>
        </w:rPr>
        <w:t xml:space="preserve"> следующее</w:t>
      </w:r>
      <w:r w:rsidR="002E4F58" w:rsidRPr="00E10CFB">
        <w:rPr>
          <w:rFonts w:ascii="Times New Roman" w:hAnsi="Times New Roman" w:cs="Times New Roman"/>
          <w:sz w:val="20"/>
          <w:szCs w:val="20"/>
        </w:rPr>
        <w:t xml:space="preserve"> имущество (далее -</w:t>
      </w:r>
      <w:r w:rsidR="00203371" w:rsidRPr="00E10CFB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E10CFB">
        <w:rPr>
          <w:rFonts w:ascii="Times New Roman" w:hAnsi="Times New Roman" w:cs="Times New Roman"/>
          <w:sz w:val="20"/>
          <w:szCs w:val="20"/>
        </w:rPr>
        <w:t>:</w:t>
      </w:r>
      <w:r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11F59" w:rsidRPr="00E10CFB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Лот 1:</w:t>
      </w:r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</w:rPr>
        <w:t xml:space="preserve"> </w:t>
      </w:r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1/2 доли земельного участка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, категория земель:</w:t>
      </w:r>
      <w:r w:rsidR="0060333B" w:rsidRPr="00E10CFB">
        <w:rPr>
          <w:sz w:val="20"/>
          <w:szCs w:val="20"/>
        </w:rPr>
        <w:t xml:space="preserve"> 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земли населенных пунктов,</w:t>
      </w:r>
      <w:r w:rsidR="0060333B" w:rsidRPr="00E10CFB">
        <w:rPr>
          <w:sz w:val="20"/>
          <w:szCs w:val="20"/>
        </w:rPr>
        <w:t xml:space="preserve"> 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виды разрешенного использования:</w:t>
      </w:r>
      <w:r w:rsidR="0060333B" w:rsidRPr="00E10CFB">
        <w:rPr>
          <w:sz w:val="20"/>
          <w:szCs w:val="20"/>
        </w:rPr>
        <w:t xml:space="preserve"> 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для индивидуального жилищного </w:t>
      </w:r>
      <w:r w:rsidR="002E4F58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строительства, кадастровый №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50:21:0100211:209, общая площадь 2620 кв.м., адрес:</w:t>
      </w:r>
      <w:r w:rsidR="0060333B" w:rsidRPr="00E10CFB">
        <w:rPr>
          <w:sz w:val="20"/>
          <w:szCs w:val="20"/>
        </w:rPr>
        <w:t xml:space="preserve"> 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РФ, г. Москва, вн.тер.г. муниципальный округ Внуково, д. Рассказовка, ул. Сказочная, земельный участок 16. </w:t>
      </w:r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Для сведения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: в пределах земельного участка расположены объекты недвижимости с кадастровыми номера: 77:00:0000000:69211, 77:17:0100211:990, 77:00:0000000:69210, 77:17:0000000:4586, 77:17:0100206:122, 77:17:0100206:125, 77:17:0100206:126, 77:17:0100206:123; </w:t>
      </w:r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1/2 доля жил</w:t>
      </w:r>
      <w:bookmarkStart w:id="0" w:name="_GoBack"/>
      <w:bookmarkEnd w:id="0"/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ого дома, 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назначение: жилое,</w:t>
      </w:r>
      <w:r w:rsidR="002E4F58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кадастровый №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77:17:0100211:990, общая площадь 675.1 кв.м.,</w:t>
      </w:r>
      <w:r w:rsidR="0060333B" w:rsidRPr="00E10CFB">
        <w:rPr>
          <w:sz w:val="20"/>
          <w:szCs w:val="20"/>
        </w:rPr>
        <w:t xml:space="preserve"> 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адрес: РФ, г. Москва, вн.тер.г. муниципальный округ Внуково, д. Рассказовка, ул. Сказочная, д. 16. </w:t>
      </w:r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Для сведения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: согласно адресной справке от 10.05.2025 № 770-13310И250001004, в жилом доме зарегистрировано 4 физических лиц, в том числе 1 несовершеннолетний. </w:t>
      </w:r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1/2 доли сооружения (бани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), назнач</w:t>
      </w:r>
      <w:r w:rsidR="002E4F58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ение: нежилое, кадастровый №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77:00:0000000:69211, общая площадь 255 кв.м.,</w:t>
      </w:r>
      <w:r w:rsidR="0060333B" w:rsidRPr="00E10CFB">
        <w:rPr>
          <w:sz w:val="20"/>
          <w:szCs w:val="20"/>
        </w:rPr>
        <w:t xml:space="preserve"> адрес: 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РФ, г. Москва, вн.тер.г. муниципальный округ Внуково, д. Рассказовка, ул. Сказочная, сооружение 16, строение 1. </w:t>
      </w:r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1/2 доли сооружения (бассейн), 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назнач</w:t>
      </w:r>
      <w:r w:rsidR="002E4F58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ение: нежилое, кадастровый №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 77:00:0000000:69210, общая площадь 60кв.м., адрес: РФ, г. Москва, вн.тер.г. муниципальный округ Внуково, д. Рассказовка, ул. Сказочная, сооружение 16, строение 2. </w:t>
      </w:r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Обременение (ограничение) Имущества:</w:t>
      </w:r>
      <w:r w:rsidR="0060333B" w:rsidRPr="00E10CFB">
        <w:rPr>
          <w:sz w:val="20"/>
          <w:szCs w:val="20"/>
        </w:rPr>
        <w:t xml:space="preserve"> 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>залог в пользу АО «РИАБАНК», запрещение регистрации,</w:t>
      </w:r>
      <w:r w:rsidR="0060333B" w:rsidRPr="00E10CFB">
        <w:rPr>
          <w:sz w:val="20"/>
          <w:szCs w:val="20"/>
        </w:rPr>
        <w:t xml:space="preserve"> 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на основании выписок из ЕГРН № КУВИ-001/2024-22289590 от 09.09.2024, № КУВИ-001/2025-144141380 от 24.07.2025, № КУВИ-001/2025-144132417 от 25.07.2025.  Объекты недвижимого имущества находится в общей долевой собственности у Акчурина Равиля Хасановича и Сахончика Евгения Даниловича по ½ у каждого, что подтверждается выписками из ЕГРН. Иная информация Организатору торгов не предоставлена. </w:t>
      </w:r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Для сведения</w:t>
      </w:r>
      <w:r w:rsidR="0060333B"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: Лот 1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 </w:t>
      </w:r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 xml:space="preserve">Начальная цена: </w:t>
      </w:r>
      <w:r w:rsidR="00E10CF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66 600</w:t>
      </w:r>
      <w:r w:rsidR="0060333B" w:rsidRPr="00E10CFB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</w:rPr>
        <w:t> 000 руб.</w:t>
      </w:r>
    </w:p>
    <w:p w14:paraId="2F33718C" w14:textId="11D9AACD" w:rsidR="009461CE" w:rsidRPr="00E10CFB" w:rsidRDefault="007706B3" w:rsidP="007706B3">
      <w:pPr>
        <w:pStyle w:val="af1"/>
        <w:ind w:firstLine="708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</w:pPr>
      <w:r w:rsidRPr="00E10CFB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</w:rPr>
        <w:t xml:space="preserve">Ознакомление с Лотом производится по адресу местонахождения в рабочие дни по предварительному согласованию, эл. почта: evgeny.kharchenko@mail.ru, тел. 89885484343 (Харченко Евгений Анатольевич), </w:t>
      </w:r>
      <w:r w:rsidR="009461CE"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>а также</w:t>
      </w:r>
      <w:r w:rsidR="00E9604A"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16D5F" w:rsidRPr="00E10CFB">
        <w:rPr>
          <w:rFonts w:ascii="Times New Roman" w:hAnsi="Times New Roman" w:cs="Times New Roman"/>
          <w:sz w:val="20"/>
          <w:szCs w:val="20"/>
        </w:rPr>
        <w:t xml:space="preserve">у </w:t>
      </w:r>
      <w:r w:rsidR="00976F25" w:rsidRPr="00E10CFB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E10CFB">
        <w:rPr>
          <w:rFonts w:ascii="Times New Roman" w:hAnsi="Times New Roman" w:cs="Times New Roman"/>
          <w:sz w:val="20"/>
          <w:szCs w:val="20"/>
        </w:rPr>
        <w:t xml:space="preserve">: </w:t>
      </w:r>
      <w:r w:rsidR="0069483E" w:rsidRPr="00E10CFB">
        <w:rPr>
          <w:rFonts w:ascii="Times New Roman" w:hAnsi="Times New Roman" w:cs="Times New Roman"/>
          <w:sz w:val="20"/>
          <w:szCs w:val="20"/>
        </w:rPr>
        <w:t>тел</w:t>
      </w:r>
      <w:r w:rsidR="00E9604A" w:rsidRPr="00E10CFB">
        <w:rPr>
          <w:rFonts w:ascii="Times New Roman" w:hAnsi="Times New Roman" w:cs="Times New Roman"/>
          <w:sz w:val="20"/>
          <w:szCs w:val="20"/>
        </w:rPr>
        <w:t xml:space="preserve">. </w:t>
      </w:r>
      <w:r w:rsidR="007512C2" w:rsidRPr="00E10CFB">
        <w:rPr>
          <w:rFonts w:ascii="Times New Roman" w:hAnsi="Times New Roman" w:cs="Times New Roman"/>
          <w:sz w:val="20"/>
          <w:szCs w:val="20"/>
        </w:rPr>
        <w:t>+</w:t>
      </w:r>
      <w:r w:rsidR="00AF2DE3" w:rsidRPr="00E10CFB">
        <w:t xml:space="preserve"> </w:t>
      </w:r>
      <w:r w:rsidR="00AF2DE3" w:rsidRPr="00E10CFB">
        <w:rPr>
          <w:rFonts w:ascii="Times New Roman" w:hAnsi="Times New Roman" w:cs="Times New Roman"/>
          <w:sz w:val="20"/>
          <w:szCs w:val="20"/>
        </w:rPr>
        <w:t>тел. 7910-019-12-39, эл. почта: kabanov@auction-house.ru.</w:t>
      </w:r>
    </w:p>
    <w:p w14:paraId="4679A135" w14:textId="5CBD68C4" w:rsidR="006F7B12" w:rsidRPr="00E10CFB" w:rsidRDefault="006C56E0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0CFB">
        <w:rPr>
          <w:rFonts w:ascii="Times New Roman" w:hAnsi="Times New Roman" w:cs="Times New Roman"/>
          <w:b/>
          <w:sz w:val="20"/>
          <w:szCs w:val="20"/>
        </w:rPr>
        <w:t>Задаток – 20</w:t>
      </w:r>
      <w:r w:rsidR="00957EC1" w:rsidRPr="00E10CFB">
        <w:rPr>
          <w:rFonts w:ascii="Times New Roman" w:hAnsi="Times New Roman" w:cs="Times New Roman"/>
          <w:b/>
          <w:sz w:val="20"/>
          <w:szCs w:val="20"/>
        </w:rPr>
        <w:t xml:space="preserve"> % от начальной цены Лота. Шаг аукциона – 5% от начальной цены Лота.</w:t>
      </w:r>
      <w:r w:rsidR="00957EC1" w:rsidRPr="00E10CFB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E10CFB">
        <w:rPr>
          <w:rFonts w:ascii="Times New Roman" w:hAnsi="Times New Roman" w:cs="Times New Roman"/>
          <w:sz w:val="20"/>
          <w:szCs w:val="20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06B4B" w:rsidRPr="00E10CFB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содержатьс</w:t>
      </w:r>
      <w:r w:rsidR="001D59A8" w:rsidRPr="00E10CFB">
        <w:rPr>
          <w:rFonts w:ascii="Times New Roman" w:hAnsi="Times New Roman" w:cs="Times New Roman"/>
          <w:sz w:val="20"/>
          <w:szCs w:val="20"/>
        </w:rPr>
        <w:t>я информация: «№ л/с __</w:t>
      </w:r>
      <w:r w:rsidR="00806B4B" w:rsidRPr="00E10CFB">
        <w:rPr>
          <w:rFonts w:ascii="Times New Roman" w:hAnsi="Times New Roman" w:cs="Times New Roman"/>
          <w:sz w:val="20"/>
          <w:szCs w:val="20"/>
        </w:rPr>
        <w:t>Средства для проведения операций по обеспечению участия в электронных процедурах. НДС не облагается».</w:t>
      </w:r>
      <w:r w:rsidR="00B16D5F" w:rsidRPr="00E10CFB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F60D9A" w:rsidRPr="00E10CF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Поступление задатка на счет, указ</w:t>
      </w:r>
      <w:r w:rsidR="004A2328" w:rsidRPr="00E10CF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анный в сообщении о проведении Т</w:t>
      </w:r>
      <w:r w:rsidR="00F60D9A" w:rsidRPr="00E10CF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оргов, должно быть подтверждено на дату составления прото</w:t>
      </w:r>
      <w:r w:rsidR="004A2328" w:rsidRPr="00E10CF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кола об определении участников Т</w:t>
      </w:r>
      <w:r w:rsidR="00F60D9A" w:rsidRPr="00E10CF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оргов</w:t>
      </w:r>
      <w:r w:rsidR="00957EC1" w:rsidRPr="00E10CF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. </w:t>
      </w:r>
      <w:r w:rsidR="00957EC1" w:rsidRPr="00E10CFB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46FA3F74" w14:textId="2AD9EFC1" w:rsidR="006F7B12" w:rsidRPr="00E10CFB" w:rsidRDefault="00957EC1" w:rsidP="006F7B12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0CFB">
        <w:rPr>
          <w:rFonts w:ascii="Times New Roman" w:hAnsi="Times New Roman" w:cs="Times New Roman"/>
          <w:sz w:val="20"/>
          <w:szCs w:val="20"/>
        </w:rPr>
        <w:t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</w:t>
      </w:r>
      <w:r w:rsidR="004A2328" w:rsidRPr="00E10CFB">
        <w:rPr>
          <w:rFonts w:ascii="Times New Roman" w:hAnsi="Times New Roman" w:cs="Times New Roman"/>
          <w:sz w:val="20"/>
          <w:szCs w:val="20"/>
        </w:rPr>
        <w:t>м порядке. Заявка на участие в Т</w:t>
      </w:r>
      <w:r w:rsidRPr="00E10CFB">
        <w:rPr>
          <w:rFonts w:ascii="Times New Roman" w:hAnsi="Times New Roman" w:cs="Times New Roman"/>
          <w:sz w:val="20"/>
          <w:szCs w:val="20"/>
        </w:rPr>
        <w:t xml:space="preserve">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E10CFB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Pr="00E10CFB">
        <w:rPr>
          <w:rFonts w:ascii="Times New Roman" w:hAnsi="Times New Roman" w:cs="Times New Roman"/>
          <w:sz w:val="20"/>
          <w:szCs w:val="20"/>
        </w:rPr>
        <w:t xml:space="preserve"> и </w:t>
      </w:r>
      <w:r w:rsidRPr="00E10CFB">
        <w:rPr>
          <w:rFonts w:ascii="Times New Roman" w:hAnsi="Times New Roman" w:cs="Times New Roman"/>
          <w:sz w:val="20"/>
          <w:szCs w:val="20"/>
        </w:rPr>
        <w:lastRenderedPageBreak/>
        <w:t xml:space="preserve">о характере этой заинтересованности, сведения об участии в капитале заявителя </w:t>
      </w:r>
      <w:r w:rsidR="00B16D5F" w:rsidRPr="00E10CFB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Pr="00E10CFB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E10CFB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Pr="00E10CFB">
        <w:rPr>
          <w:rFonts w:ascii="Times New Roman" w:hAnsi="Times New Roman" w:cs="Times New Roman"/>
          <w:sz w:val="20"/>
          <w:szCs w:val="20"/>
        </w:rPr>
        <w:t>.</w:t>
      </w:r>
      <w:r w:rsidR="000B4A0A" w:rsidRPr="00E10CF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8DCA0AE" w14:textId="77777777" w:rsidR="001E0603" w:rsidRPr="00E10CFB" w:rsidRDefault="00806B4B" w:rsidP="001E0603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0CFB">
        <w:rPr>
          <w:rFonts w:ascii="Times New Roman" w:hAnsi="Times New Roman" w:cs="Times New Roman"/>
          <w:sz w:val="20"/>
          <w:szCs w:val="20"/>
        </w:rPr>
        <w:t xml:space="preserve">Победитель Торгов – лицо, предложившее наиболее высокую цену. </w:t>
      </w:r>
      <w:r w:rsidR="004A0E9E" w:rsidRPr="00E10CFB">
        <w:rPr>
          <w:rFonts w:ascii="Times New Roman" w:hAnsi="Times New Roman" w:cs="Times New Roman"/>
          <w:sz w:val="20"/>
          <w:szCs w:val="20"/>
        </w:rPr>
        <w:t>Организат</w:t>
      </w:r>
      <w:r w:rsidR="004A2328" w:rsidRPr="00E10CFB">
        <w:rPr>
          <w:rFonts w:ascii="Times New Roman" w:hAnsi="Times New Roman" w:cs="Times New Roman"/>
          <w:sz w:val="20"/>
          <w:szCs w:val="20"/>
        </w:rPr>
        <w:t>ор торгов имеет право отменить Т</w:t>
      </w:r>
      <w:r w:rsidR="004A0E9E" w:rsidRPr="00E10CFB">
        <w:rPr>
          <w:rFonts w:ascii="Times New Roman" w:hAnsi="Times New Roman" w:cs="Times New Roman"/>
          <w:sz w:val="20"/>
          <w:szCs w:val="20"/>
        </w:rPr>
        <w:t xml:space="preserve">орги в любое время до момента подведения итогов. </w:t>
      </w:r>
      <w:r w:rsidR="004A2328" w:rsidRPr="00E10CFB">
        <w:rPr>
          <w:rFonts w:ascii="Times New Roman" w:hAnsi="Times New Roman" w:cs="Times New Roman"/>
          <w:sz w:val="20"/>
          <w:szCs w:val="20"/>
        </w:rPr>
        <w:t>Результаты Т</w:t>
      </w:r>
      <w:r w:rsidRPr="00E10CFB">
        <w:rPr>
          <w:rFonts w:ascii="Times New Roman" w:hAnsi="Times New Roman" w:cs="Times New Roman"/>
          <w:sz w:val="20"/>
          <w:szCs w:val="20"/>
        </w:rPr>
        <w:t>оргов подводятся Организатором торг</w:t>
      </w:r>
      <w:r w:rsidR="004A2328" w:rsidRPr="00E10CFB">
        <w:rPr>
          <w:rFonts w:ascii="Times New Roman" w:hAnsi="Times New Roman" w:cs="Times New Roman"/>
          <w:sz w:val="20"/>
          <w:szCs w:val="20"/>
        </w:rPr>
        <w:t>ов в день и в месте проведения Т</w:t>
      </w:r>
      <w:r w:rsidRPr="00E10CFB">
        <w:rPr>
          <w:rFonts w:ascii="Times New Roman" w:hAnsi="Times New Roman" w:cs="Times New Roman"/>
          <w:sz w:val="20"/>
          <w:szCs w:val="20"/>
        </w:rPr>
        <w:t>оргов на сайте ЭП и оформляются прото</w:t>
      </w:r>
      <w:r w:rsidR="004A2328" w:rsidRPr="00E10CFB">
        <w:rPr>
          <w:rFonts w:ascii="Times New Roman" w:hAnsi="Times New Roman" w:cs="Times New Roman"/>
          <w:sz w:val="20"/>
          <w:szCs w:val="20"/>
        </w:rPr>
        <w:t>колом о результатах проведения Т</w:t>
      </w:r>
      <w:r w:rsidRPr="00E10CFB">
        <w:rPr>
          <w:rFonts w:ascii="Times New Roman" w:hAnsi="Times New Roman" w:cs="Times New Roman"/>
          <w:sz w:val="20"/>
          <w:szCs w:val="20"/>
        </w:rPr>
        <w:t>оргов. Протокол размещается на ЭП в день принятия Организатором торгов решения о признании участника победит</w:t>
      </w:r>
      <w:r w:rsidR="004A2328" w:rsidRPr="00E10CFB">
        <w:rPr>
          <w:rFonts w:ascii="Times New Roman" w:hAnsi="Times New Roman" w:cs="Times New Roman"/>
          <w:sz w:val="20"/>
          <w:szCs w:val="20"/>
        </w:rPr>
        <w:t>елем Т</w:t>
      </w:r>
      <w:r w:rsidRPr="00E10CFB">
        <w:rPr>
          <w:rFonts w:ascii="Times New Roman" w:hAnsi="Times New Roman" w:cs="Times New Roman"/>
          <w:sz w:val="20"/>
          <w:szCs w:val="20"/>
        </w:rPr>
        <w:t xml:space="preserve">оргов. Проект договора купли-продажи размещен на ЭП. </w:t>
      </w:r>
    </w:p>
    <w:p w14:paraId="58213B09" w14:textId="00DF30C0" w:rsidR="009A4E7A" w:rsidRPr="00E10CFB" w:rsidRDefault="00806B4B" w:rsidP="002E4F58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0CFB">
        <w:rPr>
          <w:rFonts w:ascii="Times New Roman" w:hAnsi="Times New Roman" w:cs="Times New Roman"/>
          <w:sz w:val="20"/>
          <w:szCs w:val="20"/>
        </w:rPr>
        <w:t>Договор купли-про</w:t>
      </w:r>
      <w:r w:rsidR="004A2328" w:rsidRPr="00E10CFB">
        <w:rPr>
          <w:rFonts w:ascii="Times New Roman" w:hAnsi="Times New Roman" w:cs="Times New Roman"/>
          <w:sz w:val="20"/>
          <w:szCs w:val="20"/>
        </w:rPr>
        <w:t>дажи заключается с победителем Т</w:t>
      </w:r>
      <w:r w:rsidRPr="00E10CFB">
        <w:rPr>
          <w:rFonts w:ascii="Times New Roman" w:hAnsi="Times New Roman" w:cs="Times New Roman"/>
          <w:sz w:val="20"/>
          <w:szCs w:val="20"/>
        </w:rPr>
        <w:t>оргов в течение 5 дне</w:t>
      </w:r>
      <w:r w:rsidR="004A2328" w:rsidRPr="00E10CFB">
        <w:rPr>
          <w:rFonts w:ascii="Times New Roman" w:hAnsi="Times New Roman" w:cs="Times New Roman"/>
          <w:sz w:val="20"/>
          <w:szCs w:val="20"/>
        </w:rPr>
        <w:t>й с даты получения победителем Т</w:t>
      </w:r>
      <w:r w:rsidRPr="00E10CFB">
        <w:rPr>
          <w:rFonts w:ascii="Times New Roman" w:hAnsi="Times New Roman" w:cs="Times New Roman"/>
          <w:sz w:val="20"/>
          <w:szCs w:val="20"/>
        </w:rPr>
        <w:t>оргов договора купли-прода</w:t>
      </w:r>
      <w:r w:rsidR="002E4F58" w:rsidRPr="00E10CFB">
        <w:rPr>
          <w:rFonts w:ascii="Times New Roman" w:hAnsi="Times New Roman" w:cs="Times New Roman"/>
          <w:sz w:val="20"/>
          <w:szCs w:val="20"/>
        </w:rPr>
        <w:t>жи от Финансового управляющего. Оплата-</w:t>
      </w:r>
      <w:r w:rsidRPr="00E10CFB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договора купли-продажи на спец. счет Должника: </w:t>
      </w:r>
      <w:r w:rsidR="009A4E7A" w:rsidRPr="00E10CFB">
        <w:rPr>
          <w:rFonts w:ascii="Times New Roman" w:hAnsi="Times New Roman" w:cs="Times New Roman"/>
          <w:sz w:val="20"/>
          <w:szCs w:val="20"/>
        </w:rPr>
        <w:t>р/с 40817810250203648869, ФИЛИАЛ "ЦЕНТРАЛЬНЫЙ" ПАО "СОВКОМБАНК" (БЕРДСК), к/с 30101810150040000763, БИК 045004763</w:t>
      </w:r>
      <w:r w:rsidR="001E0603" w:rsidRPr="00E10CFB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D833421" w14:textId="0DE2ABA1" w:rsidR="009461CE" w:rsidRPr="001E0603" w:rsidRDefault="00A35537" w:rsidP="009A4E7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E10CFB">
        <w:rPr>
          <w:rFonts w:ascii="Times New Roman" w:hAnsi="Times New Roman" w:cs="Times New Roman"/>
          <w:color w:val="000000" w:themeColor="text1"/>
          <w:sz w:val="20"/>
          <w:szCs w:val="20"/>
        </w:rPr>
        <w:t>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</w:t>
      </w:r>
    </w:p>
    <w:sectPr w:rsidR="009461CE" w:rsidRPr="001E0603" w:rsidSect="004A0E9E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64A1CA" w14:textId="77777777" w:rsidR="003540F2" w:rsidRDefault="003540F2" w:rsidP="00FE1E33">
      <w:pPr>
        <w:spacing w:after="0" w:line="240" w:lineRule="auto"/>
      </w:pPr>
      <w:r>
        <w:separator/>
      </w:r>
    </w:p>
  </w:endnote>
  <w:endnote w:type="continuationSeparator" w:id="0">
    <w:p w14:paraId="3205CD3D" w14:textId="77777777" w:rsidR="003540F2" w:rsidRDefault="003540F2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7C888B" w14:textId="77777777" w:rsidR="003540F2" w:rsidRDefault="003540F2" w:rsidP="00FE1E33">
      <w:pPr>
        <w:spacing w:after="0" w:line="240" w:lineRule="auto"/>
      </w:pPr>
      <w:r>
        <w:separator/>
      </w:r>
    </w:p>
  </w:footnote>
  <w:footnote w:type="continuationSeparator" w:id="0">
    <w:p w14:paraId="7097C48E" w14:textId="77777777" w:rsidR="003540F2" w:rsidRDefault="003540F2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24036"/>
    <w:rsid w:val="0004583E"/>
    <w:rsid w:val="00053005"/>
    <w:rsid w:val="00066AFF"/>
    <w:rsid w:val="000810DC"/>
    <w:rsid w:val="000968C5"/>
    <w:rsid w:val="000B1360"/>
    <w:rsid w:val="000B267E"/>
    <w:rsid w:val="000B4A0A"/>
    <w:rsid w:val="000C1968"/>
    <w:rsid w:val="000D608E"/>
    <w:rsid w:val="000F41C6"/>
    <w:rsid w:val="00125D51"/>
    <w:rsid w:val="00132640"/>
    <w:rsid w:val="001342BD"/>
    <w:rsid w:val="00143D90"/>
    <w:rsid w:val="00146286"/>
    <w:rsid w:val="001727A3"/>
    <w:rsid w:val="001762B8"/>
    <w:rsid w:val="00183340"/>
    <w:rsid w:val="00190E6B"/>
    <w:rsid w:val="00193B7C"/>
    <w:rsid w:val="001A70B8"/>
    <w:rsid w:val="001B1562"/>
    <w:rsid w:val="001B4D00"/>
    <w:rsid w:val="001C0FCC"/>
    <w:rsid w:val="001C22B3"/>
    <w:rsid w:val="001C750A"/>
    <w:rsid w:val="001D59A8"/>
    <w:rsid w:val="001E0603"/>
    <w:rsid w:val="001E1176"/>
    <w:rsid w:val="001F6EA1"/>
    <w:rsid w:val="00201387"/>
    <w:rsid w:val="00203371"/>
    <w:rsid w:val="00220D13"/>
    <w:rsid w:val="002429C4"/>
    <w:rsid w:val="00273968"/>
    <w:rsid w:val="00283E08"/>
    <w:rsid w:val="002C6D19"/>
    <w:rsid w:val="002E4F58"/>
    <w:rsid w:val="002F1D2C"/>
    <w:rsid w:val="00305D32"/>
    <w:rsid w:val="003153B2"/>
    <w:rsid w:val="00321DFA"/>
    <w:rsid w:val="00336C72"/>
    <w:rsid w:val="003540F2"/>
    <w:rsid w:val="00355EBA"/>
    <w:rsid w:val="0037405E"/>
    <w:rsid w:val="00382C58"/>
    <w:rsid w:val="00385B22"/>
    <w:rsid w:val="00390A28"/>
    <w:rsid w:val="003A7D50"/>
    <w:rsid w:val="003D0088"/>
    <w:rsid w:val="003D774E"/>
    <w:rsid w:val="003E3656"/>
    <w:rsid w:val="003E7B6D"/>
    <w:rsid w:val="00412618"/>
    <w:rsid w:val="004227A7"/>
    <w:rsid w:val="004436C8"/>
    <w:rsid w:val="00445034"/>
    <w:rsid w:val="00480C12"/>
    <w:rsid w:val="00480C6F"/>
    <w:rsid w:val="004A0E9E"/>
    <w:rsid w:val="004A2328"/>
    <w:rsid w:val="004B0465"/>
    <w:rsid w:val="004D3C66"/>
    <w:rsid w:val="004D7C19"/>
    <w:rsid w:val="004E55AC"/>
    <w:rsid w:val="00504BF6"/>
    <w:rsid w:val="00515D05"/>
    <w:rsid w:val="00516D9A"/>
    <w:rsid w:val="0052651C"/>
    <w:rsid w:val="00535CDE"/>
    <w:rsid w:val="00540DCD"/>
    <w:rsid w:val="00553E87"/>
    <w:rsid w:val="0056183E"/>
    <w:rsid w:val="005643D9"/>
    <w:rsid w:val="00573F80"/>
    <w:rsid w:val="00576710"/>
    <w:rsid w:val="00590CF4"/>
    <w:rsid w:val="005B1636"/>
    <w:rsid w:val="005D4FF0"/>
    <w:rsid w:val="005E5FF3"/>
    <w:rsid w:val="005E75C0"/>
    <w:rsid w:val="005F1CF2"/>
    <w:rsid w:val="005F3E56"/>
    <w:rsid w:val="0060333B"/>
    <w:rsid w:val="0063654A"/>
    <w:rsid w:val="00677E82"/>
    <w:rsid w:val="00680552"/>
    <w:rsid w:val="0069483E"/>
    <w:rsid w:val="006B3DF3"/>
    <w:rsid w:val="006C56E0"/>
    <w:rsid w:val="006F7B12"/>
    <w:rsid w:val="0071333C"/>
    <w:rsid w:val="007259F2"/>
    <w:rsid w:val="007512C2"/>
    <w:rsid w:val="00752C20"/>
    <w:rsid w:val="007572BD"/>
    <w:rsid w:val="00761A87"/>
    <w:rsid w:val="007706B3"/>
    <w:rsid w:val="00783994"/>
    <w:rsid w:val="007D0894"/>
    <w:rsid w:val="007D0D40"/>
    <w:rsid w:val="007D509A"/>
    <w:rsid w:val="00806B4B"/>
    <w:rsid w:val="00821736"/>
    <w:rsid w:val="008231D3"/>
    <w:rsid w:val="00837433"/>
    <w:rsid w:val="00853AD1"/>
    <w:rsid w:val="008817BC"/>
    <w:rsid w:val="0088302E"/>
    <w:rsid w:val="008C564C"/>
    <w:rsid w:val="008C5FBC"/>
    <w:rsid w:val="008D6ED6"/>
    <w:rsid w:val="00925A25"/>
    <w:rsid w:val="00927D1C"/>
    <w:rsid w:val="00934544"/>
    <w:rsid w:val="009459D9"/>
    <w:rsid w:val="009461CE"/>
    <w:rsid w:val="00957EC1"/>
    <w:rsid w:val="00976E85"/>
    <w:rsid w:val="00976F25"/>
    <w:rsid w:val="009A4E7A"/>
    <w:rsid w:val="009B63DB"/>
    <w:rsid w:val="009C169B"/>
    <w:rsid w:val="009E2F15"/>
    <w:rsid w:val="009F41C5"/>
    <w:rsid w:val="009F5757"/>
    <w:rsid w:val="00A03AA3"/>
    <w:rsid w:val="00A14258"/>
    <w:rsid w:val="00A15CBF"/>
    <w:rsid w:val="00A2392C"/>
    <w:rsid w:val="00A35537"/>
    <w:rsid w:val="00A410F6"/>
    <w:rsid w:val="00A4429C"/>
    <w:rsid w:val="00A56860"/>
    <w:rsid w:val="00A732CD"/>
    <w:rsid w:val="00A910EE"/>
    <w:rsid w:val="00AB0DB0"/>
    <w:rsid w:val="00AC34A5"/>
    <w:rsid w:val="00AD3BB2"/>
    <w:rsid w:val="00AE3E67"/>
    <w:rsid w:val="00AF2DE3"/>
    <w:rsid w:val="00B001C7"/>
    <w:rsid w:val="00B02218"/>
    <w:rsid w:val="00B078C8"/>
    <w:rsid w:val="00B15049"/>
    <w:rsid w:val="00B16D5F"/>
    <w:rsid w:val="00B2457A"/>
    <w:rsid w:val="00B55CA3"/>
    <w:rsid w:val="00B834B2"/>
    <w:rsid w:val="00BD7A1A"/>
    <w:rsid w:val="00BE5200"/>
    <w:rsid w:val="00BF24D4"/>
    <w:rsid w:val="00BF3380"/>
    <w:rsid w:val="00BF542C"/>
    <w:rsid w:val="00C034D0"/>
    <w:rsid w:val="00C070E8"/>
    <w:rsid w:val="00C211B4"/>
    <w:rsid w:val="00C61B76"/>
    <w:rsid w:val="00C67993"/>
    <w:rsid w:val="00C73D45"/>
    <w:rsid w:val="00CD6E02"/>
    <w:rsid w:val="00CD732D"/>
    <w:rsid w:val="00D0065A"/>
    <w:rsid w:val="00D243AB"/>
    <w:rsid w:val="00D65807"/>
    <w:rsid w:val="00D72275"/>
    <w:rsid w:val="00D958F9"/>
    <w:rsid w:val="00D97B13"/>
    <w:rsid w:val="00DC07EF"/>
    <w:rsid w:val="00DC4C1B"/>
    <w:rsid w:val="00E041CA"/>
    <w:rsid w:val="00E10CFB"/>
    <w:rsid w:val="00E11F59"/>
    <w:rsid w:val="00E22ECF"/>
    <w:rsid w:val="00E25D9D"/>
    <w:rsid w:val="00E34EFE"/>
    <w:rsid w:val="00E53419"/>
    <w:rsid w:val="00E60680"/>
    <w:rsid w:val="00E60808"/>
    <w:rsid w:val="00E66E78"/>
    <w:rsid w:val="00E9604A"/>
    <w:rsid w:val="00EB0684"/>
    <w:rsid w:val="00ED140F"/>
    <w:rsid w:val="00ED2E0B"/>
    <w:rsid w:val="00EF4F55"/>
    <w:rsid w:val="00F42103"/>
    <w:rsid w:val="00F60D9A"/>
    <w:rsid w:val="00F76F1A"/>
    <w:rsid w:val="00F900D4"/>
    <w:rsid w:val="00F914FC"/>
    <w:rsid w:val="00FB230F"/>
    <w:rsid w:val="00FD5486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  <w:style w:type="paragraph" w:styleId="af2">
    <w:name w:val="Revision"/>
    <w:hidden/>
    <w:uiPriority w:val="99"/>
    <w:semiHidden/>
    <w:rsid w:val="002C6D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9FCD93-C682-4C1C-BC74-6D9A0BF9C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548</TotalTime>
  <Pages>2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Фурс Надежда Ивановна</cp:lastModifiedBy>
  <cp:revision>25</cp:revision>
  <cp:lastPrinted>2025-10-23T06:11:00Z</cp:lastPrinted>
  <dcterms:created xsi:type="dcterms:W3CDTF">2022-12-06T07:35:00Z</dcterms:created>
  <dcterms:modified xsi:type="dcterms:W3CDTF">2025-10-23T06:19:00Z</dcterms:modified>
</cp:coreProperties>
</file>