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590E" w14:textId="76E4BAED" w:rsidR="006D39C2" w:rsidRPr="00F3004C" w:rsidRDefault="006D39C2" w:rsidP="00F3004C">
      <w:pPr>
        <w:spacing w:before="0"/>
        <w:ind w:left="4395" w:hanging="11"/>
        <w:rPr>
          <w:rStyle w:val="af5"/>
          <w:b w:val="0"/>
          <w:i w:val="0"/>
          <w:sz w:val="24"/>
          <w:szCs w:val="24"/>
        </w:rPr>
      </w:pPr>
    </w:p>
    <w:p w14:paraId="0D634E13" w14:textId="77777777" w:rsidR="006D39C2" w:rsidRDefault="006D39C2">
      <w:pPr>
        <w:spacing w:before="0"/>
        <w:ind w:left="3980" w:hanging="11"/>
        <w:jc w:val="right"/>
        <w:rPr>
          <w:szCs w:val="28"/>
        </w:rPr>
      </w:pPr>
    </w:p>
    <w:p w14:paraId="220DE0F8" w14:textId="4E138E7A" w:rsidR="0056139E" w:rsidRPr="00983580" w:rsidRDefault="00F3004C" w:rsidP="00E56D8A">
      <w:pPr>
        <w:spacing w:before="0"/>
        <w:rPr>
          <w:rFonts w:eastAsia="Geneva"/>
          <w:b/>
          <w:noProof/>
          <w:lang w:eastAsia="en-US"/>
        </w:rPr>
      </w:pPr>
      <w:r>
        <w:rPr>
          <w:szCs w:val="28"/>
        </w:rPr>
        <w:t xml:space="preserve">                                                                  </w:t>
      </w:r>
      <w:bookmarkStart w:id="0" w:name="_Toc206748339"/>
      <w:bookmarkStart w:id="1" w:name="_Ref324342826"/>
      <w:bookmarkStart w:id="2" w:name="_Ref324342543"/>
      <w:bookmarkStart w:id="3" w:name="_Ref324341734"/>
    </w:p>
    <w:bookmarkEnd w:id="0"/>
    <w:bookmarkEnd w:id="1"/>
    <w:bookmarkEnd w:id="2"/>
    <w:bookmarkEnd w:id="3"/>
    <w:p w14:paraId="19A894BC" w14:textId="77777777" w:rsidR="006D39C2" w:rsidRDefault="00AF4C71">
      <w:pPr>
        <w:spacing w:before="0"/>
        <w:jc w:val="center"/>
        <w:rPr>
          <w:b/>
        </w:rPr>
      </w:pPr>
      <w:r>
        <w:rPr>
          <w:b/>
        </w:rPr>
        <w:t xml:space="preserve">ПРОЕКТ ДОГОВОРА </w:t>
      </w:r>
    </w:p>
    <w:p w14:paraId="735EAA37" w14:textId="77777777" w:rsidR="006D39C2" w:rsidRDefault="00AF4C71">
      <w:pPr>
        <w:spacing w:before="0"/>
        <w:jc w:val="center"/>
        <w:rPr>
          <w:b/>
        </w:rPr>
      </w:pPr>
      <w:r>
        <w:rPr>
          <w:b/>
        </w:rPr>
        <w:t>купли-продажи недвижимого имущества № _____</w:t>
      </w:r>
    </w:p>
    <w:p w14:paraId="11B4E97C" w14:textId="77777777" w:rsidR="006D39C2" w:rsidRDefault="006D39C2">
      <w:pPr>
        <w:jc w:val="center"/>
      </w:pPr>
    </w:p>
    <w:p w14:paraId="646DE3EE" w14:textId="5A607D31" w:rsidR="006D39C2" w:rsidRDefault="00AA2678">
      <w:r>
        <w:rPr>
          <w:highlight w:val="lightGray"/>
        </w:rPr>
        <w:t>г. Красноярск</w:t>
      </w:r>
      <w:r w:rsidR="00AF4C71">
        <w:tab/>
      </w:r>
      <w:r w:rsidR="00AF4C71">
        <w:tab/>
      </w:r>
      <w:r w:rsidR="00AF4C71">
        <w:tab/>
      </w:r>
      <w:r w:rsidR="00AF4C71">
        <w:tab/>
      </w:r>
      <w:r w:rsidR="00AF4C71">
        <w:tab/>
        <w:t xml:space="preserve">                            «</w:t>
      </w:r>
      <w:r w:rsidR="00AF4C71" w:rsidRPr="00AA5E10">
        <w:rPr>
          <w:u w:val="single"/>
        </w:rPr>
        <w:t>___</w:t>
      </w:r>
      <w:r w:rsidR="00AF4C71">
        <w:t xml:space="preserve">» </w:t>
      </w:r>
      <w:r w:rsidR="00AF4C71" w:rsidRPr="00AA5E10">
        <w:rPr>
          <w:u w:val="single"/>
        </w:rPr>
        <w:t>________</w:t>
      </w:r>
      <w:r w:rsidR="00AF4C71">
        <w:t xml:space="preserve"> 20</w:t>
      </w:r>
      <w:r w:rsidR="00AF4C71" w:rsidRPr="00AA5E10">
        <w:rPr>
          <w:u w:val="single"/>
        </w:rPr>
        <w:t>__</w:t>
      </w:r>
      <w:r w:rsidR="00AF4C71">
        <w:t xml:space="preserve"> г.</w:t>
      </w:r>
    </w:p>
    <w:p w14:paraId="66CE0FE7" w14:textId="77777777" w:rsidR="006D39C2" w:rsidRDefault="006D39C2"/>
    <w:p w14:paraId="0A450715" w14:textId="13B424B8" w:rsidR="006D39C2" w:rsidRPr="00817156" w:rsidRDefault="00AA2678" w:rsidP="00817156">
      <w:pPr>
        <w:tabs>
          <w:tab w:val="left" w:pos="990"/>
        </w:tabs>
        <w:ind w:firstLine="567"/>
      </w:pPr>
      <w:r>
        <w:t xml:space="preserve">ПАО </w:t>
      </w:r>
      <w:r w:rsidR="00DD46BB" w:rsidRPr="00817156">
        <w:t xml:space="preserve"> </w:t>
      </w:r>
      <w:r w:rsidR="00AF4C71" w:rsidRPr="00817156">
        <w:rPr>
          <w:highlight w:val="lightGray"/>
        </w:rPr>
        <w:t>«</w:t>
      </w:r>
      <w:r>
        <w:rPr>
          <w:highlight w:val="lightGray"/>
          <w:u w:val="single"/>
        </w:rPr>
        <w:t>Красноярскэнергосбыт</w:t>
      </w:r>
      <w:r w:rsidR="00AF4C71" w:rsidRPr="00817156">
        <w:rPr>
          <w:highlight w:val="lightGray"/>
        </w:rPr>
        <w:t>»</w:t>
      </w:r>
      <w:r w:rsidR="00AF4C71" w:rsidRPr="00817156">
        <w:t xml:space="preserve">, адрес местонахождения: </w:t>
      </w:r>
      <w:r>
        <w:rPr>
          <w:highlight w:val="lightGray"/>
        </w:rPr>
        <w:t>660017</w:t>
      </w:r>
      <w:r w:rsidR="00AF4C71" w:rsidRPr="00817156">
        <w:t xml:space="preserve">, Российская Федерация, </w:t>
      </w:r>
      <w:r>
        <w:rPr>
          <w:u w:val="single"/>
        </w:rPr>
        <w:t>г. Красноярск</w:t>
      </w:r>
      <w:r w:rsidR="00AF4C71" w:rsidRPr="00817156">
        <w:t>, ул</w:t>
      </w:r>
      <w:r>
        <w:rPr>
          <w:u w:val="single"/>
        </w:rPr>
        <w:t>. Дубровинского</w:t>
      </w:r>
      <w:r w:rsidR="00AF4C71" w:rsidRPr="00817156">
        <w:t>, д.</w:t>
      </w:r>
      <w:r>
        <w:rPr>
          <w:u w:val="single"/>
        </w:rPr>
        <w:t>43</w:t>
      </w:r>
      <w:r w:rsidR="00AF4C71" w:rsidRPr="00817156">
        <w:t>, зарег</w:t>
      </w:r>
      <w:r>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w:t>
      </w:r>
      <w:r>
        <w:rPr>
          <w:u w:val="single"/>
        </w:rPr>
        <w:t>/246601001</w:t>
      </w:r>
      <w:r w:rsidR="00AF4C71" w:rsidRPr="00817156">
        <w:t xml:space="preserve">, в лице </w:t>
      </w:r>
      <w:r w:rsidR="00AF4C71" w:rsidRPr="00AA5E10">
        <w:rPr>
          <w:u w:val="single"/>
        </w:rPr>
        <w:t>_________________________________________,</w:t>
      </w:r>
      <w:r w:rsidR="00AF4C71" w:rsidRPr="00817156">
        <w:t xml:space="preserve"> </w:t>
      </w:r>
      <w:r w:rsidR="00DD46BB" w:rsidRPr="00817156">
        <w:t xml:space="preserve">действующего на основании (Устава/Доверенности), </w:t>
      </w:r>
      <w:r w:rsidR="00AF4C71" w:rsidRPr="00817156">
        <w:t>именуемое в дальнейшем «Продавец», с одной стороны,</w:t>
      </w:r>
    </w:p>
    <w:p w14:paraId="152D7544" w14:textId="77777777" w:rsidR="006D39C2" w:rsidRPr="00817156" w:rsidRDefault="00AF4C71" w:rsidP="00817156">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14:paraId="0BF873DE" w14:textId="6BEC48FE" w:rsidR="006D39C2" w:rsidRPr="00817156" w:rsidRDefault="00AF4C71" w:rsidP="00817156">
      <w:pPr>
        <w:tabs>
          <w:tab w:val="left" w:pos="990"/>
        </w:tabs>
        <w:ind w:firstLine="567"/>
      </w:pPr>
      <w:r w:rsidRPr="00817156">
        <w:t>(</w:t>
      </w:r>
      <w:r w:rsidR="00AA2678">
        <w:rPr>
          <w:shd w:val="clear" w:color="auto" w:fill="FFFF99"/>
        </w:rPr>
        <w:t xml:space="preserve">для юридического: </w:t>
      </w:r>
      <w:r w:rsidRPr="00817156">
        <w:t>адрес местонахождения</w:t>
      </w:r>
      <w:r w:rsidRPr="00AA5E10">
        <w:rPr>
          <w:u w:val="single"/>
        </w:rPr>
        <w:t>:_________,</w:t>
      </w:r>
      <w:r w:rsidRPr="00817156">
        <w:t xml:space="preserve"> Российская Федерация, </w:t>
      </w:r>
      <w:r w:rsidRPr="00AA5E10">
        <w:rPr>
          <w:u w:val="single"/>
        </w:rPr>
        <w:t>_______,</w:t>
      </w:r>
      <w:r w:rsidRPr="00817156">
        <w:t xml:space="preserve"> ул. </w:t>
      </w:r>
      <w:r w:rsidRPr="00AA5E10">
        <w:rPr>
          <w:u w:val="single"/>
        </w:rPr>
        <w:t>___,</w:t>
      </w:r>
      <w:r w:rsidRPr="00817156">
        <w:t xml:space="preserve"> д. </w:t>
      </w:r>
      <w:r w:rsidRPr="00AA5E10">
        <w:rPr>
          <w:u w:val="single"/>
        </w:rPr>
        <w:t>____,</w:t>
      </w:r>
      <w:r w:rsidRPr="00817156">
        <w:t xml:space="preserve"> зарегистрированное в ЕГРЮЛ за ОГРН №_</w:t>
      </w:r>
      <w:r w:rsidRPr="00AA5E10">
        <w:rPr>
          <w:u w:val="single"/>
        </w:rPr>
        <w:t>____________</w:t>
      </w:r>
      <w:r w:rsidRPr="00817156">
        <w:t>, ИНН/КПП</w:t>
      </w:r>
      <w:r w:rsidRPr="00AA5E10">
        <w:rPr>
          <w:u w:val="single"/>
        </w:rPr>
        <w:t>_________</w:t>
      </w:r>
      <w:r w:rsidRPr="00817156">
        <w:t xml:space="preserve">; </w:t>
      </w:r>
    </w:p>
    <w:p w14:paraId="5581CE09" w14:textId="0723C84B" w:rsidR="006D39C2" w:rsidRPr="00817156" w:rsidRDefault="00AF4C71" w:rsidP="00817156">
      <w:pPr>
        <w:tabs>
          <w:tab w:val="left" w:pos="990"/>
        </w:tabs>
        <w:ind w:firstLine="567"/>
      </w:pPr>
      <w:r w:rsidRPr="00817156">
        <w:rPr>
          <w:shd w:val="clear" w:color="auto" w:fill="FFFF99"/>
        </w:rPr>
        <w:t>для физического лица, индивидуального предпринимателя</w:t>
      </w:r>
      <w:r w:rsidRPr="00817156">
        <w:t xml:space="preserve">: паспорт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sidR="000034C5">
        <w:rPr>
          <w:u w:val="single"/>
        </w:rPr>
        <w:t>___________________________________</w:t>
      </w:r>
      <w:r w:rsidRPr="000034C5">
        <w:rPr>
          <w:u w:val="single"/>
        </w:rPr>
        <w:t>,</w:t>
      </w:r>
    </w:p>
    <w:p w14:paraId="6FCA068F" w14:textId="0A7C312C" w:rsidR="006D39C2" w:rsidRPr="00817156" w:rsidRDefault="00AF4C71" w:rsidP="00817156">
      <w:pPr>
        <w:tabs>
          <w:tab w:val="left" w:pos="990"/>
        </w:tabs>
        <w:ind w:firstLine="567"/>
      </w:pPr>
      <w:r w:rsidRPr="00817156">
        <w:t>именуемое (-ый, -ая)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346A8D3E" w14:textId="77777777" w:rsidR="006D39C2" w:rsidRPr="00817156" w:rsidRDefault="006D39C2" w:rsidP="00817156">
      <w:pPr>
        <w:pStyle w:val="210"/>
        <w:shd w:val="clear" w:color="auto" w:fill="auto"/>
        <w:tabs>
          <w:tab w:val="left" w:pos="990"/>
        </w:tabs>
        <w:spacing w:after="0" w:line="240" w:lineRule="exact"/>
        <w:ind w:left="3820" w:firstLine="567"/>
        <w:rPr>
          <w:rFonts w:ascii="Times New Roman" w:hAnsi="Times New Roman" w:cs="Times New Roman"/>
          <w:sz w:val="26"/>
          <w:szCs w:val="26"/>
        </w:rPr>
      </w:pPr>
    </w:p>
    <w:p w14:paraId="76B94F9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E2EA241" w14:textId="711B0520" w:rsidR="006D39C2" w:rsidRPr="00C41C4A" w:rsidRDefault="00AF4C71" w:rsidP="00C41C4A">
      <w:pPr>
        <w:pStyle w:val="afa"/>
        <w:numPr>
          <w:ilvl w:val="0"/>
          <w:numId w:val="20"/>
        </w:numPr>
        <w:tabs>
          <w:tab w:val="clear" w:pos="9360"/>
          <w:tab w:val="left" w:pos="990"/>
          <w:tab w:val="left" w:pos="1149"/>
          <w:tab w:val="right" w:pos="1440"/>
          <w:tab w:val="left" w:pos="9810"/>
        </w:tabs>
        <w:spacing w:before="0" w:line="295" w:lineRule="exact"/>
        <w:ind w:left="390" w:right="20" w:firstLine="567"/>
        <w:jc w:val="both"/>
        <w:rPr>
          <w:szCs w:val="26"/>
        </w:rPr>
      </w:pPr>
      <w:bookmarkStart w:id="4"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w:t>
      </w:r>
      <w:r w:rsidR="00DD46BB" w:rsidRPr="00C41C4A">
        <w:rPr>
          <w:szCs w:val="26"/>
        </w:rPr>
        <w:t xml:space="preserve">, </w:t>
      </w:r>
      <w:r w:rsidRPr="00C41C4A">
        <w:rPr>
          <w:szCs w:val="26"/>
        </w:rPr>
        <w:t>за следующее имущество (далее – Имущество):</w:t>
      </w:r>
      <w:bookmarkEnd w:id="4"/>
    </w:p>
    <w:p w14:paraId="1E13682A" w14:textId="4D0A2238" w:rsidR="006D39C2" w:rsidRDefault="00AF4C71" w:rsidP="00817156">
      <w:pPr>
        <w:tabs>
          <w:tab w:val="left" w:pos="990"/>
        </w:tabs>
        <w:ind w:firstLine="567"/>
        <w:rPr>
          <w:u w:val="single"/>
        </w:rPr>
      </w:pPr>
      <w:r w:rsidRPr="00817156">
        <w:t xml:space="preserve">а) недвижимое имущество: </w:t>
      </w:r>
    </w:p>
    <w:p w14:paraId="6710B745" w14:textId="6AD2A90E" w:rsidR="00AA2678" w:rsidRPr="0056139E" w:rsidRDefault="00AA2678" w:rsidP="0056139E">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56139E">
        <w:rPr>
          <w:rFonts w:ascii="Times New Roman" w:eastAsia="Times New Roman" w:hAnsi="Times New Roman" w:cs="Times New Roman"/>
          <w:b w:val="0"/>
          <w:bCs w:val="0"/>
          <w:sz w:val="26"/>
          <w:szCs w:val="26"/>
          <w:lang w:eastAsia="ru-RU"/>
        </w:rPr>
        <w:t xml:space="preserve">- </w:t>
      </w:r>
      <w:r w:rsidR="0056139E" w:rsidRPr="0056139E">
        <w:rPr>
          <w:rFonts w:ascii="Times New Roman" w:eastAsia="Times New Roman" w:hAnsi="Times New Roman" w:cs="Times New Roman"/>
          <w:b w:val="0"/>
          <w:bCs w:val="0"/>
          <w:sz w:val="26"/>
          <w:szCs w:val="26"/>
          <w:lang w:eastAsia="ru-RU"/>
        </w:rPr>
        <w:t>нежилое здание (магазин), назначение: нежилое, общая площадь 81,6 кв. м, расположенное по адресу: Красноярский край, р-н Иланский, г. Иланский, пер. Базарный, д. 2А, кадастровый номер 24:15:2506001:262, запись в ЕГРН от 18.01.2011 № 24-24-15/008/2010-907;</w:t>
      </w:r>
    </w:p>
    <w:p w14:paraId="698FD0D9" w14:textId="3C8D993A" w:rsidR="006D39C2" w:rsidRDefault="00AF4C71" w:rsidP="00817156">
      <w:pPr>
        <w:tabs>
          <w:tab w:val="left" w:pos="990"/>
        </w:tabs>
        <w:ind w:firstLine="567"/>
        <w:rPr>
          <w:u w:val="single"/>
        </w:rPr>
      </w:pPr>
      <w:r w:rsidRPr="00817156">
        <w:t xml:space="preserve">б) земельный участок: </w:t>
      </w:r>
    </w:p>
    <w:p w14:paraId="25FE3494" w14:textId="5373E6FE" w:rsidR="0056139E" w:rsidRDefault="005D10DF" w:rsidP="0056139E">
      <w:pPr>
        <w:spacing w:before="0"/>
        <w:ind w:firstLine="709"/>
      </w:pPr>
      <w:r>
        <w:rPr>
          <w:color w:val="000000" w:themeColor="text1"/>
        </w:rPr>
        <w:t>-</w:t>
      </w:r>
      <w:r w:rsidRPr="00674FCE">
        <w:rPr>
          <w:color w:val="000000" w:themeColor="text1"/>
        </w:rPr>
        <w:t xml:space="preserve"> </w:t>
      </w:r>
      <w:r w:rsidR="0056139E" w:rsidRPr="00257D9C">
        <w:t xml:space="preserve">земельный участок общей площадью </w:t>
      </w:r>
      <w:r w:rsidR="0056139E">
        <w:t>473 +/- 8</w:t>
      </w:r>
      <w:r w:rsidR="0056139E" w:rsidRPr="00257D9C">
        <w:t xml:space="preserve"> кв. м, расположенный по адресу установлено относительно ориентира, расположенного за пределами участка. </w:t>
      </w:r>
      <w:r w:rsidR="0056139E" w:rsidRPr="00257D9C">
        <w:br/>
        <w:t xml:space="preserve">Почтовый адрес ориентира: </w:t>
      </w:r>
      <w:r w:rsidR="0056139E">
        <w:t>Красноярский край, р-н Иланский, г. Иланский, пер. Базарный, д. 2А</w:t>
      </w:r>
      <w:r w:rsidR="0056139E" w:rsidRPr="00257D9C">
        <w:t xml:space="preserve">, кадастровый номер </w:t>
      </w:r>
      <w:r w:rsidR="0056139E">
        <w:t>24:15:2506001:144</w:t>
      </w:r>
      <w:r w:rsidR="0056139E" w:rsidRPr="00257D9C">
        <w:t xml:space="preserve">, категория земель: </w:t>
      </w:r>
      <w:r w:rsidR="0056139E">
        <w:t>для эксплуатации магазина</w:t>
      </w:r>
      <w:r w:rsidR="0056139E" w:rsidRPr="00257D9C">
        <w:t xml:space="preserve">, запись в ЕГРН от </w:t>
      </w:r>
      <w:r w:rsidR="0056139E">
        <w:t>18.01.2011</w:t>
      </w:r>
      <w:r w:rsidR="0056139E" w:rsidRPr="00257D9C">
        <w:t xml:space="preserve"> № </w:t>
      </w:r>
      <w:r w:rsidR="0056139E">
        <w:t>24-24-15/008/2010-908.</w:t>
      </w:r>
    </w:p>
    <w:p w14:paraId="2FB6A5D1" w14:textId="5E22B0EA" w:rsidR="001702FD" w:rsidRDefault="001702FD" w:rsidP="0056139E">
      <w:pPr>
        <w:spacing w:before="0"/>
        <w:ind w:firstLine="709"/>
      </w:pPr>
      <w:r w:rsidRPr="00817156">
        <w:t>в) движимое имущество, находящееся в ука</w:t>
      </w:r>
      <w:r>
        <w:t>занном нежилом здании</w:t>
      </w:r>
      <w:r w:rsidR="00BD2509">
        <w:t xml:space="preserve"> (магазин)</w:t>
      </w:r>
      <w:r w:rsidRPr="00817156">
        <w:t>, поименованное в Приложении № 1 к Договору</w:t>
      </w:r>
      <w:r>
        <w:t>.</w:t>
      </w:r>
    </w:p>
    <w:p w14:paraId="255E5D3B" w14:textId="2236E9DE" w:rsidR="006D39C2" w:rsidRPr="00C41C4A" w:rsidRDefault="00AF4C71" w:rsidP="0056139E">
      <w:pPr>
        <w:spacing w:before="0"/>
        <w:ind w:firstLine="709"/>
      </w:pPr>
      <w:r w:rsidRPr="00C41C4A">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302B746E" w14:textId="77777777" w:rsidR="006D39C2" w:rsidRPr="00C41C4A" w:rsidRDefault="00AF4C71" w:rsidP="00C41C4A">
      <w:pPr>
        <w:pStyle w:val="afa"/>
        <w:numPr>
          <w:ilvl w:val="1"/>
          <w:numId w:val="22"/>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0E1E6B31" w14:textId="77777777" w:rsidR="006D39C2" w:rsidRPr="00C41C4A" w:rsidRDefault="006D39C2" w:rsidP="00817156">
      <w:pPr>
        <w:pStyle w:val="afa"/>
        <w:tabs>
          <w:tab w:val="left" w:pos="990"/>
          <w:tab w:val="left" w:pos="1289"/>
        </w:tabs>
        <w:spacing w:line="295" w:lineRule="exact"/>
        <w:ind w:right="20" w:firstLine="567"/>
        <w:rPr>
          <w:szCs w:val="26"/>
        </w:rPr>
      </w:pPr>
    </w:p>
    <w:p w14:paraId="4002F85D"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4CFEDF27" w14:textId="494CF0B5" w:rsidR="006D39C2" w:rsidRPr="00C41C4A" w:rsidRDefault="00AF4C71" w:rsidP="00817156">
      <w:pPr>
        <w:pStyle w:val="afa"/>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w:t>
      </w:r>
      <w:r w:rsidR="005D10DF">
        <w:rPr>
          <w:rFonts w:eastAsia="Geneva"/>
          <w:szCs w:val="26"/>
          <w:lang w:eastAsia="en-US"/>
        </w:rPr>
        <w:t xml:space="preserve">ветствии с Протоколом Комиссии _____________ </w:t>
      </w:r>
      <w:r w:rsidRPr="00817156">
        <w:rPr>
          <w:rFonts w:eastAsia="Geneva"/>
          <w:szCs w:val="26"/>
          <w:lang w:eastAsia="en-US"/>
        </w:rPr>
        <w:t xml:space="preserve">от </w:t>
      </w:r>
      <w:r w:rsidRPr="001C7EEB">
        <w:rPr>
          <w:rFonts w:eastAsia="Geneva"/>
          <w:szCs w:val="26"/>
          <w:u w:val="single"/>
          <w:lang w:eastAsia="en-US"/>
        </w:rPr>
        <w:t xml:space="preserve">«__» ____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1.1</w:t>
      </w:r>
      <w:r w:rsidRPr="00C41C4A">
        <w:rPr>
          <w:szCs w:val="26"/>
        </w:rPr>
        <w:fldChar w:fldCharType="end"/>
      </w:r>
      <w:r w:rsidRPr="00C41C4A">
        <w:rPr>
          <w:szCs w:val="26"/>
        </w:rPr>
        <w:t xml:space="preserve"> настоящего Договора</w:t>
      </w:r>
      <w:r w:rsidR="00DD46BB" w:rsidRPr="00C41C4A">
        <w:rPr>
          <w:szCs w:val="26"/>
        </w:rPr>
        <w:t>,</w:t>
      </w:r>
      <w:r w:rsidRPr="00C41C4A">
        <w:rPr>
          <w:szCs w:val="26"/>
        </w:rPr>
        <w:t xml:space="preserve"> составляет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1C7EEB">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рублей</w:t>
      </w:r>
      <w:r w:rsidRPr="001C7EEB">
        <w:rPr>
          <w:szCs w:val="26"/>
          <w:u w:val="single"/>
        </w:rPr>
        <w:t>__</w:t>
      </w:r>
      <w:r w:rsidRPr="00C41C4A">
        <w:rPr>
          <w:szCs w:val="26"/>
        </w:rPr>
        <w:t xml:space="preserve"> копеек.</w:t>
      </w:r>
      <w:r w:rsidRPr="00C41C4A">
        <w:rPr>
          <w:b/>
          <w:szCs w:val="26"/>
        </w:rPr>
        <w:t xml:space="preserve"> </w:t>
      </w:r>
    </w:p>
    <w:p w14:paraId="68C3AD10" w14:textId="77777777" w:rsidR="006D39C2" w:rsidRPr="00817156" w:rsidRDefault="00AF4C71" w:rsidP="00817156">
      <w:pPr>
        <w:pStyle w:val="afa"/>
        <w:tabs>
          <w:tab w:val="left" w:pos="990"/>
          <w:tab w:val="left" w:pos="1134"/>
        </w:tabs>
        <w:spacing w:before="0"/>
        <w:ind w:left="40" w:right="60" w:firstLine="567"/>
        <w:jc w:val="both"/>
        <w:rPr>
          <w:b/>
          <w:color w:val="00B0F0"/>
          <w:szCs w:val="26"/>
        </w:rPr>
      </w:pPr>
      <w:r w:rsidRPr="00C41C4A">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35D32D1C" w14:textId="77777777" w:rsidR="006D39C2" w:rsidRPr="00C41C4A" w:rsidRDefault="00AF4C71" w:rsidP="00817156">
      <w:pPr>
        <w:pStyle w:val="afa"/>
        <w:tabs>
          <w:tab w:val="left" w:pos="990"/>
          <w:tab w:val="left" w:pos="1134"/>
        </w:tabs>
        <w:spacing w:before="0"/>
        <w:ind w:right="60" w:firstLine="567"/>
        <w:jc w:val="both"/>
        <w:rPr>
          <w:szCs w:val="26"/>
        </w:rPr>
      </w:pPr>
      <w:r w:rsidRPr="00C41C4A">
        <w:rPr>
          <w:szCs w:val="26"/>
        </w:rPr>
        <w:t>2.2.</w:t>
      </w:r>
      <w:r w:rsidRPr="00C41C4A">
        <w:rPr>
          <w:szCs w:val="26"/>
        </w:rPr>
        <w:tab/>
        <w:t>Покупатель производит расчет по настоящему Договору в следующем порядке:</w:t>
      </w:r>
    </w:p>
    <w:p w14:paraId="01764D0A" w14:textId="71AB4B5E" w:rsidR="006D39C2" w:rsidRPr="00C41C4A" w:rsidRDefault="00AF4C71" w:rsidP="00C41C4A">
      <w:pPr>
        <w:pStyle w:val="afa"/>
        <w:numPr>
          <w:ilvl w:val="2"/>
          <w:numId w:val="23"/>
        </w:numPr>
        <w:tabs>
          <w:tab w:val="clear" w:pos="9360"/>
          <w:tab w:val="left" w:pos="990"/>
          <w:tab w:val="left" w:pos="1170"/>
          <w:tab w:val="right" w:pos="2552"/>
        </w:tabs>
        <w:spacing w:before="0" w:line="295" w:lineRule="exact"/>
        <w:ind w:left="0" w:right="60" w:firstLine="567"/>
        <w:jc w:val="both"/>
        <w:rPr>
          <w:color w:val="FF0000"/>
          <w:szCs w:val="26"/>
        </w:rPr>
      </w:pPr>
      <w:bookmarkStart w:id="5" w:name="_Ref206496598"/>
      <w:r w:rsidRPr="00817156">
        <w:rPr>
          <w:szCs w:val="26"/>
        </w:rPr>
        <w:t xml:space="preserve">Задаток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w:t>
      </w:r>
      <w:r w:rsidRPr="00817156">
        <w:rPr>
          <w:szCs w:val="26"/>
        </w:rPr>
        <w:t xml:space="preserve">рублей </w:t>
      </w:r>
      <w:r w:rsidRPr="000034C5">
        <w:rPr>
          <w:szCs w:val="26"/>
          <w:u w:val="single"/>
        </w:rPr>
        <w:t>__</w:t>
      </w:r>
      <w:r w:rsidRPr="00C41C4A">
        <w:rPr>
          <w:szCs w:val="26"/>
        </w:rPr>
        <w:t xml:space="preserve"> копеек</w:t>
      </w:r>
      <w:r w:rsidR="0055617E" w:rsidRPr="004F00BA">
        <w:rPr>
          <w:szCs w:val="26"/>
        </w:rPr>
        <w:t>,</w:t>
      </w:r>
      <w:r w:rsidRPr="00817156">
        <w:rPr>
          <w:szCs w:val="26"/>
        </w:rPr>
        <w:t xml:space="preserve"> </w:t>
      </w:r>
      <w:r w:rsidR="0055617E" w:rsidRPr="00817156">
        <w:rPr>
          <w:szCs w:val="26"/>
        </w:rPr>
        <w:t xml:space="preserve">в том числе НДС </w:t>
      </w:r>
      <w:r w:rsidR="0055617E" w:rsidRPr="00C41C4A">
        <w:rPr>
          <w:rFonts w:eastAsia="Lucida Sans Unicode"/>
          <w:i/>
          <w:kern w:val="2"/>
          <w:szCs w:val="26"/>
          <w:highlight w:val="lightGray"/>
          <w:shd w:val="clear" w:color="auto" w:fill="FFFF99"/>
        </w:rPr>
        <w:t>[цифрами]</w:t>
      </w:r>
      <w:r w:rsidR="0055617E" w:rsidRPr="00C41C4A">
        <w:rPr>
          <w:szCs w:val="26"/>
        </w:rPr>
        <w:t xml:space="preserve"> руб. </w:t>
      </w:r>
      <w:r w:rsidR="0055617E" w:rsidRPr="00C41C4A">
        <w:rPr>
          <w:rFonts w:eastAsia="Lucida Sans Unicode"/>
          <w:i/>
          <w:kern w:val="2"/>
          <w:szCs w:val="26"/>
          <w:highlight w:val="lightGray"/>
          <w:shd w:val="clear" w:color="auto" w:fill="FFFF99"/>
        </w:rPr>
        <w:t>[прописью]</w:t>
      </w:r>
      <w:r w:rsidR="008A7A89" w:rsidRPr="008A7A89">
        <w:rPr>
          <w:szCs w:val="26"/>
        </w:rPr>
        <w:t xml:space="preserve"> </w:t>
      </w:r>
      <w:r w:rsidRPr="00817156">
        <w:rPr>
          <w:szCs w:val="26"/>
        </w:rPr>
        <w:t>перечисл</w:t>
      </w:r>
      <w:r w:rsidR="0055617E" w:rsidRPr="004F00BA">
        <w:rPr>
          <w:szCs w:val="26"/>
        </w:rPr>
        <w:t>яется</w:t>
      </w:r>
      <w:r w:rsidRPr="00817156">
        <w:rPr>
          <w:szCs w:val="26"/>
        </w:rPr>
        <w:t xml:space="preserve"> на счет Продавца </w:t>
      </w:r>
      <w:r w:rsidR="0055617E" w:rsidRPr="004F00BA">
        <w:rPr>
          <w:szCs w:val="26"/>
        </w:rPr>
        <w:t>в порядке, преду</w:t>
      </w:r>
      <w:r w:rsidR="0055617E" w:rsidRPr="0095391F">
        <w:rPr>
          <w:szCs w:val="26"/>
        </w:rPr>
        <w:t>смотренн</w:t>
      </w:r>
      <w:r w:rsidR="0055617E" w:rsidRPr="004F00BA">
        <w:rPr>
          <w:szCs w:val="26"/>
        </w:rPr>
        <w:t>ом Регламентом ЭТП</w:t>
      </w:r>
      <w:r w:rsidR="0095391F" w:rsidRPr="004F00BA">
        <w:rPr>
          <w:szCs w:val="26"/>
        </w:rPr>
        <w:t>.</w:t>
      </w:r>
      <w:bookmarkEnd w:id="5"/>
    </w:p>
    <w:p w14:paraId="32761F26" w14:textId="54064911" w:rsidR="006D39C2" w:rsidRPr="00C41C4A" w:rsidRDefault="00AF4C71" w:rsidP="00C41C4A">
      <w:pPr>
        <w:pStyle w:val="afa"/>
        <w:numPr>
          <w:ilvl w:val="2"/>
          <w:numId w:val="24"/>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2.2.1</w:t>
      </w:r>
      <w:r w:rsidRPr="00C41C4A">
        <w:rPr>
          <w:szCs w:val="26"/>
        </w:rPr>
        <w:fldChar w:fldCharType="end"/>
      </w:r>
      <w:r w:rsidRPr="00C41C4A">
        <w:rPr>
          <w:szCs w:val="26"/>
        </w:rPr>
        <w:t xml:space="preserve"> </w:t>
      </w:r>
      <w:r w:rsidR="00DD46BB" w:rsidRPr="00C41C4A">
        <w:rPr>
          <w:szCs w:val="26"/>
        </w:rPr>
        <w:t xml:space="preserve">настоящего </w:t>
      </w:r>
      <w:r w:rsidRPr="00C41C4A">
        <w:rPr>
          <w:szCs w:val="26"/>
        </w:rPr>
        <w:t xml:space="preserve">Договора денежными средствами на расчетный счет </w:t>
      </w:r>
      <w:r w:rsidR="00DD46BB" w:rsidRPr="00C41C4A">
        <w:rPr>
          <w:szCs w:val="26"/>
        </w:rPr>
        <w:t>Продавца</w:t>
      </w:r>
      <w:r w:rsidRPr="00C41C4A">
        <w:rPr>
          <w:szCs w:val="26"/>
        </w:rPr>
        <w:t xml:space="preserve">, </w:t>
      </w:r>
      <w:r w:rsidRPr="00817156">
        <w:rPr>
          <w:rFonts w:eastAsia="Geneva"/>
          <w:szCs w:val="26"/>
          <w:lang w:eastAsia="en-US"/>
        </w:rPr>
        <w:t>указанный в разделе 1</w:t>
      </w:r>
      <w:r w:rsidR="007F33CA"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___</w:t>
      </w:r>
      <w:r w:rsidRPr="00C41C4A">
        <w:rPr>
          <w:szCs w:val="26"/>
        </w:rPr>
        <w:t xml:space="preserve"> копеек, и засчитывается в счет оплаты Имущества.</w:t>
      </w:r>
    </w:p>
    <w:p w14:paraId="7895B637" w14:textId="5897047C" w:rsidR="006D39C2" w:rsidRPr="00C41C4A" w:rsidRDefault="00AF4C71" w:rsidP="00C41C4A">
      <w:pPr>
        <w:pStyle w:val="afa"/>
        <w:numPr>
          <w:ilvl w:val="1"/>
          <w:numId w:val="25"/>
        </w:numPr>
        <w:tabs>
          <w:tab w:val="clear" w:pos="9360"/>
          <w:tab w:val="left" w:pos="708"/>
          <w:tab w:val="left" w:pos="990"/>
          <w:tab w:val="left" w:pos="1170"/>
        </w:tabs>
        <w:spacing w:before="0"/>
        <w:ind w:left="0" w:right="60" w:firstLine="567"/>
        <w:jc w:val="both"/>
        <w:rPr>
          <w:szCs w:val="26"/>
        </w:rPr>
      </w:pPr>
      <w:r w:rsidRPr="00C41C4A">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227C5747" w14:textId="77777777" w:rsidR="006D39C2" w:rsidRPr="00C41C4A" w:rsidRDefault="00AF4C71" w:rsidP="00C41C4A">
      <w:pPr>
        <w:pStyle w:val="afa"/>
        <w:numPr>
          <w:ilvl w:val="1"/>
          <w:numId w:val="26"/>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172D0142" w14:textId="77777777" w:rsidR="006D39C2" w:rsidRPr="00C41C4A" w:rsidRDefault="006D39C2" w:rsidP="00817156">
      <w:pPr>
        <w:pStyle w:val="afa"/>
        <w:tabs>
          <w:tab w:val="clear" w:pos="9360"/>
          <w:tab w:val="left" w:pos="708"/>
          <w:tab w:val="left" w:pos="990"/>
          <w:tab w:val="left" w:pos="1170"/>
        </w:tabs>
        <w:spacing w:before="0"/>
        <w:ind w:left="567" w:right="60" w:firstLine="567"/>
        <w:jc w:val="both"/>
        <w:rPr>
          <w:szCs w:val="26"/>
        </w:rPr>
      </w:pPr>
    </w:p>
    <w:p w14:paraId="3495F8E0"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7879702E" w14:textId="77777777" w:rsidR="006D39C2" w:rsidRPr="00C41C4A" w:rsidRDefault="00AF4C71" w:rsidP="00C41C4A">
      <w:pPr>
        <w:pStyle w:val="afa"/>
        <w:numPr>
          <w:ilvl w:val="0"/>
          <w:numId w:val="27"/>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5D18780" w14:textId="77777777" w:rsidR="006D39C2" w:rsidRPr="00C41C4A" w:rsidRDefault="00AF4C71" w:rsidP="00C41C4A">
      <w:pPr>
        <w:pStyle w:val="afa"/>
        <w:numPr>
          <w:ilvl w:val="0"/>
          <w:numId w:val="28"/>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32481DD5" w14:textId="77777777" w:rsidR="006D39C2" w:rsidRPr="00C41C4A" w:rsidRDefault="00AF4C71" w:rsidP="00C41C4A">
      <w:pPr>
        <w:pStyle w:val="afa"/>
        <w:numPr>
          <w:ilvl w:val="0"/>
          <w:numId w:val="29"/>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13AD302D" w14:textId="77777777" w:rsidR="006D39C2" w:rsidRPr="00C41C4A" w:rsidRDefault="00AF4C71" w:rsidP="00C41C4A">
      <w:pPr>
        <w:pStyle w:val="afa"/>
        <w:numPr>
          <w:ilvl w:val="0"/>
          <w:numId w:val="30"/>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761DDFDF" w14:textId="77777777" w:rsidR="006D39C2" w:rsidRPr="00C41C4A" w:rsidRDefault="00AF4C71" w:rsidP="00C41C4A">
      <w:pPr>
        <w:pStyle w:val="afa"/>
        <w:numPr>
          <w:ilvl w:val="0"/>
          <w:numId w:val="31"/>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732270AF" w14:textId="2BFD6767" w:rsidR="006D39C2" w:rsidRPr="00C41C4A" w:rsidRDefault="00817156" w:rsidP="00C41C4A">
      <w:pPr>
        <w:pStyle w:val="afa"/>
        <w:numPr>
          <w:ilvl w:val="0"/>
          <w:numId w:val="32"/>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B49E16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2C585787" w14:textId="77777777" w:rsidR="006D39C2" w:rsidRPr="00C41C4A" w:rsidRDefault="00AF4C71" w:rsidP="00C41C4A">
      <w:pPr>
        <w:pStyle w:val="afa"/>
        <w:numPr>
          <w:ilvl w:val="0"/>
          <w:numId w:val="33"/>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5422913C" w14:textId="77777777" w:rsidR="006D39C2" w:rsidRPr="00C41C4A" w:rsidRDefault="00AF4C71" w:rsidP="00C41C4A">
      <w:pPr>
        <w:pStyle w:val="afa"/>
        <w:numPr>
          <w:ilvl w:val="0"/>
          <w:numId w:val="34"/>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14:paraId="4D2A97AB"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76095209" w14:textId="77777777" w:rsidR="006D39C2" w:rsidRPr="00C41C4A" w:rsidRDefault="00AF4C71" w:rsidP="00817156">
      <w:pPr>
        <w:pStyle w:val="210"/>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5E9D1815" w14:textId="337493AA" w:rsidR="006D39C2" w:rsidRPr="00C41C4A" w:rsidRDefault="00AF4C71" w:rsidP="00817156">
      <w:pPr>
        <w:pStyle w:val="afa"/>
        <w:tabs>
          <w:tab w:val="left" w:pos="990"/>
        </w:tabs>
        <w:spacing w:before="0"/>
        <w:ind w:left="40" w:right="20" w:firstLine="567"/>
        <w:jc w:val="both"/>
        <w:rPr>
          <w:szCs w:val="26"/>
        </w:rPr>
      </w:pPr>
      <w:r w:rsidRPr="00C41C4A">
        <w:rPr>
          <w:szCs w:val="26"/>
        </w:rPr>
        <w:t xml:space="preserve">5.1.1. </w:t>
      </w:r>
      <w:r w:rsidR="00237FF2" w:rsidRPr="00C41C4A">
        <w:rPr>
          <w:szCs w:val="26"/>
        </w:rPr>
        <w:t>В</w:t>
      </w:r>
      <w:r w:rsidRPr="00C41C4A">
        <w:rPr>
          <w:szCs w:val="26"/>
        </w:rPr>
        <w:t xml:space="preserve"> полном объеме произвести расчет с Продавцом в сумме и в порядке, указанные в пунктах 2.1. - 2.3. настоящего Договора.</w:t>
      </w:r>
    </w:p>
    <w:p w14:paraId="1E793EE5" w14:textId="3A56C4A7" w:rsidR="00817156" w:rsidRPr="00C41C4A" w:rsidRDefault="00817156" w:rsidP="00817156">
      <w:pPr>
        <w:pStyle w:val="afa"/>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14:paraId="4BB1BE5C" w14:textId="1A51B1E8" w:rsidR="006D39C2" w:rsidRPr="00C41C4A" w:rsidRDefault="00AF4C71" w:rsidP="006B2265">
      <w:pPr>
        <w:pStyle w:val="afa"/>
        <w:tabs>
          <w:tab w:val="left" w:pos="990"/>
        </w:tabs>
        <w:spacing w:before="0"/>
        <w:ind w:left="40" w:right="20" w:firstLine="567"/>
        <w:jc w:val="both"/>
        <w:rPr>
          <w:szCs w:val="26"/>
        </w:rPr>
      </w:pPr>
      <w:r w:rsidRPr="00C41C4A">
        <w:rPr>
          <w:szCs w:val="26"/>
        </w:rPr>
        <w:t>5.1.</w:t>
      </w:r>
      <w:r w:rsidR="00817156" w:rsidRPr="00C41C4A">
        <w:rPr>
          <w:szCs w:val="26"/>
        </w:rPr>
        <w:t>3</w:t>
      </w:r>
      <w:r w:rsidRPr="00C41C4A">
        <w:rPr>
          <w:szCs w:val="26"/>
        </w:rPr>
        <w:t>.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7CE0BC5D" w14:textId="4CC064F2" w:rsidR="006D39C2" w:rsidRPr="00C41C4A" w:rsidRDefault="00AF4C71" w:rsidP="00C41C4A">
      <w:pPr>
        <w:pStyle w:val="afa"/>
        <w:numPr>
          <w:ilvl w:val="2"/>
          <w:numId w:val="134"/>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2F5063AD" w14:textId="23231317" w:rsidR="006D39C2" w:rsidRPr="00C41C4A" w:rsidRDefault="006D39C2" w:rsidP="006B2265">
      <w:pPr>
        <w:pStyle w:val="afa"/>
        <w:tabs>
          <w:tab w:val="left" w:pos="990"/>
          <w:tab w:val="left" w:pos="1276"/>
        </w:tabs>
        <w:spacing w:before="0" w:line="295" w:lineRule="exact"/>
        <w:ind w:left="40" w:right="20" w:firstLine="567"/>
        <w:jc w:val="both"/>
        <w:rPr>
          <w:szCs w:val="26"/>
        </w:rPr>
      </w:pPr>
    </w:p>
    <w:p w14:paraId="3A0CA57C" w14:textId="7F51A78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12356462" w14:textId="0E0FC0B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2558D161" w14:textId="38A0E40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C41C4A">
        <w:rPr>
          <w:szCs w:val="26"/>
          <w:lang w:val="en-US"/>
        </w:rPr>
        <w:t>www</w:t>
      </w:r>
      <w:r w:rsidRPr="00C41C4A">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5B653E8B" w14:textId="08DCBD2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информацию (по форме, установленной ПАО «РусГидро»)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1D3F33" w14:textId="77777777" w:rsidR="006D39C2" w:rsidRPr="00C41C4A" w:rsidRDefault="006D39C2" w:rsidP="00817156">
      <w:pPr>
        <w:pStyle w:val="afa"/>
        <w:tabs>
          <w:tab w:val="left" w:pos="990"/>
          <w:tab w:val="left" w:pos="1276"/>
        </w:tabs>
        <w:spacing w:before="0" w:line="295" w:lineRule="exact"/>
        <w:ind w:right="20" w:firstLine="567"/>
        <w:jc w:val="both"/>
        <w:rPr>
          <w:szCs w:val="26"/>
        </w:rPr>
      </w:pPr>
    </w:p>
    <w:p w14:paraId="3B0E662A" w14:textId="77777777" w:rsidR="006D39C2" w:rsidRPr="00817156" w:rsidRDefault="00AF4C71" w:rsidP="00C41C4A">
      <w:pPr>
        <w:pStyle w:val="210"/>
        <w:numPr>
          <w:ilvl w:val="0"/>
          <w:numId w:val="41"/>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2721C8B" w14:textId="61164BDE" w:rsidR="006D39C2" w:rsidRDefault="00AF4C71" w:rsidP="00817156">
      <w:pPr>
        <w:pStyle w:val="afa"/>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14:paraId="2F69759E" w14:textId="77777777" w:rsidR="006B2265" w:rsidRPr="00C41C4A" w:rsidRDefault="006B2265" w:rsidP="00817156">
      <w:pPr>
        <w:pStyle w:val="afa"/>
        <w:tabs>
          <w:tab w:val="left" w:pos="990"/>
          <w:tab w:val="left" w:pos="1134"/>
        </w:tabs>
        <w:ind w:left="40" w:firstLine="567"/>
        <w:jc w:val="both"/>
        <w:rPr>
          <w:szCs w:val="26"/>
        </w:rPr>
      </w:pPr>
    </w:p>
    <w:p w14:paraId="5EBDDEAE" w14:textId="77777777" w:rsidR="006D39C2" w:rsidRPr="00817156" w:rsidRDefault="00AF4C71" w:rsidP="00C41C4A">
      <w:pPr>
        <w:pStyle w:val="210"/>
        <w:numPr>
          <w:ilvl w:val="0"/>
          <w:numId w:val="42"/>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35149F6A" w14:textId="77777777" w:rsidR="006D39C2" w:rsidRPr="00817156" w:rsidRDefault="00AF4C71" w:rsidP="00817156">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7334760E" w14:textId="77777777" w:rsidR="006D39C2" w:rsidRPr="00817156" w:rsidRDefault="00AF4C71" w:rsidP="006B2265">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31B26F0" w14:textId="1B6C94CE" w:rsidR="006D39C2" w:rsidRPr="00817156" w:rsidRDefault="00AF4C71" w:rsidP="00817156">
      <w:pPr>
        <w:pStyle w:val="afa"/>
        <w:tabs>
          <w:tab w:val="left" w:pos="990"/>
        </w:tabs>
        <w:spacing w:before="0"/>
        <w:ind w:right="20" w:firstLine="567"/>
        <w:jc w:val="both"/>
        <w:rPr>
          <w:szCs w:val="26"/>
        </w:rPr>
      </w:pPr>
      <w:r w:rsidRPr="00817156">
        <w:rPr>
          <w:szCs w:val="26"/>
        </w:rPr>
        <w:t>5.3.3.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63B19762" w14:textId="2F9553D7" w:rsidR="006D39C2" w:rsidRPr="00817156" w:rsidRDefault="00AF4C71" w:rsidP="00817156">
      <w:pPr>
        <w:pStyle w:val="afa"/>
        <w:tabs>
          <w:tab w:val="left" w:pos="990"/>
        </w:tabs>
        <w:spacing w:before="0"/>
        <w:ind w:right="20" w:firstLine="567"/>
        <w:jc w:val="both"/>
        <w:rPr>
          <w:szCs w:val="26"/>
        </w:rPr>
      </w:pPr>
      <w:r w:rsidRPr="00817156">
        <w:rPr>
          <w:szCs w:val="26"/>
        </w:rPr>
        <w:t>5.3.</w:t>
      </w:r>
      <w:r w:rsidR="0095391F" w:rsidRPr="00C81F88">
        <w:rPr>
          <w:szCs w:val="26"/>
        </w:rPr>
        <w:t>4</w:t>
      </w:r>
      <w:r w:rsidRPr="00817156">
        <w:rPr>
          <w:szCs w:val="26"/>
        </w:rPr>
        <w:t>. Предоставить Покупателю счет-фактуру в соответствии с действующим законодательством Российской Федерации.</w:t>
      </w:r>
    </w:p>
    <w:p w14:paraId="2F096E68" w14:textId="0EBE3101" w:rsidR="006D39C2" w:rsidRPr="00817156" w:rsidRDefault="00AF4C71" w:rsidP="00817156">
      <w:pPr>
        <w:pStyle w:val="afa"/>
        <w:tabs>
          <w:tab w:val="left" w:pos="990"/>
        </w:tabs>
        <w:spacing w:before="0"/>
        <w:ind w:right="20" w:firstLine="567"/>
        <w:jc w:val="both"/>
        <w:rPr>
          <w:szCs w:val="26"/>
        </w:rPr>
      </w:pPr>
      <w:r w:rsidRPr="00817156">
        <w:rPr>
          <w:szCs w:val="26"/>
        </w:rPr>
        <w:t>5.3.</w:t>
      </w:r>
      <w:r w:rsidR="0095391F" w:rsidRPr="00C81F88">
        <w:rPr>
          <w:szCs w:val="26"/>
        </w:rPr>
        <w:t>5</w:t>
      </w:r>
      <w:r w:rsidRPr="00817156">
        <w:rPr>
          <w:szCs w:val="26"/>
        </w:rPr>
        <w:t xml:space="preserve">. </w:t>
      </w:r>
      <w:r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17DD6386" w14:textId="77777777" w:rsidR="006D39C2" w:rsidRPr="00C41C4A" w:rsidRDefault="006D39C2" w:rsidP="00817156">
      <w:pPr>
        <w:pStyle w:val="afa"/>
        <w:tabs>
          <w:tab w:val="left" w:pos="990"/>
        </w:tabs>
        <w:spacing w:before="0"/>
        <w:ind w:right="20" w:firstLine="567"/>
        <w:jc w:val="both"/>
        <w:rPr>
          <w:szCs w:val="26"/>
        </w:rPr>
      </w:pPr>
    </w:p>
    <w:p w14:paraId="233FDA0F" w14:textId="77777777" w:rsidR="006D39C2" w:rsidRPr="00817156" w:rsidRDefault="00AF4C71" w:rsidP="00817156">
      <w:pPr>
        <w:pStyle w:val="afa"/>
        <w:tabs>
          <w:tab w:val="left" w:pos="990"/>
        </w:tabs>
        <w:ind w:right="20" w:firstLine="567"/>
        <w:jc w:val="center"/>
        <w:rPr>
          <w:szCs w:val="26"/>
        </w:rPr>
      </w:pPr>
      <w:r w:rsidRPr="00817156">
        <w:rPr>
          <w:b/>
          <w:szCs w:val="26"/>
        </w:rPr>
        <w:t>6. Срок действия договора</w:t>
      </w:r>
    </w:p>
    <w:p w14:paraId="639D24C6" w14:textId="77777777" w:rsidR="006D39C2" w:rsidRPr="00C41C4A" w:rsidRDefault="00AF4C71" w:rsidP="00817156">
      <w:pPr>
        <w:pStyle w:val="afa"/>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1E98AA08" w14:textId="77777777" w:rsidR="006D39C2" w:rsidRPr="00817156" w:rsidRDefault="00AF4C71" w:rsidP="00817156">
      <w:pPr>
        <w:pStyle w:val="afa"/>
        <w:tabs>
          <w:tab w:val="left" w:pos="990"/>
        </w:tabs>
        <w:spacing w:before="0"/>
        <w:ind w:right="20" w:firstLine="567"/>
        <w:jc w:val="center"/>
        <w:rPr>
          <w:szCs w:val="26"/>
        </w:rPr>
      </w:pPr>
      <w:r w:rsidRPr="00817156">
        <w:rPr>
          <w:b/>
          <w:szCs w:val="26"/>
        </w:rPr>
        <w:t>7. Ответственность сторон</w:t>
      </w:r>
    </w:p>
    <w:p w14:paraId="61BFB02C" w14:textId="77777777" w:rsidR="006D39C2" w:rsidRPr="00C41C4A" w:rsidRDefault="00AF4C71" w:rsidP="00C41C4A">
      <w:pPr>
        <w:pStyle w:val="afa"/>
        <w:numPr>
          <w:ilvl w:val="0"/>
          <w:numId w:val="43"/>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1D67BD4" w14:textId="77777777" w:rsidR="006D39C2" w:rsidRPr="00C41C4A" w:rsidRDefault="00AF4C71" w:rsidP="00C41C4A">
      <w:pPr>
        <w:pStyle w:val="afa"/>
        <w:numPr>
          <w:ilvl w:val="0"/>
          <w:numId w:val="44"/>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6C592072" w14:textId="77777777" w:rsidR="006D39C2" w:rsidRPr="00C41C4A" w:rsidRDefault="00AF4C71" w:rsidP="00817156">
      <w:pPr>
        <w:pStyle w:val="afa"/>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323EAA9A" w14:textId="77777777" w:rsidR="006D39C2" w:rsidRPr="00C41C4A" w:rsidRDefault="00AF4C71" w:rsidP="00C41C4A">
      <w:pPr>
        <w:pStyle w:val="afa"/>
        <w:numPr>
          <w:ilvl w:val="0"/>
          <w:numId w:val="45"/>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923B315" w14:textId="77777777" w:rsidR="006D39C2" w:rsidRPr="00C41C4A" w:rsidRDefault="00AF4C71" w:rsidP="00C41C4A">
      <w:pPr>
        <w:pStyle w:val="afa"/>
        <w:numPr>
          <w:ilvl w:val="0"/>
          <w:numId w:val="46"/>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5999FE00" w14:textId="77777777" w:rsidR="006D39C2" w:rsidRPr="00C41C4A" w:rsidRDefault="00AF4C71" w:rsidP="00817156">
      <w:pPr>
        <w:pStyle w:val="afa"/>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03B229E2" w14:textId="77777777" w:rsidR="006D39C2" w:rsidRPr="00817156" w:rsidRDefault="00AF4C71" w:rsidP="00817156">
      <w:pPr>
        <w:pStyle w:val="afa"/>
        <w:tabs>
          <w:tab w:val="left" w:pos="990"/>
        </w:tabs>
        <w:ind w:right="20" w:firstLine="567"/>
        <w:jc w:val="center"/>
        <w:rPr>
          <w:szCs w:val="26"/>
        </w:rPr>
      </w:pPr>
      <w:r w:rsidRPr="00817156">
        <w:rPr>
          <w:b/>
          <w:szCs w:val="26"/>
        </w:rPr>
        <w:t>8. Прочие условия</w:t>
      </w:r>
    </w:p>
    <w:p w14:paraId="64FD7B72" w14:textId="63301066" w:rsidR="006D39C2" w:rsidRPr="00C41C4A" w:rsidRDefault="00AF4C71" w:rsidP="00C41C4A">
      <w:pPr>
        <w:pStyle w:val="afa"/>
        <w:numPr>
          <w:ilvl w:val="0"/>
          <w:numId w:val="47"/>
        </w:numPr>
        <w:tabs>
          <w:tab w:val="clear" w:pos="9360"/>
          <w:tab w:val="left" w:pos="1005"/>
          <w:tab w:val="left" w:pos="1080"/>
          <w:tab w:val="right" w:pos="1260"/>
        </w:tabs>
        <w:spacing w:before="0" w:line="295" w:lineRule="exact"/>
        <w:ind w:left="40" w:right="40" w:firstLine="567"/>
        <w:jc w:val="both"/>
        <w:rPr>
          <w:szCs w:val="26"/>
        </w:rPr>
      </w:pPr>
      <w:r w:rsidRPr="00C41C4A">
        <w:rPr>
          <w:szCs w:val="26"/>
        </w:rPr>
        <w:t xml:space="preserve">Любые изменения, кроме изменений существенных </w:t>
      </w:r>
      <w:r w:rsidR="00860F67" w:rsidRPr="00C41C4A">
        <w:rPr>
          <w:szCs w:val="26"/>
        </w:rPr>
        <w:t xml:space="preserve">условий </w:t>
      </w:r>
      <w:r w:rsidRPr="00C41C4A">
        <w:rPr>
          <w:szCs w:val="26"/>
        </w:rPr>
        <w:t xml:space="preserve">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BD2509" w:rsidRPr="00C41C4A">
        <w:rPr>
          <w:szCs w:val="26"/>
        </w:rPr>
        <w:t>на,</w:t>
      </w:r>
      <w:r w:rsidRPr="00C41C4A">
        <w:rPr>
          <w:szCs w:val="26"/>
        </w:rPr>
        <w:t xml:space="preserve"> то представителями Сторон.</w:t>
      </w:r>
    </w:p>
    <w:p w14:paraId="6B75B507" w14:textId="4FE3C74A" w:rsidR="006D39C2" w:rsidRPr="00D0109F" w:rsidRDefault="00AF4C71" w:rsidP="00C41C4A">
      <w:pPr>
        <w:pStyle w:val="afa"/>
        <w:numPr>
          <w:ilvl w:val="0"/>
          <w:numId w:val="48"/>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14:paraId="70614C5A" w14:textId="011D5CC1"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00860F67"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14:paraId="3597AE84" w14:textId="5ED9EEBA"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w:t>
      </w:r>
      <w:r w:rsidR="00BD2509" w:rsidRPr="00C41C4A">
        <w:rPr>
          <w:szCs w:val="26"/>
        </w:rPr>
        <w:t>14</w:t>
      </w:r>
      <w:r w:rsidR="00BD2509" w:rsidRPr="00D0109F">
        <w:rPr>
          <w:szCs w:val="26"/>
        </w:rPr>
        <w:t xml:space="preserve"> </w:t>
      </w:r>
      <w:r w:rsidR="00BD2509" w:rsidRPr="00C41C4A">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75630761" w14:textId="301D689E" w:rsidR="00773D6C" w:rsidRPr="00D0109F" w:rsidRDefault="00D0109F" w:rsidP="00C41C4A">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69C2A9" w14:textId="2047772C"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70B38F00" w14:textId="4C0F6421" w:rsidR="00D0109F" w:rsidRPr="00D0109F" w:rsidRDefault="00D0109F" w:rsidP="00C41C4A">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05812B85" w14:textId="1CDA6D21"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14:paraId="39541841" w14:textId="77777777" w:rsidR="006D39C2" w:rsidRPr="00C41C4A" w:rsidRDefault="00AF4C71" w:rsidP="00C41C4A">
      <w:pPr>
        <w:pStyle w:val="afa"/>
        <w:numPr>
          <w:ilvl w:val="0"/>
          <w:numId w:val="50"/>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6A333CB8" w14:textId="1ED5C6A6" w:rsidR="006D39C2" w:rsidRPr="00D0109F" w:rsidRDefault="004D6110" w:rsidP="00C41C4A">
      <w:pPr>
        <w:pStyle w:val="afa"/>
        <w:numPr>
          <w:ilvl w:val="0"/>
          <w:numId w:val="51"/>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00AF4C71"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AAD4725" w14:textId="2404AEA6" w:rsidR="006D39C2" w:rsidRPr="00D0109F" w:rsidRDefault="004D6110" w:rsidP="00C41C4A">
      <w:pPr>
        <w:pStyle w:val="afa"/>
        <w:numPr>
          <w:ilvl w:val="0"/>
          <w:numId w:val="52"/>
        </w:numPr>
        <w:tabs>
          <w:tab w:val="left" w:pos="990"/>
          <w:tab w:val="left" w:pos="1026"/>
          <w:tab w:val="left" w:pos="1224"/>
        </w:tabs>
        <w:spacing w:before="0" w:line="295" w:lineRule="exact"/>
        <w:ind w:left="40" w:right="40" w:firstLine="567"/>
        <w:jc w:val="both"/>
        <w:rPr>
          <w:szCs w:val="26"/>
        </w:rPr>
      </w:pPr>
      <w:r w:rsidRPr="00C41C4A">
        <w:rPr>
          <w:szCs w:val="26"/>
        </w:rPr>
        <w:t xml:space="preserve"> </w:t>
      </w:r>
      <w:r w:rsidR="00AF4C71" w:rsidRPr="00C41C4A">
        <w:rPr>
          <w:szCs w:val="26"/>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00AF4C71"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748F2A49" w14:textId="77777777" w:rsidR="006D39C2" w:rsidRPr="00817156" w:rsidRDefault="00AF4C71" w:rsidP="00817156">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356162D" w14:textId="6036FC45" w:rsidR="006D39C2" w:rsidRPr="00817156" w:rsidRDefault="004D6110" w:rsidP="00C41C4A">
      <w:pPr>
        <w:pStyle w:val="afa"/>
        <w:numPr>
          <w:ilvl w:val="0"/>
          <w:numId w:val="53"/>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00AF4C71" w:rsidRPr="00817156">
        <w:rPr>
          <w:szCs w:val="26"/>
        </w:rPr>
        <w:t>Во всем остальном, что не предусмотрено настоящим Договором, Стороны руководствуются</w:t>
      </w:r>
      <w:r w:rsidR="00AF4C71" w:rsidRPr="00C41C4A">
        <w:rPr>
          <w:szCs w:val="26"/>
        </w:rPr>
        <w:t xml:space="preserve"> действующим законодательством Российской Федерации.</w:t>
      </w:r>
    </w:p>
    <w:p w14:paraId="089D864E" w14:textId="77777777" w:rsidR="006D39C2" w:rsidRPr="00817156" w:rsidRDefault="00AF4C71" w:rsidP="00817156">
      <w:pPr>
        <w:pStyle w:val="afa"/>
        <w:tabs>
          <w:tab w:val="left" w:pos="990"/>
        </w:tabs>
        <w:ind w:right="20" w:firstLine="567"/>
        <w:jc w:val="center"/>
        <w:rPr>
          <w:szCs w:val="26"/>
        </w:rPr>
      </w:pPr>
      <w:r w:rsidRPr="00817156">
        <w:rPr>
          <w:b/>
          <w:szCs w:val="26"/>
        </w:rPr>
        <w:t>9. Форс-мажор</w:t>
      </w:r>
    </w:p>
    <w:p w14:paraId="1E361C87" w14:textId="3581DC03" w:rsidR="006D39C2" w:rsidRPr="00C41C4A" w:rsidRDefault="00253E00" w:rsidP="00C41C4A">
      <w:pPr>
        <w:pStyle w:val="afa"/>
        <w:numPr>
          <w:ilvl w:val="0"/>
          <w:numId w:val="54"/>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F137BE" w14:textId="14A09FF4" w:rsidR="006D39C2" w:rsidRPr="00C41C4A" w:rsidRDefault="006B2265" w:rsidP="00C41C4A">
      <w:pPr>
        <w:pStyle w:val="afa"/>
        <w:numPr>
          <w:ilvl w:val="0"/>
          <w:numId w:val="55"/>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AF4C71" w:rsidRPr="00C41C4A">
        <w:rPr>
          <w:szCs w:val="26"/>
        </w:rPr>
        <w:t xml:space="preserve">.  </w:t>
      </w:r>
    </w:p>
    <w:p w14:paraId="6CF43F8C" w14:textId="6AFEB1C3" w:rsidR="006D39C2" w:rsidRPr="00C41C4A" w:rsidRDefault="006B2265" w:rsidP="00C41C4A">
      <w:pPr>
        <w:pStyle w:val="afa"/>
        <w:numPr>
          <w:ilvl w:val="0"/>
          <w:numId w:val="56"/>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00AF4C71" w:rsidRPr="00C41C4A">
        <w:rPr>
          <w:szCs w:val="26"/>
        </w:rPr>
        <w:t>.</w:t>
      </w:r>
    </w:p>
    <w:p w14:paraId="7136E1A8" w14:textId="231153D8" w:rsidR="006D39C2" w:rsidRDefault="006B2265" w:rsidP="00C41C4A">
      <w:pPr>
        <w:pStyle w:val="afa"/>
        <w:numPr>
          <w:ilvl w:val="0"/>
          <w:numId w:val="57"/>
        </w:numPr>
        <w:tabs>
          <w:tab w:val="left" w:pos="990"/>
          <w:tab w:val="left" w:pos="1096"/>
        </w:tabs>
        <w:spacing w:before="0" w:line="299" w:lineRule="exact"/>
        <w:ind w:left="20" w:right="20" w:firstLine="567"/>
        <w:jc w:val="both"/>
        <w:rPr>
          <w:szCs w:val="26"/>
        </w:rPr>
      </w:pPr>
      <w:r w:rsidRPr="00C41C4A">
        <w:rPr>
          <w:szCs w:val="26"/>
        </w:rPr>
        <w:t xml:space="preserve"> </w:t>
      </w:r>
      <w:r w:rsidR="00253E00">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AF4C71" w:rsidRPr="00C41C4A">
        <w:rPr>
          <w:szCs w:val="26"/>
        </w:rPr>
        <w:t>.</w:t>
      </w:r>
    </w:p>
    <w:p w14:paraId="3AC244B4" w14:textId="3D3A3C68" w:rsidR="00253E00" w:rsidRPr="00C41C4A" w:rsidRDefault="00253E00" w:rsidP="00C41C4A">
      <w:pPr>
        <w:pStyle w:val="afa"/>
        <w:numPr>
          <w:ilvl w:val="0"/>
          <w:numId w:val="57"/>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14:paraId="692279A6" w14:textId="3CBA2A2D" w:rsidR="006B2265" w:rsidRPr="00C41C4A" w:rsidRDefault="00253E00" w:rsidP="00C41C4A">
      <w:pPr>
        <w:pStyle w:val="afa"/>
        <w:numPr>
          <w:ilvl w:val="0"/>
          <w:numId w:val="57"/>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14:paraId="617BD75A" w14:textId="77777777" w:rsidR="006D39C2" w:rsidRPr="00817156" w:rsidRDefault="00AF4C71" w:rsidP="00817156">
      <w:pPr>
        <w:pStyle w:val="afa"/>
        <w:tabs>
          <w:tab w:val="left" w:pos="990"/>
        </w:tabs>
        <w:ind w:right="20" w:firstLine="567"/>
        <w:jc w:val="center"/>
        <w:rPr>
          <w:b/>
          <w:szCs w:val="26"/>
        </w:rPr>
      </w:pPr>
      <w:r w:rsidRPr="00817156">
        <w:rPr>
          <w:b/>
          <w:szCs w:val="26"/>
        </w:rPr>
        <w:t>10. Антикоррупционная оговорка</w:t>
      </w:r>
    </w:p>
    <w:p w14:paraId="67017222" w14:textId="77777777" w:rsidR="006D39C2" w:rsidRPr="00817156" w:rsidRDefault="006D39C2" w:rsidP="00817156">
      <w:pPr>
        <w:pStyle w:val="afa"/>
        <w:tabs>
          <w:tab w:val="left" w:pos="990"/>
        </w:tabs>
        <w:ind w:right="20" w:firstLine="567"/>
        <w:jc w:val="center"/>
        <w:rPr>
          <w:b/>
          <w:szCs w:val="26"/>
        </w:rPr>
      </w:pPr>
    </w:p>
    <w:p w14:paraId="3D846568" w14:textId="77777777" w:rsidR="006D39C2" w:rsidRPr="00817156" w:rsidRDefault="00AF4C71" w:rsidP="006B2265">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B332591"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34FCE7"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D6D97F"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62C41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096FDC"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D152C0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Каналы связи Линия доверия Группы РусГидро:</w:t>
      </w:r>
    </w:p>
    <w:p w14:paraId="4047005B"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Электронная почта: ld@rushydro.ru.</w:t>
      </w:r>
    </w:p>
    <w:p w14:paraId="7EE5678A"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1C21A16" w14:textId="5FFF1266"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8D54672" w14:textId="07425DD1" w:rsidR="006846FE" w:rsidRDefault="006846FE" w:rsidP="006846FE">
      <w:pPr>
        <w:pStyle w:val="Textbody"/>
        <w:numPr>
          <w:ilvl w:val="0"/>
          <w:numId w:val="10"/>
        </w:numPr>
        <w:ind w:right="20"/>
        <w:jc w:val="center"/>
      </w:pPr>
      <w:r>
        <w:rPr>
          <w:b/>
          <w:bCs/>
          <w:szCs w:val="26"/>
        </w:rPr>
        <w:t>Заверения</w:t>
      </w:r>
      <w:r>
        <w:rPr>
          <w:b/>
          <w:szCs w:val="26"/>
        </w:rPr>
        <w:t xml:space="preserve"> Сторон</w:t>
      </w:r>
    </w:p>
    <w:p w14:paraId="3E478B40" w14:textId="77777777" w:rsidR="006846FE" w:rsidRDefault="006846FE" w:rsidP="00C41C4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59B5ED64"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360F8A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A3125D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A869CC0"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59384931"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F5CB5AA" w14:textId="77777777" w:rsidR="006846FE" w:rsidRDefault="006846FE" w:rsidP="00C41C4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02B224EF"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073FA711"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2FF8DA2C"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78D68DC8"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5A0A315F" w14:textId="77777777" w:rsidR="006846FE" w:rsidRDefault="006846FE" w:rsidP="00C41C4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5414E78C" w14:textId="3F941231"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4103BE20" w14:textId="010D2809"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7A1AA6A" w14:textId="73CC009A"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333CCE">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01387B7" w14:textId="2350268E" w:rsidR="006846FE" w:rsidRDefault="006846FE" w:rsidP="000034C5">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84A3DD7" w14:textId="77777777" w:rsidR="006846FE" w:rsidRDefault="006846FE" w:rsidP="000034C5">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A68921" w14:textId="68B97915" w:rsidR="006846FE" w:rsidRDefault="006846FE" w:rsidP="000034C5">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6F88B2" w14:textId="6ACA59C3"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2</w:t>
      </w:r>
      <w:r w:rsidRPr="00817156">
        <w:rPr>
          <w:b/>
          <w:szCs w:val="26"/>
        </w:rPr>
        <w:t>. Заключительные положения</w:t>
      </w:r>
    </w:p>
    <w:p w14:paraId="58BFCB63" w14:textId="064AFEB4" w:rsidR="0052204D" w:rsidRDefault="00AF4C71" w:rsidP="00C41C4A">
      <w:pPr>
        <w:pStyle w:val="afa"/>
        <w:tabs>
          <w:tab w:val="left" w:pos="990"/>
        </w:tabs>
        <w:spacing w:line="302" w:lineRule="exact"/>
        <w:ind w:left="20" w:right="20" w:firstLine="567"/>
        <w:jc w:val="both"/>
      </w:pPr>
      <w:r w:rsidRPr="00C41C4A">
        <w:rPr>
          <w:szCs w:val="26"/>
        </w:rPr>
        <w:t>1</w:t>
      </w:r>
      <w:r w:rsidR="00F47884" w:rsidRPr="00C41C4A">
        <w:rPr>
          <w:szCs w:val="26"/>
        </w:rPr>
        <w:t>2</w:t>
      </w:r>
      <w:r w:rsidRPr="00C41C4A">
        <w:rPr>
          <w:szCs w:val="26"/>
        </w:rPr>
        <w:t xml:space="preserve">.1. </w:t>
      </w:r>
      <w:r w:rsidR="00F47884">
        <w:rPr>
          <w:szCs w:val="26"/>
          <w:shd w:val="clear" w:color="auto" w:fill="FFFF00"/>
        </w:rPr>
        <w:t>[</w:t>
      </w:r>
      <w:r w:rsidR="00F47884" w:rsidRPr="00C41C4A">
        <w:rPr>
          <w:szCs w:val="26"/>
          <w:shd w:val="clear" w:color="auto" w:fill="FFFF99"/>
        </w:rPr>
        <w:t xml:space="preserve">если </w:t>
      </w:r>
      <w:r w:rsidR="005B5528" w:rsidRPr="00C41C4A">
        <w:rPr>
          <w:szCs w:val="26"/>
          <w:shd w:val="clear" w:color="auto" w:fill="FFFF99"/>
        </w:rPr>
        <w:t xml:space="preserve">договор заключается в бумажной </w:t>
      </w:r>
      <w:r w:rsidR="004B539D" w:rsidRPr="00C41C4A">
        <w:rPr>
          <w:szCs w:val="26"/>
          <w:shd w:val="clear" w:color="auto" w:fill="FFFF99"/>
        </w:rPr>
        <w:t>форме</w:t>
      </w:r>
      <w:r w:rsidR="004B539D">
        <w:rPr>
          <w:szCs w:val="26"/>
        </w:rPr>
        <w:t>]</w:t>
      </w:r>
      <w:r w:rsidR="004B539D" w:rsidRPr="00C41C4A">
        <w:rPr>
          <w:szCs w:val="26"/>
        </w:rPr>
        <w:t xml:space="preserve"> Настоящий</w:t>
      </w:r>
      <w:r w:rsidRPr="00C41C4A">
        <w:rPr>
          <w:szCs w:val="26"/>
        </w:rPr>
        <w:t xml:space="preserve"> Договор составлен в двух экземплярах, имеющих равную юридическую силу, один - для Покупателя, один - для Продавца.</w:t>
      </w:r>
    </w:p>
    <w:p w14:paraId="65F85C79" w14:textId="1943CA97" w:rsidR="00F47884" w:rsidRDefault="00F47884" w:rsidP="00C41C4A">
      <w:pPr>
        <w:pStyle w:val="afa"/>
        <w:tabs>
          <w:tab w:val="left" w:pos="990"/>
        </w:tabs>
        <w:spacing w:before="0" w:line="302" w:lineRule="exact"/>
        <w:ind w:left="20" w:right="20" w:firstLine="567"/>
        <w:jc w:val="both"/>
      </w:pPr>
      <w:r w:rsidRPr="00C41C4A">
        <w:rPr>
          <w:shd w:val="clear" w:color="auto" w:fill="FFFF99"/>
        </w:rPr>
        <w:t>[</w:t>
      </w:r>
      <w:r w:rsidR="005B5528" w:rsidRPr="00C41C4A">
        <w:rPr>
          <w:shd w:val="clear" w:color="auto" w:fill="FFFF99"/>
        </w:rPr>
        <w:t>если договор заключается в электронной</w:t>
      </w:r>
      <w:r w:rsidR="005B5528" w:rsidRPr="00C41C4A">
        <w:rPr>
          <w:rFonts w:asciiTheme="minorHAnsi" w:hAnsiTheme="minorHAnsi"/>
          <w:shd w:val="clear" w:color="auto" w:fill="FFFF99"/>
        </w:rPr>
        <w:t xml:space="preserve"> </w:t>
      </w:r>
      <w:r w:rsidR="005B5528" w:rsidRPr="00C41C4A">
        <w:rPr>
          <w:shd w:val="clear" w:color="auto" w:fill="FFFF99"/>
        </w:rPr>
        <w:t>форме</w:t>
      </w:r>
      <w:r w:rsidRPr="00C41C4A">
        <w:t>]</w:t>
      </w:r>
      <w:r w:rsidR="005B5528" w:rsidRPr="00C41C4A">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57426D9E" w14:textId="17EECBF4" w:rsidR="00F47884" w:rsidRPr="00C41C4A" w:rsidRDefault="00F47884" w:rsidP="00C41C4A">
      <w:pPr>
        <w:pStyle w:val="afa"/>
        <w:tabs>
          <w:tab w:val="left" w:pos="990"/>
        </w:tabs>
        <w:spacing w:before="0" w:line="302" w:lineRule="exact"/>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C41C4A">
        <w:rPr>
          <w:lang w:eastAsia="en-US"/>
        </w:rPr>
        <w:t>.</w:t>
      </w:r>
    </w:p>
    <w:p w14:paraId="3F130D4F" w14:textId="4AB56FCA" w:rsidR="00F47884" w:rsidRDefault="00F47884" w:rsidP="00C41C4A">
      <w:pPr>
        <w:pStyle w:val="afa"/>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06B18008" w14:textId="7EA9E2C5" w:rsidR="00F47884" w:rsidRDefault="00F47884" w:rsidP="00C41C4A">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62896016" w14:textId="323BBB37" w:rsidR="00F47884" w:rsidRDefault="00F47884" w:rsidP="00C41C4A">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D8E6C4E" w14:textId="77777777" w:rsidR="00F47884" w:rsidRPr="00C41C4A" w:rsidRDefault="00F47884" w:rsidP="00C41C4A">
      <w:pPr>
        <w:pStyle w:val="afa"/>
        <w:tabs>
          <w:tab w:val="left" w:pos="990"/>
        </w:tabs>
        <w:spacing w:before="0" w:line="302" w:lineRule="exact"/>
        <w:ind w:left="20" w:right="20" w:firstLine="567"/>
        <w:jc w:val="both"/>
        <w:rPr>
          <w:szCs w:val="26"/>
        </w:rPr>
      </w:pPr>
    </w:p>
    <w:p w14:paraId="3BE67633" w14:textId="5DAD18FE"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3</w:t>
      </w:r>
      <w:r w:rsidRPr="00817156">
        <w:rPr>
          <w:b/>
          <w:szCs w:val="26"/>
        </w:rPr>
        <w:t>. Перечень приложений</w:t>
      </w:r>
    </w:p>
    <w:p w14:paraId="135151C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w:t>
      </w:r>
    </w:p>
    <w:p w14:paraId="31BC060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2: Акт приема-передачи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 </w:t>
      </w:r>
    </w:p>
    <w:p w14:paraId="15412619" w14:textId="77777777" w:rsidR="006D39C2" w:rsidRDefault="006D39C2">
      <w:pPr>
        <w:pStyle w:val="afa"/>
        <w:spacing w:line="266" w:lineRule="exact"/>
        <w:ind w:left="20" w:right="20" w:firstLine="520"/>
      </w:pPr>
    </w:p>
    <w:p w14:paraId="7F5F4CD8" w14:textId="54A4A136" w:rsidR="006D39C2" w:rsidRDefault="00AF4C71">
      <w:pPr>
        <w:pStyle w:val="afa"/>
        <w:ind w:right="20"/>
        <w:jc w:val="center"/>
        <w:rPr>
          <w:b/>
        </w:rPr>
      </w:pPr>
      <w:r>
        <w:rPr>
          <w:b/>
        </w:rPr>
        <w:t>1</w:t>
      </w:r>
      <w:r w:rsidR="00F47884">
        <w:rPr>
          <w:b/>
          <w:lang w:val="en-US"/>
        </w:rPr>
        <w:t>4</w:t>
      </w:r>
      <w:r>
        <w:rPr>
          <w:b/>
        </w:rPr>
        <w:t>. Реквизиты и подписи Сторон</w:t>
      </w:r>
    </w:p>
    <w:p w14:paraId="0613EA6A" w14:textId="77777777" w:rsidR="006D39C2" w:rsidRDefault="006D39C2">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D39C2" w14:paraId="3B940CF5" w14:textId="77777777">
        <w:trPr>
          <w:trHeight w:val="4828"/>
        </w:trPr>
        <w:tc>
          <w:tcPr>
            <w:tcW w:w="4570" w:type="dxa"/>
          </w:tcPr>
          <w:p w14:paraId="4514A65F" w14:textId="77777777" w:rsidR="006D39C2" w:rsidRDefault="00AF4C71">
            <w:pPr>
              <w:widowControl w:val="0"/>
            </w:pPr>
            <w:r>
              <w:rPr>
                <w:b/>
              </w:rPr>
              <w:t>Продавец:</w:t>
            </w:r>
            <w:r>
              <w:t xml:space="preserve"> </w:t>
            </w:r>
          </w:p>
          <w:p w14:paraId="443F5763" w14:textId="5CB00EBE" w:rsidR="006D39C2" w:rsidRDefault="00AF4C71">
            <w:pPr>
              <w:widowControl w:val="0"/>
              <w:rPr>
                <w:b/>
              </w:rPr>
            </w:pPr>
            <w:r>
              <w:rPr>
                <w:b/>
              </w:rPr>
              <w:t xml:space="preserve">ПАО / АО </w:t>
            </w:r>
            <w:r w:rsidR="009C67DB">
              <w:rPr>
                <w:b/>
              </w:rPr>
              <w:t xml:space="preserve">/ ООО </w:t>
            </w:r>
            <w:r>
              <w:rPr>
                <w:b/>
              </w:rPr>
              <w:t>«</w:t>
            </w:r>
            <w:r w:rsidRPr="000034C5">
              <w:rPr>
                <w:b/>
                <w:u w:val="single"/>
              </w:rPr>
              <w:t>______</w:t>
            </w:r>
            <w:r>
              <w:rPr>
                <w:b/>
              </w:rPr>
              <w:t>»</w:t>
            </w:r>
          </w:p>
          <w:p w14:paraId="4D0858BD" w14:textId="77777777" w:rsidR="006D39C2" w:rsidRDefault="00AF4C71">
            <w:pPr>
              <w:widowControl w:val="0"/>
            </w:pPr>
            <w:r>
              <w:t>Юридический адрес:</w:t>
            </w:r>
          </w:p>
          <w:p w14:paraId="54413A74" w14:textId="77777777" w:rsidR="006D39C2" w:rsidRDefault="00AF4C71">
            <w:pPr>
              <w:widowControl w:val="0"/>
            </w:pPr>
            <w:r>
              <w:t>Почтовый адрес:</w:t>
            </w:r>
          </w:p>
          <w:p w14:paraId="656C4E47" w14:textId="77777777" w:rsidR="006D39C2" w:rsidRDefault="00AF4C71">
            <w:pPr>
              <w:widowControl w:val="0"/>
            </w:pPr>
            <w:r>
              <w:t xml:space="preserve">ИНН </w:t>
            </w:r>
            <w:r w:rsidRPr="000034C5">
              <w:rPr>
                <w:u w:val="single"/>
              </w:rPr>
              <w:t>_____</w:t>
            </w:r>
            <w:r>
              <w:t xml:space="preserve"> КПП </w:t>
            </w:r>
            <w:r w:rsidRPr="000034C5">
              <w:rPr>
                <w:u w:val="single"/>
              </w:rPr>
              <w:t>_____</w:t>
            </w:r>
          </w:p>
          <w:p w14:paraId="0703E758" w14:textId="77777777" w:rsidR="006D39C2" w:rsidRDefault="00AF4C71">
            <w:pPr>
              <w:widowControl w:val="0"/>
            </w:pPr>
            <w:r>
              <w:t xml:space="preserve">ОГРН </w:t>
            </w:r>
            <w:r w:rsidRPr="000034C5">
              <w:rPr>
                <w:i/>
                <w:u w:val="single"/>
              </w:rPr>
              <w:t>_______________________</w:t>
            </w:r>
          </w:p>
          <w:p w14:paraId="3BCEBD83" w14:textId="77777777" w:rsidR="006D39C2" w:rsidRDefault="00AF4C71">
            <w:pPr>
              <w:widowControl w:val="0"/>
            </w:pPr>
            <w:r>
              <w:t>Банковские реквизиты:</w:t>
            </w:r>
          </w:p>
          <w:p w14:paraId="05491A51" w14:textId="55FF38BE" w:rsidR="006D39C2" w:rsidRDefault="00AF4C71">
            <w:pPr>
              <w:widowControl w:val="0"/>
            </w:pPr>
            <w:r>
              <w:t xml:space="preserve">р/с </w:t>
            </w:r>
            <w:r w:rsidRPr="000034C5">
              <w:rPr>
                <w:u w:val="single"/>
              </w:rPr>
              <w:t>____________________</w:t>
            </w:r>
            <w:r w:rsidR="000034C5">
              <w:rPr>
                <w:u w:val="single"/>
              </w:rPr>
              <w:t>__</w:t>
            </w:r>
            <w:r w:rsidRPr="000034C5">
              <w:rPr>
                <w:u w:val="single"/>
              </w:rPr>
              <w:t>____</w:t>
            </w:r>
          </w:p>
          <w:p w14:paraId="60835317" w14:textId="4272DF0E" w:rsidR="006D39C2" w:rsidRDefault="00AF4C71">
            <w:pPr>
              <w:widowControl w:val="0"/>
              <w:ind w:right="558"/>
            </w:pPr>
            <w:r>
              <w:t xml:space="preserve">Банк </w:t>
            </w:r>
            <w:r w:rsidRPr="000034C5">
              <w:rPr>
                <w:u w:val="single"/>
              </w:rPr>
              <w:t>_____________________</w:t>
            </w:r>
            <w:r w:rsidR="000034C5">
              <w:rPr>
                <w:u w:val="single"/>
              </w:rPr>
              <w:t>__</w:t>
            </w:r>
            <w:r w:rsidRPr="000034C5">
              <w:rPr>
                <w:u w:val="single"/>
              </w:rPr>
              <w:t>_</w:t>
            </w:r>
          </w:p>
          <w:p w14:paraId="29178601" w14:textId="4A6B561D" w:rsidR="006D39C2" w:rsidRDefault="00AF4C71">
            <w:pPr>
              <w:widowControl w:val="0"/>
              <w:ind w:right="558"/>
            </w:pPr>
            <w:r>
              <w:t xml:space="preserve">БИК </w:t>
            </w:r>
            <w:r w:rsidRPr="000034C5">
              <w:rPr>
                <w:u w:val="single"/>
              </w:rPr>
              <w:t>_____________________</w:t>
            </w:r>
            <w:r w:rsidR="000034C5">
              <w:rPr>
                <w:u w:val="single"/>
              </w:rPr>
              <w:t>_</w:t>
            </w:r>
            <w:r w:rsidRPr="000034C5">
              <w:rPr>
                <w:u w:val="single"/>
              </w:rPr>
              <w:t>__</w:t>
            </w:r>
          </w:p>
          <w:p w14:paraId="067C9661" w14:textId="1679B282" w:rsidR="006D39C2" w:rsidRDefault="00AF4C71">
            <w:pPr>
              <w:widowControl w:val="0"/>
            </w:pPr>
            <w:r>
              <w:t xml:space="preserve">Кор/сч </w:t>
            </w:r>
            <w:r w:rsidRPr="000034C5">
              <w:rPr>
                <w:u w:val="single"/>
              </w:rPr>
              <w:t>___________________</w:t>
            </w:r>
            <w:r w:rsidR="000034C5">
              <w:rPr>
                <w:u w:val="single"/>
              </w:rPr>
              <w:t>_</w:t>
            </w:r>
            <w:r w:rsidRPr="000034C5">
              <w:rPr>
                <w:u w:val="single"/>
              </w:rPr>
              <w:t>__</w:t>
            </w:r>
          </w:p>
          <w:p w14:paraId="74A1BBAF" w14:textId="77777777" w:rsidR="006D39C2" w:rsidRDefault="006D39C2">
            <w:pPr>
              <w:widowControl w:val="0"/>
            </w:pPr>
          </w:p>
          <w:p w14:paraId="7BAA2E78" w14:textId="77777777" w:rsidR="006D39C2" w:rsidRDefault="00AF4C71">
            <w:pPr>
              <w:widowControl w:val="0"/>
            </w:pPr>
            <w:r w:rsidRPr="000034C5">
              <w:rPr>
                <w:u w:val="single"/>
              </w:rPr>
              <w:t>____________________</w:t>
            </w:r>
            <w:r>
              <w:t xml:space="preserve"> / Ф.И.О. /</w:t>
            </w:r>
          </w:p>
          <w:p w14:paraId="4AC5A236" w14:textId="77777777" w:rsidR="006D39C2" w:rsidRDefault="006D39C2">
            <w:pPr>
              <w:widowControl w:val="0"/>
              <w:rPr>
                <w:bCs/>
              </w:rPr>
            </w:pPr>
          </w:p>
          <w:p w14:paraId="1AECCBC2" w14:textId="77777777" w:rsidR="006D39C2" w:rsidRDefault="00AF4C71">
            <w:pPr>
              <w:widowControl w:val="0"/>
              <w:rPr>
                <w:bCs/>
              </w:rPr>
            </w:pPr>
            <w:r>
              <w:rPr>
                <w:bCs/>
              </w:rPr>
              <w:t>М.П.</w:t>
            </w:r>
          </w:p>
        </w:tc>
        <w:tc>
          <w:tcPr>
            <w:tcW w:w="4756" w:type="dxa"/>
          </w:tcPr>
          <w:p w14:paraId="095198A9" w14:textId="77777777" w:rsidR="006D39C2" w:rsidRDefault="00AF4C71">
            <w:pPr>
              <w:widowControl w:val="0"/>
              <w:rPr>
                <w:b/>
              </w:rPr>
            </w:pPr>
            <w:r>
              <w:rPr>
                <w:b/>
              </w:rPr>
              <w:t>Покупатель:</w:t>
            </w:r>
          </w:p>
          <w:p w14:paraId="1A5A544D" w14:textId="77777777" w:rsidR="006D39C2" w:rsidRDefault="006D39C2">
            <w:pPr>
              <w:widowControl w:val="0"/>
            </w:pPr>
          </w:p>
          <w:p w14:paraId="1660DDB3" w14:textId="77777777" w:rsidR="006D39C2" w:rsidRDefault="006D39C2">
            <w:pPr>
              <w:widowControl w:val="0"/>
            </w:pPr>
          </w:p>
          <w:p w14:paraId="1D25D9B2" w14:textId="77777777" w:rsidR="006D39C2" w:rsidRDefault="006D39C2">
            <w:pPr>
              <w:widowControl w:val="0"/>
            </w:pPr>
          </w:p>
          <w:p w14:paraId="501D47F2" w14:textId="77777777" w:rsidR="006D39C2" w:rsidRDefault="006D39C2">
            <w:pPr>
              <w:widowControl w:val="0"/>
            </w:pPr>
          </w:p>
          <w:p w14:paraId="0E5DF74B" w14:textId="77777777" w:rsidR="006D39C2" w:rsidRDefault="006D39C2">
            <w:pPr>
              <w:widowControl w:val="0"/>
            </w:pPr>
          </w:p>
          <w:p w14:paraId="45E4ACB2" w14:textId="77777777" w:rsidR="006D39C2" w:rsidRDefault="006D39C2">
            <w:pPr>
              <w:widowControl w:val="0"/>
            </w:pPr>
          </w:p>
          <w:p w14:paraId="70C20832" w14:textId="77777777" w:rsidR="006D39C2" w:rsidRDefault="006D39C2">
            <w:pPr>
              <w:widowControl w:val="0"/>
            </w:pPr>
          </w:p>
          <w:p w14:paraId="5EC156B4" w14:textId="77777777" w:rsidR="006D39C2" w:rsidRDefault="006D39C2">
            <w:pPr>
              <w:widowControl w:val="0"/>
            </w:pPr>
          </w:p>
          <w:p w14:paraId="3A283100" w14:textId="77777777" w:rsidR="006D39C2" w:rsidRDefault="006D39C2">
            <w:pPr>
              <w:widowControl w:val="0"/>
            </w:pPr>
          </w:p>
          <w:p w14:paraId="32EC9F46" w14:textId="77777777" w:rsidR="006D39C2" w:rsidRDefault="006D39C2">
            <w:pPr>
              <w:widowControl w:val="0"/>
            </w:pPr>
          </w:p>
          <w:p w14:paraId="3AA704D7" w14:textId="77777777" w:rsidR="006D39C2" w:rsidRDefault="006D39C2">
            <w:pPr>
              <w:widowControl w:val="0"/>
            </w:pPr>
          </w:p>
          <w:p w14:paraId="34717FBA" w14:textId="77777777" w:rsidR="006D39C2" w:rsidRDefault="00AF4C71">
            <w:pPr>
              <w:widowControl w:val="0"/>
              <w:rPr>
                <w:lang w:val="en-US"/>
              </w:rPr>
            </w:pPr>
            <w:r w:rsidRPr="000034C5">
              <w:rPr>
                <w:u w:val="single"/>
              </w:rPr>
              <w:t>_______________</w:t>
            </w:r>
            <w:r>
              <w:rPr>
                <w:lang w:val="en-US"/>
              </w:rPr>
              <w:t xml:space="preserve"> </w:t>
            </w:r>
            <w:r>
              <w:t>/ Ф.И.О. /</w:t>
            </w:r>
          </w:p>
          <w:p w14:paraId="013DD153" w14:textId="77777777" w:rsidR="006D39C2" w:rsidRDefault="006D39C2">
            <w:pPr>
              <w:widowControl w:val="0"/>
            </w:pPr>
          </w:p>
        </w:tc>
      </w:tr>
    </w:tbl>
    <w:p w14:paraId="39C1E880" w14:textId="77777777" w:rsidR="006D39C2" w:rsidRDefault="006D39C2"/>
    <w:p w14:paraId="5F013F1B" w14:textId="77777777" w:rsidR="006D39C2" w:rsidRDefault="006D39C2"/>
    <w:p w14:paraId="4DDEC906" w14:textId="77777777" w:rsidR="006D39C2" w:rsidRDefault="00AF4C71">
      <w:pPr>
        <w:spacing w:before="0" w:after="160" w:line="259" w:lineRule="auto"/>
        <w:jc w:val="left"/>
      </w:pPr>
      <w:r>
        <w:br w:type="page"/>
      </w:r>
    </w:p>
    <w:p w14:paraId="76D2B954" w14:textId="77777777" w:rsidR="006D39C2" w:rsidRDefault="00AF4C71">
      <w:pPr>
        <w:spacing w:before="0" w:after="160" w:line="259" w:lineRule="auto"/>
        <w:ind w:left="6372"/>
        <w:jc w:val="left"/>
        <w:rPr>
          <w:i/>
        </w:rPr>
      </w:pPr>
      <w:r>
        <w:rPr>
          <w:i/>
        </w:rPr>
        <w:t xml:space="preserve">                    Приложение № 1</w:t>
      </w:r>
    </w:p>
    <w:p w14:paraId="0D1CB6AB" w14:textId="4AC985C2" w:rsidR="006D39C2" w:rsidRDefault="00AF4C71">
      <w:pPr>
        <w:spacing w:before="0"/>
        <w:ind w:left="5664"/>
        <w:jc w:val="center"/>
      </w:pPr>
      <w:r>
        <w:t xml:space="preserve">          к </w:t>
      </w:r>
      <w:r w:rsidR="00DD46BB">
        <w:t>Д</w:t>
      </w:r>
      <w:r>
        <w:t>оговору купли-продажи</w:t>
      </w:r>
    </w:p>
    <w:p w14:paraId="21986802" w14:textId="77777777" w:rsidR="006D39C2" w:rsidRDefault="00AF4C71">
      <w:pPr>
        <w:spacing w:before="0"/>
        <w:ind w:left="5664"/>
        <w:jc w:val="center"/>
      </w:pPr>
      <w:r>
        <w:t xml:space="preserve">       недвижимого имущества</w:t>
      </w:r>
    </w:p>
    <w:p w14:paraId="6EDADCCE" w14:textId="77777777" w:rsidR="006D39C2" w:rsidRDefault="00AF4C71">
      <w:pPr>
        <w:ind w:left="5664" w:firstLine="708"/>
        <w:jc w:val="center"/>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5D55C0FF" w14:textId="77777777" w:rsidR="006D39C2" w:rsidRDefault="006D39C2">
      <w:pPr>
        <w:jc w:val="right"/>
      </w:pPr>
    </w:p>
    <w:p w14:paraId="3DD9E1B6" w14:textId="77777777" w:rsidR="006D39C2" w:rsidRDefault="00AF4C71">
      <w:pPr>
        <w:jc w:val="center"/>
        <w:rPr>
          <w:b/>
        </w:rPr>
      </w:pPr>
      <w:r>
        <w:rPr>
          <w:b/>
        </w:rPr>
        <w:t xml:space="preserve"> Перечень движимого имущества </w:t>
      </w:r>
    </w:p>
    <w:p w14:paraId="6AB4CC3F" w14:textId="77777777" w:rsidR="006D39C2" w:rsidRDefault="00AF4C71">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e"/>
        <w:tblW w:w="9792" w:type="dxa"/>
        <w:jc w:val="center"/>
        <w:tblLayout w:type="fixed"/>
        <w:tblLook w:val="04A0" w:firstRow="1" w:lastRow="0" w:firstColumn="1" w:lastColumn="0" w:noHBand="0" w:noVBand="1"/>
      </w:tblPr>
      <w:tblGrid>
        <w:gridCol w:w="931"/>
        <w:gridCol w:w="5427"/>
        <w:gridCol w:w="1672"/>
        <w:gridCol w:w="1762"/>
      </w:tblGrid>
      <w:tr w:rsidR="006D39C2" w14:paraId="4B8227AF" w14:textId="77777777" w:rsidTr="007978B7">
        <w:trPr>
          <w:jc w:val="center"/>
        </w:trPr>
        <w:tc>
          <w:tcPr>
            <w:tcW w:w="931" w:type="dxa"/>
            <w:vAlign w:val="center"/>
          </w:tcPr>
          <w:p w14:paraId="350C7184" w14:textId="77777777" w:rsidR="006D39C2" w:rsidRDefault="00AF4C71">
            <w:pPr>
              <w:widowControl w:val="0"/>
              <w:spacing w:before="0"/>
              <w:jc w:val="center"/>
              <w:rPr>
                <w:b/>
              </w:rPr>
            </w:pPr>
            <w:r>
              <w:rPr>
                <w:b/>
              </w:rPr>
              <w:t>№ п/п</w:t>
            </w:r>
          </w:p>
        </w:tc>
        <w:tc>
          <w:tcPr>
            <w:tcW w:w="5427" w:type="dxa"/>
            <w:vAlign w:val="center"/>
          </w:tcPr>
          <w:p w14:paraId="396BAC9F" w14:textId="77777777" w:rsidR="006D39C2" w:rsidRDefault="00AF4C71">
            <w:pPr>
              <w:widowControl w:val="0"/>
              <w:spacing w:before="0"/>
              <w:jc w:val="center"/>
              <w:rPr>
                <w:b/>
              </w:rPr>
            </w:pPr>
            <w:r>
              <w:rPr>
                <w:b/>
              </w:rPr>
              <w:t>Наименование</w:t>
            </w:r>
          </w:p>
        </w:tc>
        <w:tc>
          <w:tcPr>
            <w:tcW w:w="1672" w:type="dxa"/>
          </w:tcPr>
          <w:p w14:paraId="72CA172A" w14:textId="77777777" w:rsidR="006D39C2" w:rsidRDefault="00AF4C71">
            <w:pPr>
              <w:widowControl w:val="0"/>
              <w:spacing w:before="0"/>
              <w:jc w:val="center"/>
              <w:rPr>
                <w:b/>
              </w:rPr>
            </w:pPr>
            <w:r>
              <w:rPr>
                <w:b/>
              </w:rPr>
              <w:t>Количество, шт.</w:t>
            </w:r>
          </w:p>
        </w:tc>
        <w:tc>
          <w:tcPr>
            <w:tcW w:w="1762" w:type="dxa"/>
            <w:vAlign w:val="center"/>
          </w:tcPr>
          <w:p w14:paraId="4DE7AA6E" w14:textId="77777777" w:rsidR="006D39C2" w:rsidRDefault="00AF4C71">
            <w:pPr>
              <w:widowControl w:val="0"/>
              <w:spacing w:before="0"/>
              <w:jc w:val="center"/>
              <w:rPr>
                <w:b/>
              </w:rPr>
            </w:pPr>
            <w:r>
              <w:rPr>
                <w:b/>
              </w:rPr>
              <w:t xml:space="preserve">Цена с учетом НДС, руб. </w:t>
            </w:r>
          </w:p>
        </w:tc>
      </w:tr>
      <w:tr w:rsidR="007978B7" w14:paraId="7D4BF1F4" w14:textId="77777777" w:rsidTr="007978B7">
        <w:trPr>
          <w:jc w:val="center"/>
        </w:trPr>
        <w:tc>
          <w:tcPr>
            <w:tcW w:w="931" w:type="dxa"/>
            <w:vAlign w:val="center"/>
          </w:tcPr>
          <w:p w14:paraId="5B3949BA" w14:textId="77777777" w:rsidR="007978B7" w:rsidRDefault="007978B7" w:rsidP="007978B7">
            <w:pPr>
              <w:widowControl w:val="0"/>
              <w:spacing w:before="0"/>
              <w:jc w:val="center"/>
            </w:pPr>
            <w:r>
              <w:t>1</w:t>
            </w:r>
          </w:p>
        </w:tc>
        <w:tc>
          <w:tcPr>
            <w:tcW w:w="5427" w:type="dxa"/>
            <w:shd w:val="clear" w:color="auto" w:fill="auto"/>
          </w:tcPr>
          <w:p w14:paraId="3FCE46A7" w14:textId="0AA9F9BB" w:rsidR="007978B7" w:rsidRDefault="007978B7" w:rsidP="007978B7">
            <w:pPr>
              <w:widowControl w:val="0"/>
            </w:pPr>
            <w:r w:rsidRPr="007978B7">
              <w:t>Водонагреватель ин. № 03-63000001 (МЦ.04)</w:t>
            </w:r>
          </w:p>
        </w:tc>
        <w:tc>
          <w:tcPr>
            <w:tcW w:w="1672" w:type="dxa"/>
          </w:tcPr>
          <w:p w14:paraId="67794597" w14:textId="62D46693" w:rsidR="007978B7" w:rsidRDefault="007978B7" w:rsidP="007978B7">
            <w:pPr>
              <w:widowControl w:val="0"/>
              <w:jc w:val="center"/>
            </w:pPr>
            <w:r>
              <w:t>1</w:t>
            </w:r>
          </w:p>
        </w:tc>
        <w:tc>
          <w:tcPr>
            <w:tcW w:w="1762" w:type="dxa"/>
            <w:shd w:val="clear" w:color="auto" w:fill="auto"/>
          </w:tcPr>
          <w:p w14:paraId="326F924A" w14:textId="316ABB4C" w:rsidR="007978B7" w:rsidRDefault="007978B7" w:rsidP="007F01E6">
            <w:pPr>
              <w:widowControl w:val="0"/>
              <w:jc w:val="center"/>
            </w:pPr>
          </w:p>
        </w:tc>
      </w:tr>
      <w:tr w:rsidR="007978B7" w14:paraId="7820AA7F" w14:textId="77777777" w:rsidTr="007978B7">
        <w:trPr>
          <w:jc w:val="center"/>
        </w:trPr>
        <w:tc>
          <w:tcPr>
            <w:tcW w:w="931" w:type="dxa"/>
            <w:vAlign w:val="center"/>
          </w:tcPr>
          <w:p w14:paraId="658E0C02" w14:textId="77777777" w:rsidR="007978B7" w:rsidRDefault="007978B7" w:rsidP="007978B7">
            <w:pPr>
              <w:widowControl w:val="0"/>
              <w:spacing w:before="0"/>
              <w:jc w:val="center"/>
            </w:pPr>
            <w:r>
              <w:t>2</w:t>
            </w:r>
          </w:p>
        </w:tc>
        <w:tc>
          <w:tcPr>
            <w:tcW w:w="5427" w:type="dxa"/>
            <w:shd w:val="clear" w:color="auto" w:fill="auto"/>
          </w:tcPr>
          <w:p w14:paraId="156F97FF" w14:textId="7A4FBF65" w:rsidR="007978B7" w:rsidRDefault="007978B7" w:rsidP="007978B7">
            <w:pPr>
              <w:widowControl w:val="0"/>
            </w:pPr>
            <w:r w:rsidRPr="007978B7">
              <w:t>Стеллаж метал. Ин. № 03-01481328 (МЦ.04)</w:t>
            </w:r>
          </w:p>
        </w:tc>
        <w:tc>
          <w:tcPr>
            <w:tcW w:w="1672" w:type="dxa"/>
          </w:tcPr>
          <w:p w14:paraId="7526E15C" w14:textId="7E6AE1E5" w:rsidR="007978B7" w:rsidRPr="00B83160" w:rsidRDefault="007978B7" w:rsidP="007978B7">
            <w:pPr>
              <w:widowControl w:val="0"/>
              <w:jc w:val="center"/>
            </w:pPr>
            <w:r>
              <w:t>3</w:t>
            </w:r>
          </w:p>
        </w:tc>
        <w:tc>
          <w:tcPr>
            <w:tcW w:w="1762" w:type="dxa"/>
            <w:shd w:val="clear" w:color="auto" w:fill="auto"/>
          </w:tcPr>
          <w:p w14:paraId="6FA06A73" w14:textId="66A01478" w:rsidR="007978B7" w:rsidRPr="00FA26B1" w:rsidRDefault="007978B7" w:rsidP="007F01E6">
            <w:pPr>
              <w:widowControl w:val="0"/>
              <w:jc w:val="center"/>
            </w:pPr>
          </w:p>
        </w:tc>
      </w:tr>
      <w:tr w:rsidR="007978B7" w14:paraId="20E8D3F7" w14:textId="77777777" w:rsidTr="007978B7">
        <w:trPr>
          <w:jc w:val="center"/>
        </w:trPr>
        <w:tc>
          <w:tcPr>
            <w:tcW w:w="931" w:type="dxa"/>
            <w:vAlign w:val="center"/>
          </w:tcPr>
          <w:p w14:paraId="71B7692A" w14:textId="29170BE8" w:rsidR="007978B7" w:rsidRDefault="007978B7" w:rsidP="007978B7">
            <w:pPr>
              <w:widowControl w:val="0"/>
              <w:spacing w:before="0"/>
              <w:jc w:val="center"/>
            </w:pPr>
            <w:r>
              <w:t>3</w:t>
            </w:r>
          </w:p>
        </w:tc>
        <w:tc>
          <w:tcPr>
            <w:tcW w:w="5427" w:type="dxa"/>
            <w:shd w:val="clear" w:color="auto" w:fill="auto"/>
          </w:tcPr>
          <w:p w14:paraId="244A74F5" w14:textId="3E1A8C4F" w:rsidR="007978B7" w:rsidRPr="006D432B" w:rsidRDefault="007978B7" w:rsidP="007978B7">
            <w:pPr>
              <w:widowControl w:val="0"/>
            </w:pPr>
            <w:r w:rsidRPr="007978B7">
              <w:t>Урна уличная ин. № 16-01481557 (МЦ.04)</w:t>
            </w:r>
          </w:p>
        </w:tc>
        <w:tc>
          <w:tcPr>
            <w:tcW w:w="1672" w:type="dxa"/>
          </w:tcPr>
          <w:p w14:paraId="5775A8DA" w14:textId="6CB730D0" w:rsidR="007978B7" w:rsidRDefault="007978B7" w:rsidP="007978B7">
            <w:pPr>
              <w:widowControl w:val="0"/>
              <w:jc w:val="center"/>
            </w:pPr>
            <w:r>
              <w:t>1</w:t>
            </w:r>
          </w:p>
        </w:tc>
        <w:tc>
          <w:tcPr>
            <w:tcW w:w="1762" w:type="dxa"/>
            <w:shd w:val="clear" w:color="auto" w:fill="auto"/>
          </w:tcPr>
          <w:p w14:paraId="57DBA8D5" w14:textId="263E32D6" w:rsidR="007978B7" w:rsidRPr="00FA26B1" w:rsidRDefault="007978B7" w:rsidP="007F01E6">
            <w:pPr>
              <w:widowControl w:val="0"/>
              <w:jc w:val="center"/>
            </w:pPr>
          </w:p>
        </w:tc>
      </w:tr>
      <w:tr w:rsidR="007978B7" w14:paraId="097DF9AE" w14:textId="77777777" w:rsidTr="007978B7">
        <w:trPr>
          <w:jc w:val="center"/>
        </w:trPr>
        <w:tc>
          <w:tcPr>
            <w:tcW w:w="931" w:type="dxa"/>
            <w:vAlign w:val="center"/>
          </w:tcPr>
          <w:p w14:paraId="39D46584" w14:textId="338F5240" w:rsidR="007978B7" w:rsidRDefault="007978B7" w:rsidP="007978B7">
            <w:pPr>
              <w:widowControl w:val="0"/>
              <w:spacing w:before="0"/>
              <w:jc w:val="center"/>
            </w:pPr>
            <w:r>
              <w:t>4</w:t>
            </w:r>
          </w:p>
        </w:tc>
        <w:tc>
          <w:tcPr>
            <w:tcW w:w="5427" w:type="dxa"/>
            <w:shd w:val="clear" w:color="auto" w:fill="auto"/>
          </w:tcPr>
          <w:p w14:paraId="244755CB" w14:textId="608B2CD0" w:rsidR="007978B7" w:rsidRPr="006D432B" w:rsidRDefault="007978B7" w:rsidP="007978B7">
            <w:pPr>
              <w:widowControl w:val="0"/>
            </w:pPr>
            <w:r w:rsidRPr="007F01E6">
              <w:t>Конвектор 2кВтч ин. № 16-06300146 (МЦ.04)</w:t>
            </w:r>
          </w:p>
        </w:tc>
        <w:tc>
          <w:tcPr>
            <w:tcW w:w="1672" w:type="dxa"/>
          </w:tcPr>
          <w:p w14:paraId="5FB3023E" w14:textId="363CBE9D" w:rsidR="007978B7" w:rsidRDefault="007978B7" w:rsidP="007978B7">
            <w:pPr>
              <w:widowControl w:val="0"/>
              <w:jc w:val="center"/>
            </w:pPr>
            <w:r>
              <w:t>5</w:t>
            </w:r>
          </w:p>
        </w:tc>
        <w:tc>
          <w:tcPr>
            <w:tcW w:w="1762" w:type="dxa"/>
            <w:shd w:val="clear" w:color="auto" w:fill="auto"/>
          </w:tcPr>
          <w:p w14:paraId="7169F8E2" w14:textId="3B30FD28" w:rsidR="007978B7" w:rsidRPr="00B83160" w:rsidRDefault="007978B7" w:rsidP="007F01E6">
            <w:pPr>
              <w:widowControl w:val="0"/>
              <w:jc w:val="center"/>
            </w:pPr>
          </w:p>
        </w:tc>
      </w:tr>
      <w:tr w:rsidR="007978B7" w14:paraId="76A6F5A4" w14:textId="77777777" w:rsidTr="007978B7">
        <w:trPr>
          <w:jc w:val="center"/>
        </w:trPr>
        <w:tc>
          <w:tcPr>
            <w:tcW w:w="931" w:type="dxa"/>
            <w:vAlign w:val="center"/>
          </w:tcPr>
          <w:p w14:paraId="403BDC47" w14:textId="4A530BB1" w:rsidR="007978B7" w:rsidRDefault="007978B7" w:rsidP="007978B7">
            <w:pPr>
              <w:widowControl w:val="0"/>
              <w:spacing w:before="0"/>
              <w:jc w:val="center"/>
            </w:pPr>
            <w:r>
              <w:t>5</w:t>
            </w:r>
          </w:p>
        </w:tc>
        <w:tc>
          <w:tcPr>
            <w:tcW w:w="5427" w:type="dxa"/>
            <w:shd w:val="clear" w:color="auto" w:fill="auto"/>
          </w:tcPr>
          <w:p w14:paraId="537E5B8B" w14:textId="56D758E4" w:rsidR="007978B7" w:rsidRPr="006D432B" w:rsidRDefault="007978B7" w:rsidP="007978B7">
            <w:pPr>
              <w:widowControl w:val="0"/>
            </w:pPr>
            <w:r w:rsidRPr="007F01E6">
              <w:t>Конвектор электрический ин. № 11-10801453 (МЦ-04)</w:t>
            </w:r>
          </w:p>
        </w:tc>
        <w:tc>
          <w:tcPr>
            <w:tcW w:w="1672" w:type="dxa"/>
          </w:tcPr>
          <w:p w14:paraId="318AD5D6" w14:textId="13472B82" w:rsidR="007978B7" w:rsidRDefault="007978B7" w:rsidP="007978B7">
            <w:pPr>
              <w:widowControl w:val="0"/>
              <w:jc w:val="center"/>
            </w:pPr>
            <w:r>
              <w:t>4</w:t>
            </w:r>
          </w:p>
        </w:tc>
        <w:tc>
          <w:tcPr>
            <w:tcW w:w="1762" w:type="dxa"/>
            <w:shd w:val="clear" w:color="auto" w:fill="auto"/>
          </w:tcPr>
          <w:p w14:paraId="363A53A0" w14:textId="616CB0F6" w:rsidR="007978B7" w:rsidRPr="00B83160" w:rsidRDefault="007978B7" w:rsidP="007978B7">
            <w:pPr>
              <w:widowControl w:val="0"/>
              <w:jc w:val="right"/>
            </w:pPr>
          </w:p>
        </w:tc>
      </w:tr>
      <w:tr w:rsidR="007978B7" w14:paraId="15B15CD4" w14:textId="77777777" w:rsidTr="007978B7">
        <w:trPr>
          <w:jc w:val="center"/>
        </w:trPr>
        <w:tc>
          <w:tcPr>
            <w:tcW w:w="931" w:type="dxa"/>
            <w:vAlign w:val="center"/>
          </w:tcPr>
          <w:p w14:paraId="4D878D98" w14:textId="2F041555" w:rsidR="007978B7" w:rsidRDefault="007978B7" w:rsidP="007978B7">
            <w:pPr>
              <w:widowControl w:val="0"/>
              <w:spacing w:before="0"/>
              <w:jc w:val="center"/>
            </w:pPr>
            <w:r>
              <w:t>6</w:t>
            </w:r>
          </w:p>
        </w:tc>
        <w:tc>
          <w:tcPr>
            <w:tcW w:w="5427" w:type="dxa"/>
            <w:shd w:val="clear" w:color="auto" w:fill="auto"/>
          </w:tcPr>
          <w:p w14:paraId="644FE871" w14:textId="51B95263" w:rsidR="007978B7" w:rsidRPr="006D432B" w:rsidRDefault="007978B7" w:rsidP="007978B7">
            <w:pPr>
              <w:widowControl w:val="0"/>
            </w:pPr>
            <w:r w:rsidRPr="007F01E6">
              <w:t>Кондиционер Ballu BSWI-09HN1/EP/15Y (Китай) ин. № 00-000746 (МЦ-04)</w:t>
            </w:r>
          </w:p>
        </w:tc>
        <w:tc>
          <w:tcPr>
            <w:tcW w:w="1672" w:type="dxa"/>
          </w:tcPr>
          <w:p w14:paraId="68952A4A" w14:textId="3F20ECEE" w:rsidR="007978B7" w:rsidRDefault="007978B7" w:rsidP="007978B7">
            <w:pPr>
              <w:widowControl w:val="0"/>
              <w:jc w:val="center"/>
            </w:pPr>
            <w:r>
              <w:t>1</w:t>
            </w:r>
          </w:p>
        </w:tc>
        <w:tc>
          <w:tcPr>
            <w:tcW w:w="1762" w:type="dxa"/>
            <w:shd w:val="clear" w:color="auto" w:fill="auto"/>
          </w:tcPr>
          <w:p w14:paraId="3D8440A9" w14:textId="21CDA782" w:rsidR="007978B7" w:rsidRPr="00B83160" w:rsidRDefault="007978B7" w:rsidP="007978B7">
            <w:pPr>
              <w:widowControl w:val="0"/>
              <w:jc w:val="right"/>
            </w:pPr>
          </w:p>
        </w:tc>
      </w:tr>
      <w:tr w:rsidR="007978B7" w14:paraId="222F27E6" w14:textId="77777777" w:rsidTr="007978B7">
        <w:trPr>
          <w:jc w:val="center"/>
        </w:trPr>
        <w:tc>
          <w:tcPr>
            <w:tcW w:w="931" w:type="dxa"/>
            <w:vAlign w:val="center"/>
          </w:tcPr>
          <w:p w14:paraId="07B126D6" w14:textId="6882CB7B" w:rsidR="007978B7" w:rsidRDefault="007978B7" w:rsidP="007978B7">
            <w:pPr>
              <w:widowControl w:val="0"/>
              <w:spacing w:before="0"/>
              <w:jc w:val="center"/>
            </w:pPr>
            <w:r>
              <w:t>7</w:t>
            </w:r>
          </w:p>
        </w:tc>
        <w:tc>
          <w:tcPr>
            <w:tcW w:w="5427" w:type="dxa"/>
            <w:shd w:val="clear" w:color="auto" w:fill="auto"/>
          </w:tcPr>
          <w:p w14:paraId="322BA38E" w14:textId="77F57D3A" w:rsidR="007978B7" w:rsidRPr="006D432B" w:rsidRDefault="007F01E6" w:rsidP="007978B7">
            <w:pPr>
              <w:widowControl w:val="0"/>
            </w:pPr>
            <w:r w:rsidRPr="007F01E6">
              <w:t>Кондиционер Fuji RSW - 9 RC ин. № БП-007295 (МЦ-04)</w:t>
            </w:r>
          </w:p>
        </w:tc>
        <w:tc>
          <w:tcPr>
            <w:tcW w:w="1672" w:type="dxa"/>
          </w:tcPr>
          <w:p w14:paraId="4F2E40D2" w14:textId="1B37C90B" w:rsidR="007978B7" w:rsidRDefault="007F01E6" w:rsidP="007978B7">
            <w:pPr>
              <w:widowControl w:val="0"/>
              <w:jc w:val="center"/>
            </w:pPr>
            <w:r>
              <w:t>1</w:t>
            </w:r>
          </w:p>
        </w:tc>
        <w:tc>
          <w:tcPr>
            <w:tcW w:w="1762" w:type="dxa"/>
            <w:shd w:val="clear" w:color="auto" w:fill="auto"/>
          </w:tcPr>
          <w:p w14:paraId="3C79A802" w14:textId="699FED68" w:rsidR="007978B7" w:rsidRPr="00B83160" w:rsidRDefault="007978B7" w:rsidP="007978B7">
            <w:pPr>
              <w:widowControl w:val="0"/>
              <w:jc w:val="right"/>
            </w:pPr>
          </w:p>
        </w:tc>
      </w:tr>
      <w:tr w:rsidR="007F01E6" w14:paraId="13AC48FB" w14:textId="77777777" w:rsidTr="007978B7">
        <w:trPr>
          <w:jc w:val="center"/>
        </w:trPr>
        <w:tc>
          <w:tcPr>
            <w:tcW w:w="931" w:type="dxa"/>
            <w:vAlign w:val="center"/>
          </w:tcPr>
          <w:p w14:paraId="76EECBC0" w14:textId="3E557528" w:rsidR="007F01E6" w:rsidRDefault="007F01E6" w:rsidP="007978B7">
            <w:pPr>
              <w:widowControl w:val="0"/>
              <w:spacing w:before="0"/>
              <w:jc w:val="center"/>
            </w:pPr>
            <w:r>
              <w:t>8</w:t>
            </w:r>
          </w:p>
        </w:tc>
        <w:tc>
          <w:tcPr>
            <w:tcW w:w="5427" w:type="dxa"/>
            <w:shd w:val="clear" w:color="auto" w:fill="auto"/>
          </w:tcPr>
          <w:p w14:paraId="420B8B2C" w14:textId="1410A732" w:rsidR="007F01E6" w:rsidRDefault="007F01E6" w:rsidP="007978B7">
            <w:pPr>
              <w:widowControl w:val="0"/>
            </w:pPr>
            <w:r>
              <w:t>Всего</w:t>
            </w:r>
          </w:p>
        </w:tc>
        <w:tc>
          <w:tcPr>
            <w:tcW w:w="1672" w:type="dxa"/>
          </w:tcPr>
          <w:p w14:paraId="4FE6EBBA" w14:textId="54EC16A7" w:rsidR="007F01E6" w:rsidRDefault="007F01E6" w:rsidP="007978B7">
            <w:pPr>
              <w:widowControl w:val="0"/>
              <w:jc w:val="center"/>
            </w:pPr>
            <w:r>
              <w:t>16</w:t>
            </w:r>
          </w:p>
        </w:tc>
        <w:tc>
          <w:tcPr>
            <w:tcW w:w="1762" w:type="dxa"/>
            <w:shd w:val="clear" w:color="auto" w:fill="auto"/>
          </w:tcPr>
          <w:p w14:paraId="68EE291E" w14:textId="37639E0D" w:rsidR="007F01E6" w:rsidRDefault="007F01E6" w:rsidP="007978B7">
            <w:pPr>
              <w:widowControl w:val="0"/>
              <w:jc w:val="right"/>
            </w:pPr>
          </w:p>
        </w:tc>
      </w:tr>
    </w:tbl>
    <w:p w14:paraId="1839B98F" w14:textId="77777777" w:rsidR="006D39C2" w:rsidRDefault="006D39C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79905A51"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31E5DE8C"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D39C2" w14:paraId="6626575D" w14:textId="77777777">
        <w:tc>
          <w:tcPr>
            <w:tcW w:w="4444" w:type="dxa"/>
          </w:tcPr>
          <w:p w14:paraId="5A9763EB"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7CE11E03"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3494BA7"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0DE83B89"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21409F88"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4734F70D"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F694F9"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6FBDF9D5"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F275B5" w14:textId="77777777" w:rsidR="006D39C2" w:rsidRDefault="006D39C2">
      <w:pPr>
        <w:spacing w:before="0" w:after="160" w:line="259" w:lineRule="auto"/>
        <w:jc w:val="left"/>
        <w:rPr>
          <w:i/>
        </w:rPr>
      </w:pPr>
    </w:p>
    <w:p w14:paraId="5B9A824F" w14:textId="77777777" w:rsidR="006D39C2" w:rsidRDefault="00AF4C71">
      <w:pPr>
        <w:jc w:val="right"/>
        <w:rPr>
          <w:i/>
        </w:rPr>
      </w:pPr>
      <w:r>
        <w:br w:type="page"/>
      </w:r>
    </w:p>
    <w:p w14:paraId="5185FD92" w14:textId="77777777" w:rsidR="006D39C2" w:rsidRDefault="00AF4C71">
      <w:pPr>
        <w:jc w:val="right"/>
        <w:rPr>
          <w:i/>
        </w:rPr>
      </w:pPr>
      <w:r>
        <w:rPr>
          <w:i/>
        </w:rPr>
        <w:t>Приложение № 2</w:t>
      </w:r>
    </w:p>
    <w:p w14:paraId="1C5DA0F5" w14:textId="6E5E4BBB" w:rsidR="006D39C2" w:rsidRDefault="00AF4C71">
      <w:pPr>
        <w:spacing w:before="0"/>
        <w:ind w:left="5664"/>
        <w:jc w:val="center"/>
      </w:pPr>
      <w:r>
        <w:t xml:space="preserve">              </w:t>
      </w:r>
      <w:r w:rsidR="008D685B" w:rsidRPr="00C72652">
        <w:t xml:space="preserve"> </w:t>
      </w:r>
      <w:r>
        <w:t xml:space="preserve">   к </w:t>
      </w:r>
      <w:r w:rsidR="00DD46BB">
        <w:t>Д</w:t>
      </w:r>
      <w:r>
        <w:t>оговору купли-продажи</w:t>
      </w:r>
    </w:p>
    <w:p w14:paraId="4EF4A574" w14:textId="328C3AF2" w:rsidR="006D39C2" w:rsidRDefault="00AF4C71">
      <w:pPr>
        <w:spacing w:before="0"/>
        <w:ind w:left="5664"/>
        <w:jc w:val="center"/>
      </w:pPr>
      <w:r>
        <w:t xml:space="preserve">              недвижимого имущества</w:t>
      </w:r>
    </w:p>
    <w:p w14:paraId="1A7C33CD" w14:textId="77777777" w:rsidR="006D39C2" w:rsidRDefault="00AF4C71">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29DBFF17" w14:textId="77777777" w:rsidR="006D39C2" w:rsidRDefault="006D39C2">
      <w:pPr>
        <w:jc w:val="right"/>
      </w:pPr>
    </w:p>
    <w:p w14:paraId="77D5D0FF" w14:textId="77777777" w:rsidR="006D39C2" w:rsidRDefault="00AF4C71">
      <w:pPr>
        <w:jc w:val="center"/>
        <w:rPr>
          <w:b/>
        </w:rPr>
      </w:pPr>
      <w:r>
        <w:rPr>
          <w:b/>
        </w:rPr>
        <w:t xml:space="preserve"> Акт приема-передачи </w:t>
      </w:r>
    </w:p>
    <w:p w14:paraId="50ABE118" w14:textId="77777777" w:rsidR="00B83160" w:rsidRDefault="00AF4C71">
      <w:r>
        <w:tab/>
      </w:r>
      <w:r>
        <w:tab/>
      </w:r>
      <w:r>
        <w:tab/>
      </w:r>
      <w:r>
        <w:tab/>
      </w:r>
      <w:r>
        <w:tab/>
      </w:r>
      <w:r>
        <w:tab/>
      </w:r>
      <w:r>
        <w:tab/>
      </w:r>
      <w:r>
        <w:tab/>
      </w:r>
      <w:r>
        <w:tab/>
        <w:t xml:space="preserve">                                     </w:t>
      </w:r>
    </w:p>
    <w:p w14:paraId="60BFB6F4" w14:textId="57A5C5DE" w:rsidR="006D39C2" w:rsidRDefault="00B83160">
      <w:r>
        <w:rPr>
          <w:highlight w:val="lightGray"/>
        </w:rPr>
        <w:t>г.</w:t>
      </w:r>
      <w:r>
        <w:t xml:space="preserve"> Красноярск</w:t>
      </w:r>
      <w:r w:rsidR="00AF4C71">
        <w:tab/>
      </w:r>
      <w:r w:rsidR="00AF4C71">
        <w:tab/>
      </w:r>
      <w:r w:rsidR="00AF4C71">
        <w:tab/>
        <w:t xml:space="preserve">                                        </w:t>
      </w:r>
      <w:r w:rsidR="008D685B" w:rsidRPr="00C72652">
        <w:t xml:space="preserve">      </w:t>
      </w:r>
      <w:r w:rsidR="00D57148" w:rsidRPr="00C72652">
        <w:t xml:space="preserve">  «</w:t>
      </w:r>
      <w:r w:rsidR="00AF4C71" w:rsidRPr="000034C5">
        <w:rPr>
          <w:u w:val="single"/>
        </w:rPr>
        <w:t>___» ________ 20__ г.</w:t>
      </w:r>
    </w:p>
    <w:p w14:paraId="35DA9345" w14:textId="77777777" w:rsidR="006D39C2" w:rsidRDefault="006D39C2"/>
    <w:p w14:paraId="3817299A" w14:textId="5C7AF5E8" w:rsidR="008D685B" w:rsidRPr="00B551D1" w:rsidRDefault="006C645B" w:rsidP="008D685B">
      <w:pPr>
        <w:tabs>
          <w:tab w:val="left" w:pos="990"/>
        </w:tabs>
        <w:ind w:firstLine="567"/>
      </w:pPr>
      <w:r>
        <w:t xml:space="preserve">ПАО </w:t>
      </w:r>
      <w:r>
        <w:rPr>
          <w:highlight w:val="lightGray"/>
          <w:u w:val="single"/>
        </w:rPr>
        <w:t>«Красноярскэнергосбыт</w:t>
      </w:r>
      <w:r w:rsidR="008D685B" w:rsidRPr="000034C5">
        <w:rPr>
          <w:highlight w:val="lightGray"/>
          <w:u w:val="single"/>
        </w:rPr>
        <w:t>»</w:t>
      </w:r>
      <w:r w:rsidR="008D685B" w:rsidRPr="000034C5">
        <w:rPr>
          <w:u w:val="single"/>
        </w:rPr>
        <w:t>,</w:t>
      </w:r>
      <w:r w:rsidR="008D685B" w:rsidRPr="00B551D1">
        <w:t xml:space="preserve"> адрес местонахождения: </w:t>
      </w:r>
      <w:r w:rsidR="00B83160">
        <w:rPr>
          <w:highlight w:val="lightGray"/>
        </w:rPr>
        <w:t>660017</w:t>
      </w:r>
      <w:r w:rsidR="000034C5">
        <w:t xml:space="preserve">, Российская Федерация, </w:t>
      </w:r>
      <w:r w:rsidR="00B83160">
        <w:rPr>
          <w:u w:val="single"/>
        </w:rPr>
        <w:t>г. Красноярск</w:t>
      </w:r>
      <w:r w:rsidR="008D685B" w:rsidRPr="000034C5">
        <w:rPr>
          <w:u w:val="single"/>
        </w:rPr>
        <w:t>,</w:t>
      </w:r>
      <w:r w:rsidR="008D685B" w:rsidRPr="00B551D1">
        <w:t xml:space="preserve"> ул. </w:t>
      </w:r>
      <w:r w:rsidR="00B83160">
        <w:rPr>
          <w:u w:val="single"/>
        </w:rPr>
        <w:t>Дубровинского</w:t>
      </w:r>
      <w:r w:rsidR="008D685B" w:rsidRPr="000034C5">
        <w:rPr>
          <w:u w:val="single"/>
        </w:rPr>
        <w:t>,</w:t>
      </w:r>
      <w:r w:rsidR="008D685B" w:rsidRPr="00B551D1">
        <w:t xml:space="preserve"> д</w:t>
      </w:r>
      <w:r w:rsidR="00B83160">
        <w:rPr>
          <w:u w:val="single"/>
        </w:rPr>
        <w:t>.43</w:t>
      </w:r>
      <w:r w:rsidR="008D685B" w:rsidRPr="000034C5">
        <w:rPr>
          <w:u w:val="single"/>
        </w:rPr>
        <w:t>,</w:t>
      </w:r>
      <w:r w:rsidR="008D685B" w:rsidRPr="00B551D1">
        <w:t xml:space="preserve"> зарег</w:t>
      </w:r>
      <w:r w:rsidR="00B83160">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w:t>
      </w:r>
      <w:r w:rsidR="008D685B" w:rsidRPr="000034C5">
        <w:rPr>
          <w:u w:val="single"/>
        </w:rPr>
        <w:t>,</w:t>
      </w:r>
      <w:r w:rsidR="00B83160">
        <w:t xml:space="preserve"> ИНН/КПП 2466132221</w:t>
      </w:r>
      <w:r w:rsidR="00B83160">
        <w:rPr>
          <w:u w:val="single"/>
        </w:rPr>
        <w:t>/246601001</w:t>
      </w:r>
      <w:r w:rsidR="008D685B" w:rsidRPr="000034C5">
        <w:rPr>
          <w:u w:val="single"/>
        </w:rPr>
        <w:t>,</w:t>
      </w:r>
      <w:r w:rsidR="008D685B" w:rsidRPr="00B551D1">
        <w:t xml:space="preserve"> в лице </w:t>
      </w:r>
      <w:r w:rsidR="008D685B" w:rsidRPr="000034C5">
        <w:rPr>
          <w:u w:val="single"/>
        </w:rPr>
        <w:t>_________________________________________,</w:t>
      </w:r>
      <w:r w:rsidR="008D685B" w:rsidRPr="00B551D1">
        <w:t xml:space="preserve"> действующего на основании (Устава/Доверенности), именуемое в дальнейшем «Продавец», с одной стороны,</w:t>
      </w:r>
    </w:p>
    <w:p w14:paraId="6BA3C9F1" w14:textId="77777777" w:rsidR="008D685B" w:rsidRPr="00B551D1" w:rsidRDefault="008D685B" w:rsidP="008D685B">
      <w:pPr>
        <w:tabs>
          <w:tab w:val="left" w:pos="990"/>
        </w:tabs>
        <w:ind w:firstLine="567"/>
      </w:pPr>
      <w:r w:rsidRPr="00B551D1">
        <w:t xml:space="preserve">и </w:t>
      </w:r>
      <w:r w:rsidRPr="000034C5">
        <w:rPr>
          <w:u w:val="single"/>
        </w:rPr>
        <w:t>________________________________________________________________,</w:t>
      </w:r>
      <w:r w:rsidRPr="00B551D1">
        <w:t xml:space="preserve"> </w:t>
      </w:r>
    </w:p>
    <w:p w14:paraId="058709F5" w14:textId="1040F930" w:rsidR="008D685B" w:rsidRPr="00B551D1" w:rsidRDefault="008D685B" w:rsidP="008D685B">
      <w:pPr>
        <w:tabs>
          <w:tab w:val="left" w:pos="990"/>
        </w:tabs>
        <w:ind w:firstLine="567"/>
      </w:pPr>
      <w:r w:rsidRPr="00B551D1">
        <w:t>(</w:t>
      </w:r>
      <w:r w:rsidRPr="00B551D1">
        <w:rPr>
          <w:shd w:val="clear" w:color="auto" w:fill="FFFF99"/>
        </w:rPr>
        <w:t>для юридического лица</w:t>
      </w:r>
      <w:r w:rsidRPr="00B551D1">
        <w:t xml:space="preserve">: адрес </w:t>
      </w:r>
      <w:r w:rsidR="0077602E" w:rsidRPr="00B551D1">
        <w:t>местонахождения</w:t>
      </w:r>
      <w:r w:rsidR="0077602E" w:rsidRPr="000034C5">
        <w:rPr>
          <w:u w:val="single"/>
        </w:rPr>
        <w:t>: _</w:t>
      </w:r>
      <w:r w:rsidRPr="000034C5">
        <w:rPr>
          <w:u w:val="single"/>
        </w:rPr>
        <w:t>________,</w:t>
      </w:r>
      <w:r w:rsidRPr="00B551D1">
        <w:t xml:space="preserve"> Российская Федерация, </w:t>
      </w:r>
      <w:r w:rsidRPr="000034C5">
        <w:rPr>
          <w:u w:val="single"/>
        </w:rPr>
        <w:t>_______,</w:t>
      </w:r>
      <w:r w:rsidRPr="00B551D1">
        <w:t xml:space="preserve"> ул. </w:t>
      </w:r>
      <w:r w:rsidRPr="000034C5">
        <w:rPr>
          <w:u w:val="single"/>
        </w:rPr>
        <w:t>___,</w:t>
      </w:r>
      <w:r w:rsidRPr="00B551D1">
        <w:t xml:space="preserve"> д. </w:t>
      </w:r>
      <w:r w:rsidRPr="000034C5">
        <w:rPr>
          <w:u w:val="single"/>
        </w:rPr>
        <w:t>____,</w:t>
      </w:r>
      <w:r w:rsidRPr="00B551D1">
        <w:t xml:space="preserve"> зарегистрированное в ЕГРЮЛ за ОГРН </w:t>
      </w:r>
      <w:r w:rsidRPr="000034C5">
        <w:rPr>
          <w:u w:val="single"/>
        </w:rPr>
        <w:t>№_____________,</w:t>
      </w:r>
      <w:r w:rsidRPr="00B551D1">
        <w:t xml:space="preserve"> ИНН/КПП</w:t>
      </w:r>
      <w:r w:rsidRPr="000034C5">
        <w:rPr>
          <w:u w:val="single"/>
        </w:rPr>
        <w:t>_________;</w:t>
      </w:r>
      <w:r w:rsidRPr="00B551D1">
        <w:t xml:space="preserve"> </w:t>
      </w:r>
    </w:p>
    <w:p w14:paraId="2895A298" w14:textId="137FF273" w:rsidR="008D685B" w:rsidRPr="00B551D1" w:rsidRDefault="008D685B" w:rsidP="008D685B">
      <w:pPr>
        <w:tabs>
          <w:tab w:val="left" w:pos="990"/>
        </w:tabs>
        <w:ind w:firstLine="567"/>
      </w:pPr>
      <w:r w:rsidRPr="00B551D1">
        <w:rPr>
          <w:shd w:val="clear" w:color="auto" w:fill="FFFF99"/>
        </w:rPr>
        <w:t>для физического лица, индивидуального предпринимателя</w:t>
      </w:r>
      <w:r w:rsidRPr="00B551D1">
        <w:t xml:space="preserve">: паспорт серия </w:t>
      </w:r>
      <w:r w:rsidRPr="000034C5">
        <w:rPr>
          <w:u w:val="single"/>
        </w:rPr>
        <w:t>____</w:t>
      </w:r>
      <w:r w:rsidRPr="00B551D1">
        <w:t xml:space="preserve"> № </w:t>
      </w:r>
      <w:r w:rsidRPr="000034C5">
        <w:rPr>
          <w:u w:val="single"/>
        </w:rPr>
        <w:t>________,</w:t>
      </w:r>
      <w:r w:rsidRPr="00B551D1">
        <w:t xml:space="preserve"> выдан кем </w:t>
      </w:r>
      <w:r w:rsidRPr="000034C5">
        <w:rPr>
          <w:u w:val="single"/>
        </w:rPr>
        <w:t>________,</w:t>
      </w:r>
      <w:r w:rsidRPr="00B551D1">
        <w:t xml:space="preserve"> когда </w:t>
      </w:r>
      <w:r w:rsidRPr="000034C5">
        <w:rPr>
          <w:u w:val="single"/>
        </w:rPr>
        <w:t>_____</w:t>
      </w:r>
      <w:r w:rsidRPr="00B551D1">
        <w:t xml:space="preserve"> г., ИНН </w:t>
      </w:r>
      <w:r w:rsidRPr="000034C5">
        <w:rPr>
          <w:u w:val="single"/>
        </w:rPr>
        <w:t>_________,</w:t>
      </w:r>
      <w:r w:rsidRPr="00B551D1">
        <w:t xml:space="preserve"> адрес регистрации </w:t>
      </w:r>
      <w:r w:rsidRPr="000034C5">
        <w:rPr>
          <w:u w:val="single"/>
        </w:rPr>
        <w:t>____________</w:t>
      </w:r>
      <w:r w:rsidR="000034C5">
        <w:rPr>
          <w:u w:val="single"/>
        </w:rPr>
        <w:t>___________________________</w:t>
      </w:r>
      <w:r w:rsidRPr="000034C5">
        <w:rPr>
          <w:u w:val="single"/>
        </w:rPr>
        <w:t>,</w:t>
      </w:r>
    </w:p>
    <w:p w14:paraId="3A601B34" w14:textId="4475A428" w:rsidR="006D39C2" w:rsidRDefault="008D685B" w:rsidP="00C41C4A">
      <w:pPr>
        <w:ind w:firstLine="567"/>
      </w:pPr>
      <w:r w:rsidRPr="00B551D1">
        <w:t>именуемое (-ый, -ая) в дальнейшем «Покупатель», с другой стороны, а вместе именуемые «Стороны»</w:t>
      </w:r>
      <w:r w:rsidR="00AF4C71">
        <w:t>, подписали настоящий акт приема-передачи о нижеследующем:</w:t>
      </w:r>
    </w:p>
    <w:p w14:paraId="56B5AAD8" w14:textId="77777777" w:rsidR="00227DD2" w:rsidRDefault="00227DD2" w:rsidP="00C41C4A">
      <w:pPr>
        <w:ind w:firstLine="567"/>
      </w:pPr>
    </w:p>
    <w:p w14:paraId="14005D41" w14:textId="7AC80A87" w:rsidR="006D39C2" w:rsidRDefault="00AF4C71" w:rsidP="00C41C4A">
      <w:pPr>
        <w:numPr>
          <w:ilvl w:val="0"/>
          <w:numId w:val="5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 xml:space="preserve">Продавец передает Покупателю, а Покупатель принимает в соответствии с условиями </w:t>
      </w:r>
      <w:r w:rsidR="00227DD2">
        <w:rPr>
          <w:lang w:eastAsia="en-US"/>
        </w:rPr>
        <w:t>Д</w:t>
      </w:r>
      <w:r>
        <w:rPr>
          <w:lang w:eastAsia="en-US"/>
        </w:rPr>
        <w:t>оговора купли-продажи недвижимого имущества от «__» _____20__ г. № ___ следующее имущество (далее – Имущество):</w:t>
      </w:r>
    </w:p>
    <w:p w14:paraId="6D064567" w14:textId="0B238172" w:rsidR="006D39C2" w:rsidRDefault="00AF4C71" w:rsidP="008D685B">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0684A56B" w14:textId="05388881" w:rsidR="00B83160" w:rsidRPr="00D41074" w:rsidRDefault="00D41074" w:rsidP="00211415">
      <w:pPr>
        <w:pStyle w:val="affc"/>
        <w:spacing w:before="0" w:line="276" w:lineRule="auto"/>
        <w:ind w:left="0" w:firstLine="709"/>
        <w:jc w:val="both"/>
        <w:rPr>
          <w:rFonts w:ascii="Times New Roman" w:eastAsia="Times New Roman" w:hAnsi="Times New Roman"/>
          <w:sz w:val="26"/>
        </w:rPr>
      </w:pPr>
      <w:r w:rsidRPr="00D41074">
        <w:rPr>
          <w:rFonts w:ascii="Times New Roman" w:eastAsia="Times New Roman" w:hAnsi="Times New Roman"/>
          <w:sz w:val="26"/>
        </w:rPr>
        <w:t>- нежилое здание (магазин), назначение: нежилое, общая площадь 81,6 кв. м, расположенное по адресу: Красноярский край, р-н Иланский, г. Иланский, пер. Базарный, д. 2А, кадастровый номер 24:15:2506001:262, запись в ЕГРН от 18.01.2011 № 24-24-15/008/2010-907</w:t>
      </w:r>
      <w:r>
        <w:rPr>
          <w:rFonts w:ascii="Times New Roman" w:eastAsia="Times New Roman" w:hAnsi="Times New Roman"/>
          <w:sz w:val="26"/>
        </w:rPr>
        <w:t>;</w:t>
      </w:r>
    </w:p>
    <w:p w14:paraId="24A16280" w14:textId="77777777"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электрической энергии _________________________Кв*ч</w:t>
      </w:r>
    </w:p>
    <w:p w14:paraId="5E4C997F" w14:textId="6DA23691"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ХВС _________________________________________</w:t>
      </w:r>
      <w:r w:rsidR="005C6B74">
        <w:rPr>
          <w:lang w:eastAsia="en-US"/>
        </w:rPr>
        <w:t>м3</w:t>
      </w:r>
    </w:p>
    <w:p w14:paraId="3B7D8EAA" w14:textId="0074C917" w:rsidR="00227DD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ГВС_________________________________________</w:t>
      </w:r>
      <w:r w:rsidR="000034C5">
        <w:rPr>
          <w:lang w:eastAsia="en-US"/>
        </w:rPr>
        <w:t>_</w:t>
      </w:r>
      <w:r w:rsidR="005C6B74">
        <w:rPr>
          <w:lang w:eastAsia="en-US"/>
        </w:rPr>
        <w:t>м3</w:t>
      </w:r>
    </w:p>
    <w:p w14:paraId="3BA9848A" w14:textId="5A26F385"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t xml:space="preserve">б) земельный участок: </w:t>
      </w:r>
    </w:p>
    <w:p w14:paraId="0E0ED010" w14:textId="679F8078" w:rsidR="00211415" w:rsidRPr="00D41074" w:rsidRDefault="00211415" w:rsidP="00D4107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ind w:firstLine="426"/>
        <w:contextualSpacing/>
      </w:pPr>
      <w:r w:rsidRPr="007939D7">
        <w:rPr>
          <w:color w:val="000000" w:themeColor="text1"/>
        </w:rPr>
        <w:t xml:space="preserve">- </w:t>
      </w:r>
      <w:r w:rsidR="00D41074" w:rsidRPr="00257D9C">
        <w:t xml:space="preserve">земельный участок общей площадью </w:t>
      </w:r>
      <w:r w:rsidR="00D41074">
        <w:t>473 +/- 8</w:t>
      </w:r>
      <w:r w:rsidR="00D41074" w:rsidRPr="00257D9C">
        <w:t xml:space="preserve"> кв. м, расположенный по адресу установлено относительно ориентира, расположенного за пределами участка. Почтовый адрес ориентира: </w:t>
      </w:r>
      <w:r w:rsidR="00D41074">
        <w:rPr>
          <w:bCs/>
        </w:rPr>
        <w:t>Красноярский край, р-н Иланский, г. Иланский, пер. Базарный, д. 2А</w:t>
      </w:r>
      <w:r w:rsidR="00D41074" w:rsidRPr="00257D9C">
        <w:t xml:space="preserve">, кадастровый номер </w:t>
      </w:r>
      <w:r w:rsidR="00D41074">
        <w:t>24:15:2506001:144</w:t>
      </w:r>
      <w:r w:rsidR="00D41074" w:rsidRPr="00257D9C">
        <w:t xml:space="preserve">, категория земель: </w:t>
      </w:r>
      <w:r w:rsidR="00D41074">
        <w:t>для эксплуатации магазина</w:t>
      </w:r>
      <w:r w:rsidR="00D41074" w:rsidRPr="00257D9C">
        <w:t xml:space="preserve">, запись в ЕГРН от </w:t>
      </w:r>
      <w:r w:rsidR="00D41074">
        <w:t>18.01.2011</w:t>
      </w:r>
      <w:r w:rsidR="00D41074" w:rsidRPr="00257D9C">
        <w:t xml:space="preserve"> № </w:t>
      </w:r>
      <w:r w:rsidR="00D41074">
        <w:t>24-24-15/008/2010-908;</w:t>
      </w:r>
    </w:p>
    <w:p w14:paraId="714E6F15" w14:textId="029E4AAE" w:rsidR="006D39C2" w:rsidRPr="00D41074" w:rsidRDefault="00AF4C71" w:rsidP="00C41C4A">
      <w:pPr>
        <w:pStyle w:val="affc"/>
        <w:tabs>
          <w:tab w:val="left" w:pos="567"/>
          <w:tab w:val="left" w:pos="709"/>
        </w:tabs>
        <w:spacing w:before="0"/>
        <w:ind w:left="0" w:firstLine="630"/>
        <w:jc w:val="both"/>
        <w:rPr>
          <w:rFonts w:ascii="Times New Roman" w:eastAsia="Times New Roman" w:hAnsi="Times New Roman"/>
          <w:sz w:val="26"/>
          <w:lang w:eastAsia="ru-RU"/>
        </w:rPr>
      </w:pPr>
      <w:r w:rsidRPr="00D41074">
        <w:rPr>
          <w:rFonts w:ascii="Times New Roman" w:eastAsia="Times New Roman" w:hAnsi="Times New Roman"/>
          <w:sz w:val="26"/>
          <w:lang w:eastAsia="ru-RU"/>
        </w:rPr>
        <w:t>в) движимое имущество:</w:t>
      </w:r>
    </w:p>
    <w:tbl>
      <w:tblPr>
        <w:tblStyle w:val="afffe"/>
        <w:tblW w:w="0" w:type="auto"/>
        <w:jc w:val="center"/>
        <w:tblLook w:val="04A0" w:firstRow="1" w:lastRow="0" w:firstColumn="1" w:lastColumn="0" w:noHBand="0" w:noVBand="1"/>
      </w:tblPr>
      <w:tblGrid>
        <w:gridCol w:w="1065"/>
        <w:gridCol w:w="6783"/>
        <w:gridCol w:w="1780"/>
      </w:tblGrid>
      <w:tr w:rsidR="00D41074" w:rsidRPr="00D41074" w14:paraId="470ADB04" w14:textId="77777777" w:rsidTr="0055617E">
        <w:trPr>
          <w:jc w:val="center"/>
        </w:trPr>
        <w:tc>
          <w:tcPr>
            <w:tcW w:w="1065" w:type="dxa"/>
            <w:vAlign w:val="center"/>
          </w:tcPr>
          <w:p w14:paraId="0602B7ED" w14:textId="77777777" w:rsidR="00D41074" w:rsidRPr="00D41074" w:rsidRDefault="00D41074" w:rsidP="0055617E">
            <w:pPr>
              <w:spacing w:before="0"/>
              <w:jc w:val="center"/>
              <w:rPr>
                <w:b/>
              </w:rPr>
            </w:pPr>
            <w:r w:rsidRPr="00D41074">
              <w:rPr>
                <w:b/>
              </w:rPr>
              <w:t>№ п/п</w:t>
            </w:r>
          </w:p>
          <w:p w14:paraId="3156B679" w14:textId="77777777" w:rsidR="00D41074" w:rsidRPr="00D41074" w:rsidRDefault="00D41074" w:rsidP="0055617E">
            <w:pPr>
              <w:spacing w:before="0"/>
              <w:jc w:val="center"/>
              <w:rPr>
                <w:b/>
              </w:rPr>
            </w:pPr>
          </w:p>
        </w:tc>
        <w:tc>
          <w:tcPr>
            <w:tcW w:w="6783" w:type="dxa"/>
            <w:vAlign w:val="center"/>
          </w:tcPr>
          <w:p w14:paraId="66A2FC59" w14:textId="1E397BFC" w:rsidR="00D41074" w:rsidRPr="004F00BA" w:rsidRDefault="00D41074" w:rsidP="0055617E">
            <w:pPr>
              <w:spacing w:before="0"/>
              <w:jc w:val="center"/>
              <w:rPr>
                <w:b/>
                <w:lang w:val="en-US"/>
              </w:rPr>
            </w:pPr>
            <w:r w:rsidRPr="00D41074">
              <w:rPr>
                <w:b/>
              </w:rPr>
              <w:t>Наименование</w:t>
            </w:r>
          </w:p>
        </w:tc>
        <w:tc>
          <w:tcPr>
            <w:tcW w:w="1780" w:type="dxa"/>
            <w:vAlign w:val="center"/>
          </w:tcPr>
          <w:p w14:paraId="15B7CB9C" w14:textId="77777777" w:rsidR="00D41074" w:rsidRPr="00D41074" w:rsidRDefault="00D41074" w:rsidP="0055617E">
            <w:pPr>
              <w:spacing w:before="0"/>
              <w:jc w:val="center"/>
              <w:rPr>
                <w:b/>
              </w:rPr>
            </w:pPr>
            <w:r w:rsidRPr="00D41074">
              <w:rPr>
                <w:b/>
              </w:rPr>
              <w:t>Количество, шт.</w:t>
            </w:r>
          </w:p>
        </w:tc>
      </w:tr>
      <w:tr w:rsidR="00D41074" w:rsidRPr="00D41074" w14:paraId="3AD75077" w14:textId="77777777" w:rsidTr="0055617E">
        <w:tblPrEx>
          <w:jc w:val="left"/>
        </w:tblPrEx>
        <w:trPr>
          <w:trHeight w:val="255"/>
        </w:trPr>
        <w:tc>
          <w:tcPr>
            <w:tcW w:w="1065" w:type="dxa"/>
          </w:tcPr>
          <w:p w14:paraId="0680FCE7" w14:textId="77777777" w:rsidR="00D41074" w:rsidRPr="00D41074" w:rsidRDefault="00D41074" w:rsidP="0055617E">
            <w:pPr>
              <w:jc w:val="center"/>
            </w:pPr>
            <w:r w:rsidRPr="00D41074">
              <w:t>1</w:t>
            </w:r>
          </w:p>
        </w:tc>
        <w:tc>
          <w:tcPr>
            <w:tcW w:w="6783" w:type="dxa"/>
          </w:tcPr>
          <w:p w14:paraId="1D72D23B" w14:textId="77777777" w:rsidR="00D41074" w:rsidRPr="00D41074" w:rsidRDefault="00D41074" w:rsidP="0055617E">
            <w:pPr>
              <w:pStyle w:val="a"/>
              <w:numPr>
                <w:ilvl w:val="0"/>
                <w:numId w:val="0"/>
              </w:numPr>
              <w:spacing w:before="0"/>
            </w:pPr>
            <w:r w:rsidRPr="00D41074">
              <w:t>Водонагреватель ин. № 03-63000001 (МЦ.04)</w:t>
            </w:r>
          </w:p>
        </w:tc>
        <w:tc>
          <w:tcPr>
            <w:tcW w:w="1780" w:type="dxa"/>
          </w:tcPr>
          <w:p w14:paraId="58F7F0A2" w14:textId="77777777" w:rsidR="00D41074" w:rsidRPr="00D41074" w:rsidRDefault="00D41074" w:rsidP="0055617E">
            <w:pPr>
              <w:jc w:val="center"/>
            </w:pPr>
            <w:r w:rsidRPr="00D41074">
              <w:t>1</w:t>
            </w:r>
          </w:p>
        </w:tc>
      </w:tr>
      <w:tr w:rsidR="00D41074" w:rsidRPr="00D41074" w14:paraId="3E579FD6" w14:textId="77777777" w:rsidTr="0055617E">
        <w:tblPrEx>
          <w:jc w:val="left"/>
        </w:tblPrEx>
        <w:trPr>
          <w:trHeight w:val="255"/>
        </w:trPr>
        <w:tc>
          <w:tcPr>
            <w:tcW w:w="1065" w:type="dxa"/>
          </w:tcPr>
          <w:p w14:paraId="7136C85C" w14:textId="77777777" w:rsidR="00D41074" w:rsidRPr="00D41074" w:rsidRDefault="00D41074" w:rsidP="0055617E">
            <w:pPr>
              <w:jc w:val="center"/>
            </w:pPr>
            <w:r w:rsidRPr="00D41074">
              <w:t>2</w:t>
            </w:r>
          </w:p>
        </w:tc>
        <w:tc>
          <w:tcPr>
            <w:tcW w:w="6783" w:type="dxa"/>
          </w:tcPr>
          <w:p w14:paraId="5DB1572C" w14:textId="77777777" w:rsidR="00D41074" w:rsidRPr="00D41074" w:rsidRDefault="00D41074" w:rsidP="0055617E">
            <w:r w:rsidRPr="00D41074">
              <w:t>Стеллаж метал. Ин. № 03-01481328 (МЦ.04)</w:t>
            </w:r>
          </w:p>
        </w:tc>
        <w:tc>
          <w:tcPr>
            <w:tcW w:w="1780" w:type="dxa"/>
          </w:tcPr>
          <w:p w14:paraId="776A2698" w14:textId="77777777" w:rsidR="00D41074" w:rsidRPr="00D41074" w:rsidRDefault="00D41074" w:rsidP="0055617E">
            <w:pPr>
              <w:jc w:val="center"/>
            </w:pPr>
            <w:r w:rsidRPr="00D41074">
              <w:t>3</w:t>
            </w:r>
          </w:p>
        </w:tc>
      </w:tr>
      <w:tr w:rsidR="00D41074" w:rsidRPr="00D41074" w14:paraId="66615090" w14:textId="77777777" w:rsidTr="0055617E">
        <w:tblPrEx>
          <w:jc w:val="left"/>
        </w:tblPrEx>
        <w:trPr>
          <w:trHeight w:val="255"/>
        </w:trPr>
        <w:tc>
          <w:tcPr>
            <w:tcW w:w="1065" w:type="dxa"/>
          </w:tcPr>
          <w:p w14:paraId="429BB014" w14:textId="77777777" w:rsidR="00D41074" w:rsidRPr="00D41074" w:rsidRDefault="00D41074" w:rsidP="0055617E">
            <w:pPr>
              <w:jc w:val="center"/>
            </w:pPr>
            <w:r w:rsidRPr="00D41074">
              <w:t>3</w:t>
            </w:r>
          </w:p>
        </w:tc>
        <w:tc>
          <w:tcPr>
            <w:tcW w:w="6783" w:type="dxa"/>
          </w:tcPr>
          <w:p w14:paraId="69BED936" w14:textId="77777777" w:rsidR="00D41074" w:rsidRPr="00D41074" w:rsidRDefault="00D41074" w:rsidP="0055617E">
            <w:r w:rsidRPr="00D41074">
              <w:t>Урна уличная ин. № 16-01481557 (МЦ.04)</w:t>
            </w:r>
          </w:p>
        </w:tc>
        <w:tc>
          <w:tcPr>
            <w:tcW w:w="1780" w:type="dxa"/>
          </w:tcPr>
          <w:p w14:paraId="599FE6AD" w14:textId="77777777" w:rsidR="00D41074" w:rsidRPr="00D41074" w:rsidRDefault="00D41074" w:rsidP="0055617E">
            <w:pPr>
              <w:jc w:val="center"/>
            </w:pPr>
            <w:r w:rsidRPr="00D41074">
              <w:t>1</w:t>
            </w:r>
          </w:p>
        </w:tc>
      </w:tr>
      <w:tr w:rsidR="00D41074" w:rsidRPr="00D41074" w14:paraId="604EFD17" w14:textId="77777777" w:rsidTr="0055617E">
        <w:tblPrEx>
          <w:jc w:val="left"/>
        </w:tblPrEx>
        <w:trPr>
          <w:trHeight w:val="255"/>
        </w:trPr>
        <w:tc>
          <w:tcPr>
            <w:tcW w:w="1065" w:type="dxa"/>
          </w:tcPr>
          <w:p w14:paraId="3E5C9CB9" w14:textId="77777777" w:rsidR="00D41074" w:rsidRPr="00D41074" w:rsidRDefault="00D41074" w:rsidP="0055617E">
            <w:pPr>
              <w:jc w:val="center"/>
            </w:pPr>
            <w:r w:rsidRPr="00D41074">
              <w:t>4</w:t>
            </w:r>
          </w:p>
        </w:tc>
        <w:tc>
          <w:tcPr>
            <w:tcW w:w="6783" w:type="dxa"/>
          </w:tcPr>
          <w:p w14:paraId="01F53B14" w14:textId="77777777" w:rsidR="00D41074" w:rsidRPr="00D41074" w:rsidRDefault="00D41074" w:rsidP="0055617E">
            <w:r w:rsidRPr="00D41074">
              <w:t>Конвектор 2кВтч ин. № 16-06300146 (МЦ.04)</w:t>
            </w:r>
          </w:p>
        </w:tc>
        <w:tc>
          <w:tcPr>
            <w:tcW w:w="1780" w:type="dxa"/>
          </w:tcPr>
          <w:p w14:paraId="37E827E3" w14:textId="77777777" w:rsidR="00D41074" w:rsidRPr="00D41074" w:rsidRDefault="00D41074" w:rsidP="0055617E">
            <w:pPr>
              <w:jc w:val="center"/>
            </w:pPr>
            <w:r w:rsidRPr="00D41074">
              <w:t>5</w:t>
            </w:r>
          </w:p>
        </w:tc>
      </w:tr>
      <w:tr w:rsidR="00D41074" w:rsidRPr="00D41074" w14:paraId="6A74567A" w14:textId="77777777" w:rsidTr="0055617E">
        <w:tblPrEx>
          <w:jc w:val="left"/>
        </w:tblPrEx>
        <w:trPr>
          <w:trHeight w:val="209"/>
        </w:trPr>
        <w:tc>
          <w:tcPr>
            <w:tcW w:w="1065" w:type="dxa"/>
          </w:tcPr>
          <w:p w14:paraId="51505317" w14:textId="77777777" w:rsidR="00D41074" w:rsidRPr="00D41074" w:rsidRDefault="00D41074" w:rsidP="0055617E">
            <w:pPr>
              <w:jc w:val="center"/>
            </w:pPr>
            <w:r w:rsidRPr="00D41074">
              <w:t>5</w:t>
            </w:r>
          </w:p>
        </w:tc>
        <w:tc>
          <w:tcPr>
            <w:tcW w:w="6783" w:type="dxa"/>
          </w:tcPr>
          <w:p w14:paraId="11907D3D" w14:textId="77777777" w:rsidR="00D41074" w:rsidRPr="00D41074" w:rsidRDefault="00D41074" w:rsidP="0055617E">
            <w:r w:rsidRPr="00D41074">
              <w:t>Конвектор электрический ин. № 11-10801453 (МЦ-04)</w:t>
            </w:r>
          </w:p>
        </w:tc>
        <w:tc>
          <w:tcPr>
            <w:tcW w:w="1780" w:type="dxa"/>
          </w:tcPr>
          <w:p w14:paraId="6F214581" w14:textId="77777777" w:rsidR="00D41074" w:rsidRPr="00D41074" w:rsidRDefault="00D41074" w:rsidP="0055617E">
            <w:pPr>
              <w:jc w:val="center"/>
            </w:pPr>
            <w:r w:rsidRPr="00D41074">
              <w:t>4</w:t>
            </w:r>
          </w:p>
        </w:tc>
      </w:tr>
      <w:tr w:rsidR="00D41074" w:rsidRPr="00D41074" w14:paraId="61A9CD07" w14:textId="77777777" w:rsidTr="0055617E">
        <w:tblPrEx>
          <w:jc w:val="left"/>
        </w:tblPrEx>
        <w:trPr>
          <w:trHeight w:val="255"/>
        </w:trPr>
        <w:tc>
          <w:tcPr>
            <w:tcW w:w="1065" w:type="dxa"/>
          </w:tcPr>
          <w:p w14:paraId="0C2686D3" w14:textId="77777777" w:rsidR="00D41074" w:rsidRPr="00D41074" w:rsidRDefault="00D41074" w:rsidP="0055617E">
            <w:pPr>
              <w:jc w:val="center"/>
            </w:pPr>
            <w:r w:rsidRPr="00D41074">
              <w:t>6</w:t>
            </w:r>
          </w:p>
        </w:tc>
        <w:tc>
          <w:tcPr>
            <w:tcW w:w="6783" w:type="dxa"/>
          </w:tcPr>
          <w:p w14:paraId="3D0F13D6" w14:textId="77777777" w:rsidR="00D41074" w:rsidRPr="00D41074" w:rsidRDefault="00D41074" w:rsidP="0055617E">
            <w:r w:rsidRPr="00D41074">
              <w:t>Кондиционер Ballu BSWI-09HN1/EP/15Y (Китай) ин. № 00-000746 (МЦ-04)</w:t>
            </w:r>
          </w:p>
        </w:tc>
        <w:tc>
          <w:tcPr>
            <w:tcW w:w="1780" w:type="dxa"/>
          </w:tcPr>
          <w:p w14:paraId="0678C1A7" w14:textId="77777777" w:rsidR="00D41074" w:rsidRPr="00D41074" w:rsidRDefault="00D41074" w:rsidP="0055617E">
            <w:pPr>
              <w:jc w:val="center"/>
            </w:pPr>
            <w:r w:rsidRPr="00D41074">
              <w:t>1</w:t>
            </w:r>
          </w:p>
        </w:tc>
      </w:tr>
      <w:tr w:rsidR="00D41074" w:rsidRPr="00D41074" w14:paraId="21DB442B" w14:textId="77777777" w:rsidTr="0055617E">
        <w:tblPrEx>
          <w:jc w:val="left"/>
        </w:tblPrEx>
        <w:trPr>
          <w:trHeight w:val="255"/>
        </w:trPr>
        <w:tc>
          <w:tcPr>
            <w:tcW w:w="1065" w:type="dxa"/>
          </w:tcPr>
          <w:p w14:paraId="4A2B6992" w14:textId="77777777" w:rsidR="00D41074" w:rsidRPr="00D41074" w:rsidRDefault="00D41074" w:rsidP="0055617E">
            <w:pPr>
              <w:jc w:val="center"/>
            </w:pPr>
            <w:r w:rsidRPr="00D41074">
              <w:t>7</w:t>
            </w:r>
          </w:p>
        </w:tc>
        <w:tc>
          <w:tcPr>
            <w:tcW w:w="6783" w:type="dxa"/>
          </w:tcPr>
          <w:p w14:paraId="7E7DF2AE" w14:textId="77777777" w:rsidR="00D41074" w:rsidRPr="00D41074" w:rsidRDefault="00D41074" w:rsidP="0055617E">
            <w:r w:rsidRPr="00D41074">
              <w:t>Кондиционер Fuji RSW - 9 RC ин. № БП-007295 (МЦ-04)</w:t>
            </w:r>
          </w:p>
        </w:tc>
        <w:tc>
          <w:tcPr>
            <w:tcW w:w="1780" w:type="dxa"/>
          </w:tcPr>
          <w:p w14:paraId="40D40BF3" w14:textId="77777777" w:rsidR="00D41074" w:rsidRPr="00D41074" w:rsidRDefault="00D41074" w:rsidP="0055617E">
            <w:pPr>
              <w:jc w:val="center"/>
            </w:pPr>
            <w:r w:rsidRPr="00D41074">
              <w:t>1</w:t>
            </w:r>
          </w:p>
        </w:tc>
      </w:tr>
    </w:tbl>
    <w:p w14:paraId="0DA39848" w14:textId="77777777" w:rsidR="00D41074" w:rsidRDefault="00D41074" w:rsidP="00C41C4A">
      <w:pPr>
        <w:pStyle w:val="affc"/>
        <w:tabs>
          <w:tab w:val="left" w:pos="567"/>
          <w:tab w:val="left" w:pos="709"/>
        </w:tabs>
        <w:spacing w:before="0"/>
        <w:ind w:left="0" w:firstLine="630"/>
        <w:jc w:val="both"/>
        <w:rPr>
          <w:rFonts w:ascii="Times New Roman" w:hAnsi="Times New Roman"/>
          <w:sz w:val="26"/>
        </w:rPr>
      </w:pPr>
    </w:p>
    <w:p w14:paraId="1512CF6C" w14:textId="2848E115" w:rsidR="008D685B" w:rsidRDefault="008D685B"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sidRPr="00D41074">
        <w:rPr>
          <w:rFonts w:ascii="Times New Roman" w:hAnsi="Times New Roman"/>
          <w:sz w:val="26"/>
        </w:rPr>
        <w:t xml:space="preserve">г) </w:t>
      </w:r>
      <w:r>
        <w:rPr>
          <w:rFonts w:ascii="Times New Roman" w:hAnsi="Times New Roman"/>
          <w:sz w:val="26"/>
        </w:rPr>
        <w:t>принадлежности и документы: ________________________________________</w:t>
      </w:r>
    </w:p>
    <w:p w14:paraId="0EEF9BBA" w14:textId="77777777" w:rsidR="008D685B" w:rsidRDefault="008D685B" w:rsidP="00C41C4A">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1484B6A" w14:textId="3E105ED4" w:rsidR="006D39C2" w:rsidRDefault="00AF4C71" w:rsidP="00C41C4A">
      <w:pPr>
        <w:pStyle w:val="affc"/>
        <w:numPr>
          <w:ilvl w:val="0"/>
          <w:numId w:val="6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3EB51896" w14:textId="76CBF7A6" w:rsidR="008E3760" w:rsidRPr="008E3760" w:rsidRDefault="008E3760" w:rsidP="008E3760">
      <w:pPr>
        <w:pStyle w:val="afa"/>
        <w:numPr>
          <w:ilvl w:val="0"/>
          <w:numId w:val="60"/>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C41C4A">
        <w:rPr>
          <w:szCs w:val="26"/>
          <w:shd w:val="clear" w:color="auto" w:fill="FFFF99"/>
        </w:rPr>
        <w:t>акт</w:t>
      </w:r>
      <w:r w:rsidRPr="008E3760">
        <w:rPr>
          <w:szCs w:val="26"/>
          <w:shd w:val="clear" w:color="auto" w:fill="FFFF99"/>
        </w:rPr>
        <w:t xml:space="preserve"> </w:t>
      </w:r>
      <w:r w:rsidRPr="00C41C4A">
        <w:rPr>
          <w:szCs w:val="26"/>
          <w:shd w:val="clear" w:color="auto" w:fill="FFFF99"/>
        </w:rPr>
        <w:t>подписывается</w:t>
      </w:r>
      <w:r w:rsidRPr="008E3760">
        <w:rPr>
          <w:szCs w:val="26"/>
          <w:shd w:val="clear" w:color="auto" w:fill="FFFF99"/>
        </w:rPr>
        <w:t xml:space="preserve"> в бумажной </w:t>
      </w:r>
      <w:r w:rsidR="00D41074" w:rsidRPr="008E3760">
        <w:rPr>
          <w:szCs w:val="26"/>
          <w:shd w:val="clear" w:color="auto" w:fill="FFFF99"/>
        </w:rPr>
        <w:t>форме</w:t>
      </w:r>
      <w:r w:rsidR="00D41074" w:rsidRPr="008E3760">
        <w:rPr>
          <w:szCs w:val="26"/>
        </w:rPr>
        <w:t>] Настоящий</w:t>
      </w:r>
      <w:r w:rsidRPr="008E3760">
        <w:rPr>
          <w:szCs w:val="26"/>
        </w:rPr>
        <w:t xml:space="preserve"> </w:t>
      </w:r>
      <w:r w:rsidRPr="00C41C4A">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C41C4A">
        <w:rPr>
          <w:szCs w:val="26"/>
        </w:rPr>
        <w:t>.</w:t>
      </w:r>
    </w:p>
    <w:p w14:paraId="63291DCC" w14:textId="57C90C16" w:rsidR="008E3760" w:rsidRDefault="008E3760" w:rsidP="00C41C4A">
      <w:pPr>
        <w:pStyle w:val="afa"/>
        <w:tabs>
          <w:tab w:val="left" w:pos="990"/>
        </w:tabs>
        <w:spacing w:line="302" w:lineRule="exact"/>
        <w:ind w:right="20" w:firstLine="630"/>
        <w:jc w:val="both"/>
      </w:pPr>
      <w:r w:rsidRPr="00C41C4A">
        <w:rPr>
          <w:szCs w:val="26"/>
          <w:shd w:val="clear" w:color="auto" w:fill="FFFF99"/>
        </w:rPr>
        <w:t>[если акт подписывается в электронной форме</w:t>
      </w:r>
      <w:r w:rsidRPr="00C41C4A">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3B69134C" w14:textId="43660ACB" w:rsidR="008E3760" w:rsidRPr="00B551D1" w:rsidRDefault="008E3760" w:rsidP="00C41C4A">
      <w:pPr>
        <w:pStyle w:val="afa"/>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D593804" w14:textId="214F032C" w:rsidR="008D685B"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6F396036" w14:textId="77777777" w:rsidR="008D685B" w:rsidRPr="00C41C4A"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37CAD1D9" w14:textId="77777777" w:rsidR="00227DD2" w:rsidRDefault="00227DD2"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D39C2" w14:paraId="3E90ED2B" w14:textId="77777777">
        <w:tc>
          <w:tcPr>
            <w:tcW w:w="4444" w:type="dxa"/>
          </w:tcPr>
          <w:p w14:paraId="4B5E2653"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75F12121"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58E75FF7" w14:textId="0EEB43DE" w:rsidR="006D39C2" w:rsidRDefault="00AF4C71">
      <w:r>
        <w:t xml:space="preserve">      М.П. </w:t>
      </w:r>
      <w:bookmarkStart w:id="6" w:name="_GoBack"/>
      <w:bookmarkEnd w:id="6"/>
    </w:p>
    <w:sectPr w:rsidR="006D39C2" w:rsidSect="00C41C4A">
      <w:footerReference w:type="default" r:id="rId8"/>
      <w:footerReference w:type="first" r:id="rId9"/>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55617E" w:rsidRDefault="0055617E">
      <w:pPr>
        <w:spacing w:before="0"/>
      </w:pPr>
      <w:r>
        <w:separator/>
      </w:r>
    </w:p>
  </w:endnote>
  <w:endnote w:type="continuationSeparator" w:id="0">
    <w:p w14:paraId="4940FF21" w14:textId="77777777" w:rsidR="0055617E" w:rsidRDefault="005561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6643D14C" w:rsidR="0055617E" w:rsidRDefault="0055617E">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E56D8A">
      <w:rPr>
        <w:i/>
        <w:noProof/>
        <w:sz w:val="24"/>
        <w:szCs w:val="24"/>
      </w:rPr>
      <w:t>12</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E56D8A">
      <w:rPr>
        <w:i/>
        <w:noProof/>
        <w:sz w:val="24"/>
        <w:szCs w:val="24"/>
      </w:rPr>
      <w:t>12</w:t>
    </w:r>
    <w:r>
      <w:rPr>
        <w:i/>
        <w:sz w:val="24"/>
        <w:szCs w:val="24"/>
      </w:rPr>
      <w:fldChar w:fldCharType="end"/>
    </w:r>
  </w:p>
  <w:p w14:paraId="43BF9AD3" w14:textId="77777777" w:rsidR="0055617E" w:rsidRDefault="0055617E">
    <w:pPr>
      <w:pStyle w:val="a9"/>
    </w:pPr>
  </w:p>
  <w:p w14:paraId="28A35AAF" w14:textId="77777777" w:rsidR="0055617E" w:rsidRDefault="0055617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281FA269" w:rsidR="0055617E" w:rsidRDefault="0055617E">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E56D8A">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E56D8A">
      <w:rPr>
        <w:i/>
        <w:noProof/>
        <w:sz w:val="24"/>
        <w:szCs w:val="24"/>
      </w:rPr>
      <w:t>15</w:t>
    </w:r>
    <w:r>
      <w:rPr>
        <w:i/>
        <w:sz w:val="24"/>
        <w:szCs w:val="24"/>
      </w:rPr>
      <w:fldChar w:fldCharType="end"/>
    </w:r>
  </w:p>
  <w:p w14:paraId="4284A547" w14:textId="77777777" w:rsidR="0055617E" w:rsidRDefault="0055617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55617E" w:rsidRDefault="0055617E">
      <w:pPr>
        <w:spacing w:before="0"/>
      </w:pPr>
      <w:r>
        <w:separator/>
      </w:r>
    </w:p>
  </w:footnote>
  <w:footnote w:type="continuationSeparator" w:id="0">
    <w:p w14:paraId="02BB3967" w14:textId="77777777" w:rsidR="0055617E" w:rsidRDefault="0055617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5D66BA"/>
    <w:multiLevelType w:val="multilevel"/>
    <w:tmpl w:val="9774AD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5"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8"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9"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2"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3"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376011C5"/>
    <w:multiLevelType w:val="multilevel"/>
    <w:tmpl w:val="CD909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C3ED3"/>
    <w:multiLevelType w:val="multilevel"/>
    <w:tmpl w:val="C11624A2"/>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16"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7"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9" w15:restartNumberingAfterBreak="0">
    <w:nsid w:val="478A395C"/>
    <w:multiLevelType w:val="multilevel"/>
    <w:tmpl w:val="0CD8149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6"/>
        <w:szCs w:val="26"/>
      </w:rPr>
    </w:lvl>
    <w:lvl w:ilvl="2">
      <w:start w:val="1"/>
      <w:numFmt w:val="decimal"/>
      <w:lvlText w:val="%1.%2.%3"/>
      <w:lvlJc w:val="left"/>
      <w:pPr>
        <w:tabs>
          <w:tab w:val="num" w:pos="4962"/>
        </w:tabs>
        <w:ind w:left="4962" w:hanging="1134"/>
      </w:pPr>
      <w:rPr>
        <w:rFonts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1" w15:restartNumberingAfterBreak="0">
    <w:nsid w:val="53A51F60"/>
    <w:multiLevelType w:val="multilevel"/>
    <w:tmpl w:val="96F83072"/>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2"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5"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683B7384"/>
    <w:multiLevelType w:val="hybridMultilevel"/>
    <w:tmpl w:val="C74E9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292153"/>
    <w:multiLevelType w:val="multilevel"/>
    <w:tmpl w:val="6834F00A"/>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9"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0"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1"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3"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34"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5"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6"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F05964"/>
    <w:multiLevelType w:val="multilevel"/>
    <w:tmpl w:val="1264F1BA"/>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38" w15:restartNumberingAfterBreak="0">
    <w:nsid w:val="7EF31684"/>
    <w:multiLevelType w:val="multilevel"/>
    <w:tmpl w:val="EEF00E46"/>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39" w15:restartNumberingAfterBreak="0">
    <w:nsid w:val="7F232D5C"/>
    <w:multiLevelType w:val="multilevel"/>
    <w:tmpl w:val="97BC94D8"/>
    <w:lvl w:ilvl="0">
      <w:start w:val="9"/>
      <w:numFmt w:val="decimal"/>
      <w:lvlText w:val="%1."/>
      <w:lvlJc w:val="left"/>
      <w:pPr>
        <w:ind w:left="390" w:hanging="390"/>
      </w:pPr>
      <w:rPr>
        <w:rFonts w:hint="default"/>
      </w:rPr>
    </w:lvl>
    <w:lvl w:ilvl="1">
      <w:start w:val="5"/>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num w:numId="1">
    <w:abstractNumId w:val="22"/>
  </w:num>
  <w:num w:numId="2">
    <w:abstractNumId w:val="9"/>
  </w:num>
  <w:num w:numId="3">
    <w:abstractNumId w:val="6"/>
  </w:num>
  <w:num w:numId="4">
    <w:abstractNumId w:val="24"/>
  </w:num>
  <w:num w:numId="5">
    <w:abstractNumId w:val="31"/>
  </w:num>
  <w:num w:numId="6">
    <w:abstractNumId w:val="0"/>
  </w:num>
  <w:num w:numId="7">
    <w:abstractNumId w:val="11"/>
  </w:num>
  <w:num w:numId="8">
    <w:abstractNumId w:val="29"/>
  </w:num>
  <w:num w:numId="9">
    <w:abstractNumId w:val="2"/>
  </w:num>
  <w:num w:numId="10">
    <w:abstractNumId w:val="20"/>
  </w:num>
  <w:num w:numId="11">
    <w:abstractNumId w:val="33"/>
  </w:num>
  <w:num w:numId="12">
    <w:abstractNumId w:val="23"/>
  </w:num>
  <w:num w:numId="13">
    <w:abstractNumId w:val="4"/>
  </w:num>
  <w:num w:numId="14">
    <w:abstractNumId w:val="34"/>
  </w:num>
  <w:num w:numId="15">
    <w:abstractNumId w:val="32"/>
  </w:num>
  <w:num w:numId="16">
    <w:abstractNumId w:val="37"/>
  </w:num>
  <w:num w:numId="17">
    <w:abstractNumId w:val="7"/>
  </w:num>
  <w:num w:numId="18">
    <w:abstractNumId w:val="15"/>
  </w:num>
  <w:num w:numId="19">
    <w:abstractNumId w:val="21"/>
  </w:num>
  <w:num w:numId="20">
    <w:abstractNumId w:val="1"/>
    <w:lvlOverride w:ilvl="0">
      <w:startOverride w:val="1"/>
    </w:lvlOverride>
  </w:num>
  <w:num w:numId="21">
    <w:abstractNumId w:val="26"/>
    <w:lvlOverride w:ilvl="0">
      <w:startOverride w:val="1"/>
    </w:lvlOverride>
    <w:lvlOverride w:ilvl="1">
      <w:startOverride w:val="2"/>
    </w:lvlOverride>
  </w:num>
  <w:num w:numId="22">
    <w:abstractNumId w:val="26"/>
  </w:num>
  <w:num w:numId="23">
    <w:abstractNumId w:val="16"/>
    <w:lvlOverride w:ilvl="0">
      <w:startOverride w:val="2"/>
    </w:lvlOverride>
    <w:lvlOverride w:ilvl="1">
      <w:startOverride w:val="2"/>
    </w:lvlOverride>
    <w:lvlOverride w:ilvl="2">
      <w:startOverride w:val="1"/>
    </w:lvlOverride>
  </w:num>
  <w:num w:numId="24">
    <w:abstractNumId w:val="16"/>
  </w:num>
  <w:num w:numId="25">
    <w:abstractNumId w:val="16"/>
  </w:num>
  <w:num w:numId="26">
    <w:abstractNumId w:val="16"/>
  </w:num>
  <w:num w:numId="27">
    <w:abstractNumId w:val="10"/>
    <w:lvlOverride w:ilvl="0">
      <w:startOverride w:val="1"/>
    </w:lvlOverride>
  </w:num>
  <w:num w:numId="28">
    <w:abstractNumId w:val="10"/>
  </w:num>
  <w:num w:numId="29">
    <w:abstractNumId w:val="10"/>
  </w:num>
  <w:num w:numId="30">
    <w:abstractNumId w:val="10"/>
  </w:num>
  <w:num w:numId="31">
    <w:abstractNumId w:val="10"/>
  </w:num>
  <w:num w:numId="32">
    <w:abstractNumId w:val="10"/>
  </w:num>
  <w:num w:numId="33">
    <w:abstractNumId w:val="13"/>
    <w:lvlOverride w:ilvl="0">
      <w:startOverride w:val="1"/>
    </w:lvlOverride>
  </w:num>
  <w:num w:numId="34">
    <w:abstractNumId w:val="13"/>
  </w:num>
  <w:num w:numId="35">
    <w:abstractNumId w:val="28"/>
    <w:lvlOverride w:ilvl="0">
      <w:startOverride w:val="3"/>
    </w:lvlOverride>
  </w:num>
  <w:num w:numId="36">
    <w:abstractNumId w:val="28"/>
  </w:num>
  <w:num w:numId="37">
    <w:abstractNumId w:val="28"/>
  </w:num>
  <w:num w:numId="38">
    <w:abstractNumId w:val="28"/>
  </w:num>
  <w:num w:numId="39">
    <w:abstractNumId w:val="28"/>
  </w:num>
  <w:num w:numId="40">
    <w:abstractNumId w:val="28"/>
  </w:num>
  <w:num w:numId="41">
    <w:abstractNumId w:val="12"/>
    <w:lvlOverride w:ilvl="0">
      <w:startOverride w:val="2"/>
    </w:lvlOverride>
  </w:num>
  <w:num w:numId="42">
    <w:abstractNumId w:val="12"/>
  </w:num>
  <w:num w:numId="43">
    <w:abstractNumId w:val="35"/>
    <w:lvlOverride w:ilvl="0">
      <w:startOverride w:val="1"/>
    </w:lvlOverride>
  </w:num>
  <w:num w:numId="44">
    <w:abstractNumId w:val="35"/>
  </w:num>
  <w:num w:numId="45">
    <w:abstractNumId w:val="35"/>
  </w:num>
  <w:num w:numId="46">
    <w:abstractNumId w:val="35"/>
  </w:num>
  <w:num w:numId="47">
    <w:abstractNumId w:val="30"/>
    <w:lvlOverride w:ilvl="0">
      <w:startOverride w:val="1"/>
    </w:lvlOverride>
  </w:num>
  <w:num w:numId="48">
    <w:abstractNumId w:val="30"/>
  </w:num>
  <w:num w:numId="49">
    <w:abstractNumId w:val="30"/>
  </w:num>
  <w:num w:numId="50">
    <w:abstractNumId w:val="30"/>
  </w:num>
  <w:num w:numId="51">
    <w:abstractNumId w:val="30"/>
  </w:num>
  <w:num w:numId="52">
    <w:abstractNumId w:val="30"/>
  </w:num>
  <w:num w:numId="53">
    <w:abstractNumId w:val="30"/>
  </w:num>
  <w:num w:numId="54">
    <w:abstractNumId w:val="8"/>
    <w:lvlOverride w:ilvl="0">
      <w:startOverride w:val="1"/>
    </w:lvlOverride>
  </w:num>
  <w:num w:numId="55">
    <w:abstractNumId w:val="8"/>
  </w:num>
  <w:num w:numId="56">
    <w:abstractNumId w:val="8"/>
  </w:num>
  <w:num w:numId="57">
    <w:abstractNumId w:val="8"/>
  </w:num>
  <w:num w:numId="58">
    <w:abstractNumId w:val="36"/>
    <w:lvlOverride w:ilvl="0">
      <w:startOverride w:val="1"/>
    </w:lvlOverride>
  </w:num>
  <w:num w:numId="59">
    <w:abstractNumId w:val="36"/>
  </w:num>
  <w:num w:numId="60">
    <w:abstractNumId w:val="36"/>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2">
    <w:abstractNumId w:val="6"/>
  </w:num>
  <w:num w:numId="63">
    <w:abstractNumId w:val="6"/>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abstractNumId w:val="6"/>
  </w:num>
  <w:num w:numId="67">
    <w:abstractNumId w:val="6"/>
  </w:num>
  <w:num w:numId="68">
    <w:abstractNumId w:val="6"/>
  </w:num>
  <w:num w:numId="69">
    <w:abstractNumId w:val="6"/>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1">
    <w:abstractNumId w:val="6"/>
  </w:num>
  <w:num w:numId="72">
    <w:abstractNumId w:val="6"/>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4">
    <w:abstractNumId w:val="6"/>
  </w:num>
  <w:num w:numId="75">
    <w:abstractNumId w:val="6"/>
  </w:num>
  <w:num w:numId="76">
    <w:abstractNumId w:val="6"/>
  </w:num>
  <w:num w:numId="77">
    <w:abstractNumId w:val="17"/>
  </w:num>
  <w:num w:numId="78">
    <w:abstractNumId w:val="14"/>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num>
  <w:num w:numId="135">
    <w:abstractNumId w:val="18"/>
  </w:num>
  <w:num w:numId="136">
    <w:abstractNumId w:val="25"/>
  </w:num>
  <w:num w:numId="137">
    <w:abstractNumId w:val="38"/>
  </w:num>
  <w:num w:numId="138">
    <w:abstractNumId w:val="3"/>
  </w:num>
  <w:num w:numId="139">
    <w:abstractNumId w:val="39"/>
  </w:num>
  <w:num w:numId="140">
    <w:abstractNumId w:val="19"/>
  </w:num>
  <w:num w:numId="141">
    <w:abstractNumId w:val="2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16457"/>
    <w:rsid w:val="00026A8F"/>
    <w:rsid w:val="00077DEC"/>
    <w:rsid w:val="000827A3"/>
    <w:rsid w:val="0010466F"/>
    <w:rsid w:val="001702FD"/>
    <w:rsid w:val="00172E3B"/>
    <w:rsid w:val="001A0FD2"/>
    <w:rsid w:val="001B6023"/>
    <w:rsid w:val="001B7729"/>
    <w:rsid w:val="001C7EEB"/>
    <w:rsid w:val="001E4EF0"/>
    <w:rsid w:val="001F3324"/>
    <w:rsid w:val="00211415"/>
    <w:rsid w:val="00227DD2"/>
    <w:rsid w:val="0023615E"/>
    <w:rsid w:val="00237FF2"/>
    <w:rsid w:val="00252C30"/>
    <w:rsid w:val="00253E00"/>
    <w:rsid w:val="002A3A50"/>
    <w:rsid w:val="002A4C00"/>
    <w:rsid w:val="002D0C9C"/>
    <w:rsid w:val="003177C3"/>
    <w:rsid w:val="00333CCE"/>
    <w:rsid w:val="003430F2"/>
    <w:rsid w:val="003A413C"/>
    <w:rsid w:val="0041733E"/>
    <w:rsid w:val="004210AB"/>
    <w:rsid w:val="004332A5"/>
    <w:rsid w:val="00456319"/>
    <w:rsid w:val="00477D4B"/>
    <w:rsid w:val="004804F3"/>
    <w:rsid w:val="004B539D"/>
    <w:rsid w:val="004D6110"/>
    <w:rsid w:val="004D681E"/>
    <w:rsid w:val="004F00BA"/>
    <w:rsid w:val="00513810"/>
    <w:rsid w:val="0052204D"/>
    <w:rsid w:val="005520F0"/>
    <w:rsid w:val="0055617E"/>
    <w:rsid w:val="0056139E"/>
    <w:rsid w:val="00566898"/>
    <w:rsid w:val="0057501B"/>
    <w:rsid w:val="005B0D5E"/>
    <w:rsid w:val="005B5528"/>
    <w:rsid w:val="005C6B74"/>
    <w:rsid w:val="005C7453"/>
    <w:rsid w:val="005D10DF"/>
    <w:rsid w:val="0064267C"/>
    <w:rsid w:val="006846FE"/>
    <w:rsid w:val="00687C55"/>
    <w:rsid w:val="006B2265"/>
    <w:rsid w:val="006C645B"/>
    <w:rsid w:val="006D39C2"/>
    <w:rsid w:val="006D613C"/>
    <w:rsid w:val="006F54E7"/>
    <w:rsid w:val="007146AC"/>
    <w:rsid w:val="00717EC8"/>
    <w:rsid w:val="00732564"/>
    <w:rsid w:val="007352E4"/>
    <w:rsid w:val="00767D80"/>
    <w:rsid w:val="00773D6C"/>
    <w:rsid w:val="0077602E"/>
    <w:rsid w:val="007978B7"/>
    <w:rsid w:val="00797FA6"/>
    <w:rsid w:val="007B4D81"/>
    <w:rsid w:val="007D7DD8"/>
    <w:rsid w:val="007E6835"/>
    <w:rsid w:val="007F01E6"/>
    <w:rsid w:val="007F33CA"/>
    <w:rsid w:val="00817156"/>
    <w:rsid w:val="008517D0"/>
    <w:rsid w:val="00860F67"/>
    <w:rsid w:val="008942DC"/>
    <w:rsid w:val="008A7A89"/>
    <w:rsid w:val="008C3410"/>
    <w:rsid w:val="008D4E9E"/>
    <w:rsid w:val="008D685B"/>
    <w:rsid w:val="008E3760"/>
    <w:rsid w:val="009315F0"/>
    <w:rsid w:val="0095391F"/>
    <w:rsid w:val="009657F5"/>
    <w:rsid w:val="00992C0C"/>
    <w:rsid w:val="009C67DB"/>
    <w:rsid w:val="00A31F9D"/>
    <w:rsid w:val="00A93473"/>
    <w:rsid w:val="00AA2678"/>
    <w:rsid w:val="00AA5E10"/>
    <w:rsid w:val="00AE6AAC"/>
    <w:rsid w:val="00AF0CBE"/>
    <w:rsid w:val="00AF4C71"/>
    <w:rsid w:val="00B82557"/>
    <w:rsid w:val="00B83160"/>
    <w:rsid w:val="00B8722F"/>
    <w:rsid w:val="00BB132A"/>
    <w:rsid w:val="00BD2509"/>
    <w:rsid w:val="00C13E27"/>
    <w:rsid w:val="00C41C4A"/>
    <w:rsid w:val="00C72652"/>
    <w:rsid w:val="00C81F88"/>
    <w:rsid w:val="00D0109F"/>
    <w:rsid w:val="00D41074"/>
    <w:rsid w:val="00D44D70"/>
    <w:rsid w:val="00D57148"/>
    <w:rsid w:val="00D705A2"/>
    <w:rsid w:val="00D96105"/>
    <w:rsid w:val="00DA0DE2"/>
    <w:rsid w:val="00DA26B5"/>
    <w:rsid w:val="00DD46BB"/>
    <w:rsid w:val="00DF4E1F"/>
    <w:rsid w:val="00DF55F6"/>
    <w:rsid w:val="00E163A5"/>
    <w:rsid w:val="00E4187E"/>
    <w:rsid w:val="00E443E8"/>
    <w:rsid w:val="00E56D8A"/>
    <w:rsid w:val="00E70E48"/>
    <w:rsid w:val="00E726C4"/>
    <w:rsid w:val="00EC701A"/>
    <w:rsid w:val="00F12DAA"/>
    <w:rsid w:val="00F3004C"/>
    <w:rsid w:val="00F47884"/>
    <w:rsid w:val="00F64C5A"/>
    <w:rsid w:val="00F93AA6"/>
    <w:rsid w:val="00FA26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135"/>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table" w:customStyle="1" w:styleId="TableGrid1">
    <w:name w:val="TableGrid1"/>
    <w:rsid w:val="00D41074"/>
    <w:pPr>
      <w:suppressAutoHyphens w:val="0"/>
    </w:pPr>
    <w:rPr>
      <w:rFonts w:eastAsiaTheme="minorEastAsia"/>
      <w:lang w:eastAsia="ru-RU"/>
    </w:rPr>
    <w:tblPr>
      <w:tblCellMar>
        <w:top w:w="0" w:type="dxa"/>
        <w:left w:w="0" w:type="dxa"/>
        <w:bottom w:w="0" w:type="dxa"/>
        <w:right w:w="0" w:type="dxa"/>
      </w:tblCellMar>
    </w:tblPr>
  </w:style>
  <w:style w:type="paragraph" w:styleId="affff">
    <w:name w:val="Revision"/>
    <w:hidden/>
    <w:uiPriority w:val="99"/>
    <w:semiHidden/>
    <w:rsid w:val="0095391F"/>
    <w:pPr>
      <w:suppressAutoHyphens w:val="0"/>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9961-65EF-4EC9-9A43-ABFCB04C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12</Pages>
  <Words>4589</Words>
  <Characters>26158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136</cp:revision>
  <cp:lastPrinted>2025-08-21T03:45:00Z</cp:lastPrinted>
  <dcterms:created xsi:type="dcterms:W3CDTF">2025-08-19T09:01:00Z</dcterms:created>
  <dcterms:modified xsi:type="dcterms:W3CDTF">2025-10-20T03:58:00Z</dcterms:modified>
  <dc:language>ru-RU</dc:language>
</cp:coreProperties>
</file>