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6655F438" w:rsidR="005F25C5" w:rsidRDefault="006479E2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>
        <w:rPr>
          <w:rFonts w:ascii="Times New Roman" w:hAnsi="Times New Roman"/>
          <w:i/>
        </w:rPr>
        <w:t>Форма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«___»___________ 2025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5261CF70" w14:textId="77777777" w:rsidR="002E3295" w:rsidRPr="002E3295" w:rsidRDefault="005F25C5" w:rsidP="002E329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39"/>
        <w:jc w:val="both"/>
        <w:rPr>
          <w:sz w:val="22"/>
          <w:szCs w:val="22"/>
        </w:rPr>
      </w:pPr>
      <w:r w:rsidRPr="002E3295">
        <w:rPr>
          <w:b/>
          <w:sz w:val="22"/>
          <w:szCs w:val="22"/>
        </w:rPr>
        <w:t>АО «Российский аукционный дом»,</w:t>
      </w:r>
      <w:r w:rsidRPr="002E3295">
        <w:rPr>
          <w:sz w:val="22"/>
          <w:szCs w:val="22"/>
        </w:rPr>
        <w:t xml:space="preserve"> в лице директора Волго-Вятского филиала АО «Российский аукционный дом» Буланова Евгения Сергеевича, действующего на основании доверенности №Д-029 от 01.01.2025г., именуемое в дальнейшем «</w:t>
      </w:r>
      <w:r w:rsidR="006479E2" w:rsidRPr="002E3295">
        <w:rPr>
          <w:sz w:val="22"/>
          <w:szCs w:val="22"/>
        </w:rPr>
        <w:t>Организатор торгов</w:t>
      </w:r>
      <w:r w:rsidRPr="002E3295">
        <w:rPr>
          <w:sz w:val="22"/>
          <w:szCs w:val="22"/>
        </w:rPr>
        <w:t>», с одной стороны и ___________________________ в лице ________________________, именуем____ в дальнейшем «</w:t>
      </w:r>
      <w:r w:rsidRPr="002E3295">
        <w:rPr>
          <w:b/>
          <w:sz w:val="22"/>
          <w:szCs w:val="22"/>
        </w:rPr>
        <w:t>Претендент</w:t>
      </w:r>
      <w:r w:rsidRPr="002E3295">
        <w:rPr>
          <w:sz w:val="22"/>
          <w:szCs w:val="22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______2025г., по продаже </w:t>
      </w:r>
      <w:r w:rsidR="002E3295" w:rsidRPr="002E3295">
        <w:rPr>
          <w:b/>
          <w:bCs/>
          <w:sz w:val="22"/>
          <w:szCs w:val="22"/>
        </w:rPr>
        <w:t>Лота №1:</w:t>
      </w:r>
      <w:r w:rsidR="002E3295" w:rsidRPr="002E3295">
        <w:rPr>
          <w:sz w:val="22"/>
          <w:szCs w:val="22"/>
        </w:rPr>
        <w:t xml:space="preserve"> </w:t>
      </w:r>
    </w:p>
    <w:p w14:paraId="0D5FCCFD" w14:textId="77777777" w:rsidR="002E3295" w:rsidRPr="006479E2" w:rsidRDefault="002E3295" w:rsidP="002E3295">
      <w:pPr>
        <w:tabs>
          <w:tab w:val="left" w:pos="0"/>
        </w:tabs>
        <w:spacing w:line="240" w:lineRule="auto"/>
        <w:ind w:left="-283"/>
        <w:jc w:val="both"/>
        <w:rPr>
          <w:rFonts w:ascii="Times New Roman" w:hAnsi="Times New Roman"/>
          <w:color w:val="000000"/>
        </w:rPr>
      </w:pPr>
      <w:r w:rsidRPr="006479E2">
        <w:rPr>
          <w:rFonts w:ascii="Times New Roman" w:hAnsi="Times New Roman"/>
          <w:b/>
        </w:rPr>
        <w:t>Объект 1.</w:t>
      </w:r>
      <w:r w:rsidRPr="006479E2">
        <w:rPr>
          <w:rFonts w:ascii="Times New Roman" w:hAnsi="Times New Roman"/>
        </w:rPr>
        <w:t xml:space="preserve"> Земельный участок площадью 2 198 кв.м., категория земель: земли населенных пунктов, вид разрешенного использования: для эксплуатации зданий и строений бани, адрес: местоположение установлено относительно ориентира, расположенного в границах участка. Почтовый адрес ориентира: Тульская область, г. Тула, Пролетарский р-н, ул. Доватора, дом 2-а, кадастровый номер 71:30:030213:12, </w:t>
      </w:r>
      <w:r w:rsidRPr="006479E2">
        <w:rPr>
          <w:rFonts w:ascii="Times New Roman" w:hAnsi="Times New Roman"/>
          <w:color w:val="000000"/>
        </w:rPr>
        <w:t>принадлежащий Продавцу на праве собственности, о чем в Едином государственном реестре недвижимости 22.06.2009г. сделана запись о государственной регистрации права № 71-71-01-022/2009-152.</w:t>
      </w:r>
      <w:r>
        <w:rPr>
          <w:rFonts w:ascii="Times New Roman" w:hAnsi="Times New Roman"/>
          <w:color w:val="000000"/>
        </w:rPr>
        <w:t xml:space="preserve"> </w:t>
      </w:r>
      <w:r w:rsidRPr="006479E2">
        <w:rPr>
          <w:rFonts w:ascii="Times New Roman" w:hAnsi="Times New Roman"/>
          <w:color w:val="000000"/>
        </w:rPr>
        <w:t>Ограничение прав и обременение объекта недвижимости: не зарегистрировано.</w:t>
      </w:r>
    </w:p>
    <w:p w14:paraId="198F9DDB" w14:textId="433B0AFF" w:rsidR="005F25C5" w:rsidRPr="00D43074" w:rsidRDefault="002E3295" w:rsidP="002E3295">
      <w:pPr>
        <w:pStyle w:val="a7"/>
        <w:tabs>
          <w:tab w:val="left" w:pos="0"/>
        </w:tabs>
        <w:spacing w:line="240" w:lineRule="auto"/>
        <w:ind w:left="-264"/>
        <w:jc w:val="both"/>
        <w:rPr>
          <w:rFonts w:ascii="Times New Roman" w:hAnsi="Times New Roman"/>
        </w:rPr>
      </w:pPr>
      <w:r w:rsidRPr="006479E2">
        <w:rPr>
          <w:rFonts w:ascii="Times New Roman" w:hAnsi="Times New Roman"/>
          <w:b/>
        </w:rPr>
        <w:t>Объект 2.</w:t>
      </w:r>
      <w:r w:rsidRPr="006479E2">
        <w:rPr>
          <w:rFonts w:ascii="Times New Roman" w:hAnsi="Times New Roman"/>
        </w:rPr>
        <w:t xml:space="preserve"> Нежилое здание (баня с пристройкой, верандами и навесом), назначение: нежилое, площадью 1 646,8 кв.м., количество этажей, в том числе подземных этажей: 2, в том </w:t>
      </w:r>
      <w:r w:rsidRPr="006479E2">
        <w:rPr>
          <w:rFonts w:ascii="Times New Roman" w:hAnsi="Times New Roman"/>
          <w:color w:val="000000"/>
        </w:rPr>
        <w:t>числе подземных 0,</w:t>
      </w:r>
      <w:r w:rsidRPr="006479E2">
        <w:rPr>
          <w:rFonts w:ascii="Times New Roman" w:hAnsi="Times New Roman"/>
          <w:color w:val="FF0000"/>
        </w:rPr>
        <w:t xml:space="preserve"> </w:t>
      </w:r>
      <w:r w:rsidRPr="006479E2">
        <w:rPr>
          <w:rFonts w:ascii="Times New Roman" w:hAnsi="Times New Roman"/>
          <w:color w:val="000000"/>
        </w:rPr>
        <w:t xml:space="preserve">расположенное по адресу: </w:t>
      </w:r>
      <w:r w:rsidRPr="006479E2">
        <w:rPr>
          <w:rFonts w:ascii="Times New Roman" w:hAnsi="Times New Roman"/>
        </w:rPr>
        <w:t>Тульская область, г. Тула, ул. Доватора, д. 2а, 2б, 2в</w:t>
      </w:r>
      <w:r w:rsidRPr="006479E2">
        <w:rPr>
          <w:rFonts w:ascii="Times New Roman" w:hAnsi="Times New Roman"/>
          <w:color w:val="000000"/>
        </w:rPr>
        <w:t>, кадастровый номер 71:30:030213:214, принадлежащий Продавцу на праве собственности, о чем в Едином государственном реестре недвижимости 29.06.2009г. сделана запись о государственной регистрации права № 71-71-01/003/2009-498.</w:t>
      </w:r>
      <w:r>
        <w:rPr>
          <w:rFonts w:ascii="Times New Roman" w:hAnsi="Times New Roman"/>
          <w:color w:val="000000"/>
        </w:rPr>
        <w:t xml:space="preserve"> </w:t>
      </w:r>
      <w:r w:rsidRPr="006479E2">
        <w:rPr>
          <w:rFonts w:ascii="Times New Roman" w:hAnsi="Times New Roman"/>
          <w:color w:val="000000"/>
        </w:rPr>
        <w:tab/>
        <w:t>Ограничение прав и обременение объекта недвижимости: не зарегистрировано.</w:t>
      </w:r>
      <w:r>
        <w:rPr>
          <w:rFonts w:ascii="Times New Roman" w:hAnsi="Times New Roman"/>
          <w:color w:val="000000"/>
        </w:rPr>
        <w:t xml:space="preserve"> </w:t>
      </w:r>
      <w:r w:rsidR="005F25C5" w:rsidRPr="00D43074">
        <w:rPr>
          <w:rFonts w:ascii="Times New Roman" w:hAnsi="Times New Roman"/>
        </w:rPr>
        <w:t xml:space="preserve"> (</w:t>
      </w:r>
      <w:r w:rsidR="005F25C5" w:rsidRPr="00D43074">
        <w:rPr>
          <w:rFonts w:ascii="Times New Roman" w:eastAsia="Times New Roman" w:hAnsi="Times New Roman"/>
          <w:lang w:eastAsia="ru-RU"/>
        </w:rPr>
        <w:t>далее – Предмет аукциона), о нижеследующем:</w:t>
      </w:r>
    </w:p>
    <w:p w14:paraId="61C44E2D" w14:textId="34F81479" w:rsidR="006479E2" w:rsidRPr="006479E2" w:rsidRDefault="005F25C5" w:rsidP="002E329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39"/>
        <w:jc w:val="both"/>
        <w:rPr>
          <w:color w:val="000000"/>
        </w:rPr>
      </w:pPr>
      <w:r w:rsidRPr="00D43074">
        <w:rPr>
          <w:sz w:val="22"/>
          <w:szCs w:val="22"/>
        </w:rPr>
        <w:t xml:space="preserve"> В соответствии с Информационным сообщением, опубликованным на </w:t>
      </w:r>
      <w:r w:rsidR="006479E2">
        <w:rPr>
          <w:sz w:val="22"/>
          <w:szCs w:val="22"/>
        </w:rPr>
        <w:t>электронной торговой площадке АО «Российский аукционный дом»</w:t>
      </w:r>
      <w:r w:rsidRPr="00D43074">
        <w:rPr>
          <w:sz w:val="22"/>
          <w:szCs w:val="22"/>
        </w:rPr>
        <w:t xml:space="preserve"> </w:t>
      </w:r>
      <w:r w:rsidR="006479E2">
        <w:rPr>
          <w:sz w:val="22"/>
          <w:szCs w:val="22"/>
        </w:rPr>
        <w:t>по адресу</w:t>
      </w:r>
      <w:r w:rsidRPr="00D43074">
        <w:rPr>
          <w:sz w:val="22"/>
          <w:szCs w:val="22"/>
        </w:rPr>
        <w:t xml:space="preserve"> </w:t>
      </w:r>
      <w:r w:rsidRPr="006479E2">
        <w:rPr>
          <w:sz w:val="22"/>
          <w:szCs w:val="22"/>
        </w:rPr>
        <w:t>www.</w:t>
      </w:r>
      <w:r w:rsidR="006479E2">
        <w:rPr>
          <w:sz w:val="22"/>
          <w:szCs w:val="22"/>
          <w:lang w:val="en-US"/>
        </w:rPr>
        <w:t>lot</w:t>
      </w:r>
      <w:r w:rsidR="006479E2" w:rsidRPr="006479E2">
        <w:rPr>
          <w:sz w:val="22"/>
          <w:szCs w:val="22"/>
        </w:rPr>
        <w:t>-</w:t>
      </w:r>
      <w:r w:rsidR="006479E2">
        <w:rPr>
          <w:sz w:val="22"/>
          <w:szCs w:val="22"/>
          <w:lang w:val="en-US"/>
        </w:rPr>
        <w:t>online</w:t>
      </w:r>
      <w:r w:rsidRPr="006479E2">
        <w:rPr>
          <w:sz w:val="22"/>
          <w:szCs w:val="22"/>
        </w:rPr>
        <w:t xml:space="preserve">.ru </w:t>
      </w:r>
      <w:r w:rsidR="006479E2">
        <w:rPr>
          <w:sz w:val="22"/>
          <w:szCs w:val="22"/>
        </w:rPr>
        <w:t>торги</w:t>
      </w:r>
      <w:r w:rsidR="0001690B">
        <w:rPr>
          <w:sz w:val="22"/>
          <w:szCs w:val="22"/>
        </w:rPr>
        <w:t xml:space="preserve"> от</w:t>
      </w:r>
      <w:r w:rsidRPr="00D43074">
        <w:rPr>
          <w:sz w:val="22"/>
          <w:szCs w:val="22"/>
        </w:rPr>
        <w:t xml:space="preserve">_________, вознаграждение </w:t>
      </w:r>
      <w:r w:rsidR="006479E2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не входит в стоимость Имущества и выплачивается Претендентом сверх цены продажи</w:t>
      </w:r>
      <w:r w:rsidR="002E3295">
        <w:rPr>
          <w:sz w:val="22"/>
          <w:szCs w:val="22"/>
        </w:rPr>
        <w:t xml:space="preserve">. </w:t>
      </w:r>
    </w:p>
    <w:p w14:paraId="7717EB6A" w14:textId="63FC1853" w:rsidR="005F25C5" w:rsidRPr="00D43074" w:rsidRDefault="005F25C5" w:rsidP="005F25C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  <w:r w:rsidRPr="00D43074">
        <w:rPr>
          <w:sz w:val="22"/>
          <w:szCs w:val="22"/>
        </w:rPr>
        <w:t xml:space="preserve"> В случае признания Претендента Победителем аукциона (либо Единственным участником аукциона) вознаграждение </w:t>
      </w:r>
      <w:r w:rsidR="006479E2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составляет 3% (три процента) от цены продажи Имущества, определенной по итогам аукциона. </w:t>
      </w:r>
    </w:p>
    <w:p w14:paraId="6BAF35CB" w14:textId="5678244B" w:rsidR="005F25C5" w:rsidRDefault="005F25C5" w:rsidP="005F25C5">
      <w:pPr>
        <w:pStyle w:val="a7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 w:firstLine="540"/>
        <w:jc w:val="both"/>
        <w:rPr>
          <w:rFonts w:ascii="Times New Roman" w:hAnsi="Times New Roman"/>
        </w:rPr>
      </w:pPr>
      <w:r w:rsidRPr="00D43074">
        <w:rPr>
          <w:rFonts w:ascii="Times New Roman" w:hAnsi="Times New Roman"/>
        </w:rPr>
        <w:t xml:space="preserve">Претендент, в случае его признания Победителем аукциона (либо Единственным участником аукциона), обязуется выплатить </w:t>
      </w:r>
      <w:r w:rsidR="006479E2">
        <w:rPr>
          <w:rFonts w:ascii="Times New Roman" w:hAnsi="Times New Roman"/>
        </w:rPr>
        <w:t>Организатору торгов</w:t>
      </w:r>
      <w:r w:rsidRPr="00D43074">
        <w:rPr>
          <w:rFonts w:ascii="Times New Roman" w:hAnsi="Times New Roman"/>
        </w:rPr>
        <w:t xml:space="preserve"> вознаграждение в размере, указанном в п. </w:t>
      </w:r>
      <w:r w:rsidR="0031168C">
        <w:rPr>
          <w:rFonts w:ascii="Times New Roman" w:hAnsi="Times New Roman"/>
        </w:rPr>
        <w:t>3</w:t>
      </w:r>
      <w:r w:rsidRPr="00D43074">
        <w:rPr>
          <w:rFonts w:ascii="Times New Roman" w:hAnsi="Times New Roman"/>
        </w:rPr>
        <w:t xml:space="preserve"> Соглашения, в течение 5 (Пяти) рабочих дней с даты подведения итогов аукциона путем перечисления денежных средств на расчетный счет </w:t>
      </w:r>
      <w:r w:rsidR="006479E2">
        <w:rPr>
          <w:rFonts w:ascii="Times New Roman" w:hAnsi="Times New Roman"/>
        </w:rPr>
        <w:t>Организатора торгов</w:t>
      </w:r>
      <w:r w:rsidRPr="00D43074">
        <w:rPr>
          <w:rFonts w:ascii="Times New Roman" w:hAnsi="Times New Roman"/>
        </w:rPr>
        <w:t>, указанный в п.</w:t>
      </w:r>
      <w:r w:rsidR="00F775E4">
        <w:rPr>
          <w:rFonts w:ascii="Times New Roman" w:hAnsi="Times New Roman"/>
        </w:rPr>
        <w:t>12</w:t>
      </w:r>
      <w:r w:rsidRPr="00D43074">
        <w:rPr>
          <w:rFonts w:ascii="Times New Roman" w:hAnsi="Times New Roman"/>
        </w:rPr>
        <w:t xml:space="preserve">. настоящего Соглашения. </w:t>
      </w:r>
    </w:p>
    <w:p w14:paraId="43F7D8F6" w14:textId="24B09F42" w:rsidR="00F2042E" w:rsidRDefault="006479E2" w:rsidP="00F2042E">
      <w:pPr>
        <w:pStyle w:val="23"/>
        <w:spacing w:after="0" w:line="240" w:lineRule="auto"/>
        <w:ind w:left="-283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  <w:r w:rsidR="00F775E4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6479E2">
        <w:rPr>
          <w:rFonts w:eastAsia="Calibri"/>
          <w:sz w:val="22"/>
          <w:szCs w:val="22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01690B">
        <w:rPr>
          <w:rFonts w:eastAsia="Calibri"/>
          <w:sz w:val="22"/>
          <w:szCs w:val="22"/>
          <w:lang w:eastAsia="en-US"/>
        </w:rPr>
        <w:t>Лота</w:t>
      </w:r>
      <w:r w:rsidRPr="006479E2">
        <w:rPr>
          <w:rFonts w:eastAsia="Calibri"/>
          <w:sz w:val="22"/>
          <w:szCs w:val="22"/>
          <w:lang w:eastAsia="en-US"/>
        </w:rPr>
        <w:t xml:space="preserve"> в установленный срок, оплаты цены Объект</w:t>
      </w:r>
      <w:r w:rsidR="0001690B">
        <w:rPr>
          <w:rFonts w:eastAsia="Calibri"/>
          <w:sz w:val="22"/>
          <w:szCs w:val="22"/>
          <w:lang w:eastAsia="en-US"/>
        </w:rPr>
        <w:t>ов</w:t>
      </w:r>
      <w:r w:rsidRPr="006479E2">
        <w:rPr>
          <w:rFonts w:eastAsia="Calibri"/>
          <w:sz w:val="22"/>
          <w:szCs w:val="22"/>
          <w:lang w:eastAsia="en-US"/>
        </w:rPr>
        <w:t>,</w:t>
      </w:r>
      <w:r w:rsidRPr="006479E2">
        <w:rPr>
          <w:rFonts w:eastAsia="Calibri"/>
          <w:sz w:val="22"/>
          <w:szCs w:val="22"/>
        </w:rPr>
        <w:t xml:space="preserve"> договор купли-продажи Объект</w:t>
      </w:r>
      <w:r w:rsidR="0001690B">
        <w:rPr>
          <w:rFonts w:eastAsia="Calibri"/>
          <w:sz w:val="22"/>
          <w:szCs w:val="22"/>
        </w:rPr>
        <w:t>ов</w:t>
      </w:r>
      <w:r w:rsidRPr="006479E2">
        <w:rPr>
          <w:rFonts w:eastAsia="Calibri"/>
          <w:sz w:val="22"/>
          <w:szCs w:val="22"/>
        </w:rPr>
        <w:t xml:space="preserve"> может быть заключен с участником аукциона, сделавшим предпоследнее предложение по цене Объект</w:t>
      </w:r>
      <w:r w:rsidR="0001690B">
        <w:rPr>
          <w:rFonts w:eastAsia="Calibri"/>
          <w:sz w:val="22"/>
          <w:szCs w:val="22"/>
        </w:rPr>
        <w:t>ов</w:t>
      </w:r>
      <w:r w:rsidRPr="006479E2">
        <w:rPr>
          <w:rFonts w:eastAsia="Calibri"/>
          <w:sz w:val="22"/>
          <w:szCs w:val="22"/>
        </w:rPr>
        <w:t xml:space="preserve"> в ходе торгов. В этом случае претендент, сделавший предпоследнее предложение по цене Объект</w:t>
      </w:r>
      <w:r w:rsidR="0001690B">
        <w:rPr>
          <w:rFonts w:eastAsia="Calibri"/>
          <w:sz w:val="22"/>
          <w:szCs w:val="22"/>
        </w:rPr>
        <w:t>ов</w:t>
      </w:r>
      <w:r w:rsidRPr="006479E2">
        <w:rPr>
          <w:rFonts w:eastAsia="Calibri"/>
          <w:sz w:val="22"/>
          <w:szCs w:val="22"/>
        </w:rPr>
        <w:t xml:space="preserve">, </w:t>
      </w:r>
      <w:r w:rsidRPr="006479E2">
        <w:rPr>
          <w:sz w:val="22"/>
          <w:szCs w:val="22"/>
        </w:rPr>
        <w:t xml:space="preserve">обязуется выплатить </w:t>
      </w:r>
      <w:r w:rsidR="0001690B">
        <w:rPr>
          <w:sz w:val="22"/>
          <w:szCs w:val="22"/>
        </w:rPr>
        <w:t>Организатору торгов</w:t>
      </w:r>
      <w:r w:rsidRPr="006479E2">
        <w:rPr>
          <w:sz w:val="22"/>
          <w:szCs w:val="22"/>
        </w:rPr>
        <w:t xml:space="preserve"> вознаграждение в размере 3% (три процента) от цены продажи имущества, указанной в договоре купли-продажи, в течение 5 (Пяти) рабочих дней с даты подписания с ним договора.</w:t>
      </w:r>
      <w:r w:rsidR="0001690B">
        <w:rPr>
          <w:sz w:val="22"/>
          <w:szCs w:val="22"/>
        </w:rPr>
        <w:t xml:space="preserve"> Д</w:t>
      </w:r>
      <w:r w:rsidR="0001690B" w:rsidRPr="0001690B">
        <w:rPr>
          <w:sz w:val="22"/>
          <w:szCs w:val="22"/>
        </w:rPr>
        <w:t>енежны</w:t>
      </w:r>
      <w:r w:rsidR="0001690B">
        <w:rPr>
          <w:sz w:val="22"/>
          <w:szCs w:val="22"/>
        </w:rPr>
        <w:t xml:space="preserve">е </w:t>
      </w:r>
      <w:r w:rsidR="0001690B" w:rsidRPr="0001690B">
        <w:rPr>
          <w:sz w:val="22"/>
          <w:szCs w:val="22"/>
        </w:rPr>
        <w:t>средств</w:t>
      </w:r>
      <w:r w:rsidR="0001690B">
        <w:rPr>
          <w:sz w:val="22"/>
          <w:szCs w:val="22"/>
        </w:rPr>
        <w:t xml:space="preserve">а перечисляются </w:t>
      </w:r>
      <w:r w:rsidR="0001690B" w:rsidRPr="0001690B">
        <w:rPr>
          <w:sz w:val="22"/>
          <w:szCs w:val="22"/>
        </w:rPr>
        <w:t>на расчетный счет Организатора торгов, указанный в п.</w:t>
      </w:r>
      <w:r w:rsidR="00F775E4">
        <w:rPr>
          <w:sz w:val="22"/>
          <w:szCs w:val="22"/>
        </w:rPr>
        <w:t>12</w:t>
      </w:r>
      <w:r w:rsidR="0001690B" w:rsidRPr="0001690B">
        <w:rPr>
          <w:sz w:val="22"/>
          <w:szCs w:val="22"/>
        </w:rPr>
        <w:t>. настоящего Соглашения</w:t>
      </w:r>
      <w:r w:rsidR="00F2042E">
        <w:rPr>
          <w:sz w:val="22"/>
          <w:szCs w:val="22"/>
        </w:rPr>
        <w:t>.</w:t>
      </w:r>
    </w:p>
    <w:p w14:paraId="1B4503EA" w14:textId="126E8752" w:rsidR="00F2042E" w:rsidRPr="00F2042E" w:rsidRDefault="00F2042E" w:rsidP="00F2042E">
      <w:pPr>
        <w:pStyle w:val="23"/>
        <w:spacing w:after="0" w:line="240" w:lineRule="auto"/>
        <w:ind w:left="-283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</w:t>
      </w:r>
      <w:r w:rsidR="00F775E4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F2042E">
        <w:rPr>
          <w:sz w:val="22"/>
          <w:szCs w:val="22"/>
        </w:rPr>
        <w:t xml:space="preserve">Обязанность по оплате вознаграждения </w:t>
      </w:r>
      <w:r w:rsidR="00F775E4">
        <w:rPr>
          <w:sz w:val="22"/>
          <w:szCs w:val="22"/>
        </w:rPr>
        <w:t>Организатору торгов</w:t>
      </w:r>
      <w:r w:rsidRPr="00F2042E">
        <w:rPr>
          <w:sz w:val="22"/>
          <w:szCs w:val="22"/>
        </w:rPr>
        <w:t xml:space="preserve"> подлежит исполнению вне зависимости от факта заключения Победителем, либо Единственным участником аукциона договора купли-продажи имущества. </w:t>
      </w:r>
    </w:p>
    <w:p w14:paraId="41B3E872" w14:textId="7FB858E3" w:rsidR="00F2042E" w:rsidRPr="00F775E4" w:rsidRDefault="0031168C" w:rsidP="0031168C">
      <w:pPr>
        <w:tabs>
          <w:tab w:val="left" w:pos="284"/>
        </w:tabs>
        <w:ind w:left="-51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 </w:t>
      </w:r>
      <w:r w:rsidR="00F775E4">
        <w:rPr>
          <w:rFonts w:ascii="Times New Roman" w:eastAsia="Times New Roman" w:hAnsi="Times New Roman"/>
          <w:lang w:eastAsia="ru-RU"/>
        </w:rPr>
        <w:t xml:space="preserve"> 7</w:t>
      </w:r>
      <w:r w:rsidR="00F775E4" w:rsidRPr="00F775E4">
        <w:rPr>
          <w:rFonts w:ascii="Times New Roman" w:eastAsia="Times New Roman" w:hAnsi="Times New Roman"/>
          <w:lang w:eastAsia="ru-RU"/>
        </w:rPr>
        <w:t xml:space="preserve">. </w:t>
      </w:r>
      <w:r w:rsidR="00F2042E" w:rsidRPr="00F775E4">
        <w:rPr>
          <w:rFonts w:ascii="Times New Roman" w:eastAsia="Times New Roman" w:hAnsi="Times New Roman"/>
          <w:lang w:eastAsia="ru-RU"/>
        </w:rPr>
        <w:t xml:space="preserve">За просрочку оплаты суммы вознаграждения Продавец вправе потребовать от Победителя, либо Единственного участника аукциона </w:t>
      </w:r>
      <w:r w:rsidR="00F775E4">
        <w:rPr>
          <w:rFonts w:ascii="Times New Roman" w:eastAsia="Times New Roman" w:hAnsi="Times New Roman"/>
          <w:lang w:eastAsia="ru-RU"/>
        </w:rPr>
        <w:t xml:space="preserve">либо участника, </w:t>
      </w:r>
      <w:r w:rsidR="00F775E4" w:rsidRPr="00F775E4">
        <w:rPr>
          <w:rFonts w:ascii="Times New Roman" w:hAnsi="Times New Roman"/>
        </w:rPr>
        <w:t>сделавш</w:t>
      </w:r>
      <w:r w:rsidR="00F775E4" w:rsidRPr="00F775E4">
        <w:rPr>
          <w:rFonts w:ascii="Times New Roman" w:hAnsi="Times New Roman"/>
        </w:rPr>
        <w:t>его</w:t>
      </w:r>
      <w:r w:rsidR="00F775E4" w:rsidRPr="00F775E4">
        <w:rPr>
          <w:rFonts w:ascii="Times New Roman" w:hAnsi="Times New Roman"/>
        </w:rPr>
        <w:t xml:space="preserve"> предпоследнее предложение по цене </w:t>
      </w:r>
      <w:r w:rsidR="00F775E4" w:rsidRPr="00F775E4">
        <w:rPr>
          <w:rFonts w:ascii="Times New Roman" w:hAnsi="Times New Roman"/>
        </w:rPr>
        <w:t>с которым заключен договор купли-продажи</w:t>
      </w:r>
      <w:r w:rsidR="00F775E4">
        <w:t xml:space="preserve"> </w:t>
      </w:r>
      <w:r w:rsidR="00F2042E" w:rsidRPr="00F775E4">
        <w:rPr>
          <w:rFonts w:ascii="Times New Roman" w:eastAsia="Times New Roman" w:hAnsi="Times New Roman"/>
          <w:lang w:eastAsia="ru-RU"/>
        </w:rPr>
        <w:t>уплату пени в размере 0,1 % (одна десятая процента) от суммы просроченного платежа за каждый день просрочки.</w:t>
      </w:r>
    </w:p>
    <w:p w14:paraId="6723A042" w14:textId="1CF6D8F5" w:rsidR="005F25C5" w:rsidRPr="0001690B" w:rsidRDefault="006479E2" w:rsidP="00F775E4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51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kern w:val="2"/>
          <w:shd w:val="clear" w:color="auto" w:fill="FFFFFF"/>
        </w:rPr>
        <w:t xml:space="preserve">          </w:t>
      </w:r>
      <w:r w:rsidR="00F775E4">
        <w:rPr>
          <w:rFonts w:ascii="Times New Roman" w:hAnsi="Times New Roman"/>
          <w:bCs/>
          <w:kern w:val="2"/>
          <w:shd w:val="clear" w:color="auto" w:fill="FFFFFF"/>
        </w:rPr>
        <w:t>8</w:t>
      </w:r>
      <w:r w:rsidRPr="006479E2">
        <w:rPr>
          <w:rFonts w:ascii="Times New Roman" w:hAnsi="Times New Roman"/>
          <w:bCs/>
          <w:kern w:val="2"/>
          <w:shd w:val="clear" w:color="auto" w:fill="FFFFFF"/>
        </w:rPr>
        <w:t>.</w:t>
      </w:r>
      <w:r w:rsidR="005F25C5" w:rsidRPr="006479E2">
        <w:rPr>
          <w:rFonts w:ascii="Times New Roman" w:hAnsi="Times New Roman"/>
          <w:b/>
          <w:kern w:val="2"/>
          <w:shd w:val="clear" w:color="auto" w:fill="FFFFFF"/>
        </w:rPr>
        <w:t xml:space="preserve">  </w:t>
      </w:r>
      <w:r w:rsidR="005F25C5" w:rsidRPr="0001690B">
        <w:rPr>
          <w:rFonts w:ascii="Times New Roman" w:hAnsi="Times New Roman"/>
          <w:bCs/>
          <w:kern w:val="2"/>
          <w:shd w:val="clear" w:color="auto" w:fill="FFFFFF"/>
        </w:rPr>
        <w:t xml:space="preserve">В случае исполнения обязательства с 01.10.2025 сумма вознаграждения Организатора </w:t>
      </w:r>
      <w:r w:rsidRPr="0001690B">
        <w:rPr>
          <w:rFonts w:ascii="Times New Roman" w:hAnsi="Times New Roman"/>
          <w:bCs/>
          <w:kern w:val="2"/>
          <w:shd w:val="clear" w:color="auto" w:fill="FFFFFF"/>
        </w:rPr>
        <w:t>торгов</w:t>
      </w:r>
      <w:r w:rsidR="005F25C5" w:rsidRPr="0001690B">
        <w:rPr>
          <w:rFonts w:ascii="Times New Roman" w:hAnsi="Times New Roman"/>
          <w:bCs/>
          <w:kern w:val="2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0989A5BE" w14:textId="053B4A1A" w:rsidR="005F25C5" w:rsidRPr="005F25C5" w:rsidRDefault="005F25C5" w:rsidP="00F775E4">
      <w:pPr>
        <w:ind w:left="-510"/>
        <w:contextualSpacing/>
        <w:jc w:val="both"/>
        <w:rPr>
          <w:rFonts w:ascii="Times New Roman" w:hAnsi="Times New Roman"/>
          <w:kern w:val="2"/>
          <w:shd w:val="clear" w:color="auto" w:fill="FFFFFF"/>
        </w:rPr>
      </w:pPr>
      <w:r w:rsidRPr="006479E2">
        <w:rPr>
          <w:rFonts w:ascii="Times New Roman" w:hAnsi="Times New Roman"/>
        </w:rPr>
        <w:t xml:space="preserve">                  При оформлении платежного поручения в части «Назначение платежа»</w:t>
      </w:r>
      <w:r w:rsidRPr="006479E2">
        <w:rPr>
          <w:rFonts w:ascii="Times New Roman" w:hAnsi="Times New Roman"/>
          <w:b/>
        </w:rPr>
        <w:t xml:space="preserve"> </w:t>
      </w:r>
      <w:r w:rsidRPr="006479E2">
        <w:rPr>
          <w:rFonts w:ascii="Times New Roman" w:hAnsi="Times New Roman"/>
        </w:rPr>
        <w:t>необходимо указать</w:t>
      </w:r>
      <w:r w:rsidR="00915D3F" w:rsidRPr="006479E2">
        <w:rPr>
          <w:rFonts w:ascii="Times New Roman" w:hAnsi="Times New Roman"/>
          <w:bCs/>
        </w:rPr>
        <w:t>:</w:t>
      </w:r>
      <w:r w:rsidRPr="006479E2">
        <w:rPr>
          <w:rFonts w:ascii="Times New Roman" w:hAnsi="Times New Roman"/>
          <w:kern w:val="2"/>
          <w:shd w:val="clear" w:color="auto" w:fill="FFFFFF"/>
        </w:rPr>
        <w:t xml:space="preserve"> «Оплата вознаграждения </w:t>
      </w:r>
      <w:r w:rsidR="006479E2">
        <w:rPr>
          <w:rFonts w:ascii="Times New Roman" w:hAnsi="Times New Roman"/>
          <w:kern w:val="2"/>
          <w:shd w:val="clear" w:color="auto" w:fill="FFFFFF"/>
        </w:rPr>
        <w:t>Организатору торгов</w:t>
      </w:r>
      <w:r w:rsidRPr="006479E2">
        <w:rPr>
          <w:rFonts w:ascii="Times New Roman" w:hAnsi="Times New Roman"/>
          <w:kern w:val="2"/>
          <w:shd w:val="clear" w:color="auto" w:fill="FFFFFF"/>
        </w:rPr>
        <w:t xml:space="preserve"> за продажу по результатам аукциона от_____2025,</w:t>
      </w:r>
      <w:r w:rsidR="00915D3F" w:rsidRPr="006479E2">
        <w:rPr>
          <w:rFonts w:ascii="Times New Roman" w:hAnsi="Times New Roman"/>
          <w:kern w:val="2"/>
          <w:shd w:val="clear" w:color="auto" w:fill="FFFFFF"/>
        </w:rPr>
        <w:t xml:space="preserve"> адрес____</w:t>
      </w:r>
      <w:r w:rsidRPr="006479E2">
        <w:rPr>
          <w:rFonts w:ascii="Times New Roman" w:hAnsi="Times New Roman"/>
          <w:kern w:val="2"/>
          <w:shd w:val="clear" w:color="auto" w:fill="FFFFFF"/>
        </w:rPr>
        <w:t>),</w:t>
      </w:r>
      <w:r w:rsidRPr="005F25C5">
        <w:rPr>
          <w:rFonts w:ascii="Times New Roman" w:hAnsi="Times New Roman"/>
          <w:kern w:val="2"/>
          <w:shd w:val="clear" w:color="auto" w:fill="FFFFFF"/>
        </w:rPr>
        <w:t xml:space="preserve"> </w:t>
      </w:r>
      <w:r w:rsidRPr="005F25C5">
        <w:rPr>
          <w:rFonts w:ascii="Times New Roman" w:hAnsi="Times New Roman"/>
          <w:b/>
          <w:bCs/>
          <w:kern w:val="2"/>
          <w:shd w:val="clear" w:color="auto" w:fill="FFFFFF"/>
        </w:rPr>
        <w:t>без НДС</w:t>
      </w:r>
      <w:r w:rsidRPr="005F25C5">
        <w:rPr>
          <w:rFonts w:ascii="Times New Roman" w:hAnsi="Times New Roman"/>
          <w:kern w:val="2"/>
          <w:shd w:val="clear" w:color="auto" w:fill="FFFFFF"/>
        </w:rPr>
        <w:t>».</w:t>
      </w:r>
    </w:p>
    <w:p w14:paraId="23C75ACB" w14:textId="76AE87FD" w:rsidR="00915D3F" w:rsidRDefault="0001690B" w:rsidP="00F775E4">
      <w:pPr>
        <w:spacing w:line="240" w:lineRule="auto"/>
        <w:ind w:left="-51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 xml:space="preserve">          </w:t>
      </w:r>
      <w:r w:rsidR="00F775E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915D3F" w:rsidRPr="00915D3F">
        <w:rPr>
          <w:rFonts w:ascii="Times New Roman" w:hAnsi="Times New Roman"/>
          <w:kern w:val="2"/>
        </w:rPr>
        <w:t xml:space="preserve">В  случае  возникновения  споров  по  оплате вознаграждения </w:t>
      </w:r>
      <w:r w:rsidR="006479E2">
        <w:rPr>
          <w:rFonts w:ascii="Times New Roman" w:hAnsi="Times New Roman"/>
          <w:kern w:val="2"/>
        </w:rPr>
        <w:t>Организатору торгов</w:t>
      </w:r>
      <w:r w:rsidR="00915D3F" w:rsidRPr="00915D3F">
        <w:rPr>
          <w:rFonts w:ascii="Times New Roman" w:hAnsi="Times New Roman"/>
          <w:kern w:val="2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5EC40862" w:rsidR="005F25C5" w:rsidRPr="00915D3F" w:rsidRDefault="00915D3F" w:rsidP="00F775E4">
      <w:pPr>
        <w:spacing w:line="240" w:lineRule="auto"/>
        <w:ind w:left="-510"/>
        <w:jc w:val="both"/>
        <w:rPr>
          <w:rFonts w:ascii="Times New Roman" w:hAnsi="Times New Roman"/>
        </w:rPr>
      </w:pPr>
      <w:r w:rsidRPr="00915D3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="00F775E4">
        <w:rPr>
          <w:rFonts w:ascii="Times New Roman" w:hAnsi="Times New Roman"/>
        </w:rPr>
        <w:t>10</w:t>
      </w:r>
      <w:r w:rsidR="005F25C5" w:rsidRPr="00915D3F">
        <w:rPr>
          <w:rFonts w:ascii="Times New Roman" w:hAnsi="Times New Roman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7AB4FE07" w:rsidR="005F25C5" w:rsidRPr="00D43074" w:rsidRDefault="00F775E4" w:rsidP="00F775E4">
      <w:pPr>
        <w:pStyle w:val="23"/>
        <w:autoSpaceDN w:val="0"/>
        <w:spacing w:after="0" w:line="240" w:lineRule="auto"/>
        <w:ind w:left="-510" w:firstLine="540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F25C5" w:rsidRPr="00D43074">
        <w:rPr>
          <w:sz w:val="22"/>
          <w:szCs w:val="22"/>
        </w:rPr>
        <w:t>. Настоящее Соглашение вступает в силу с момента его подписания Претендентом и действует в случае, если Претендент будет признан Победителем аукциона либо единственным участником аукциона</w:t>
      </w:r>
      <w:r w:rsidR="00970638">
        <w:rPr>
          <w:sz w:val="22"/>
          <w:szCs w:val="22"/>
        </w:rPr>
        <w:t xml:space="preserve"> </w:t>
      </w:r>
      <w:r w:rsidR="00970638" w:rsidRPr="00970638">
        <w:rPr>
          <w:sz w:val="22"/>
          <w:szCs w:val="22"/>
        </w:rPr>
        <w:t xml:space="preserve">либо </w:t>
      </w:r>
      <w:r w:rsidR="0031168C">
        <w:rPr>
          <w:rFonts w:eastAsia="Calibri"/>
          <w:sz w:val="22"/>
          <w:szCs w:val="22"/>
        </w:rPr>
        <w:t>участником</w:t>
      </w:r>
      <w:r w:rsidR="00970638" w:rsidRPr="00970638">
        <w:rPr>
          <w:rFonts w:eastAsia="Calibri"/>
          <w:sz w:val="22"/>
          <w:szCs w:val="22"/>
        </w:rPr>
        <w:t>, сделавшим предпоследнее предложение по цене Объект</w:t>
      </w:r>
      <w:r w:rsidR="00970638">
        <w:rPr>
          <w:rFonts w:eastAsia="Calibri"/>
          <w:sz w:val="22"/>
          <w:szCs w:val="22"/>
        </w:rPr>
        <w:t>ов</w:t>
      </w:r>
      <w:r w:rsidR="00970638" w:rsidRPr="00970638">
        <w:rPr>
          <w:rFonts w:eastAsia="Calibri"/>
          <w:sz w:val="22"/>
          <w:szCs w:val="22"/>
        </w:rPr>
        <w:t xml:space="preserve">, </w:t>
      </w:r>
      <w:r w:rsidR="0031168C">
        <w:rPr>
          <w:rFonts w:eastAsia="Calibri"/>
          <w:sz w:val="22"/>
          <w:szCs w:val="22"/>
        </w:rPr>
        <w:t xml:space="preserve">в случае если с ним </w:t>
      </w:r>
      <w:r w:rsidR="00970638" w:rsidRPr="00970638">
        <w:rPr>
          <w:rFonts w:eastAsia="Calibri"/>
          <w:sz w:val="22"/>
          <w:szCs w:val="22"/>
        </w:rPr>
        <w:t>будет заключен договор купли-продажи.</w:t>
      </w:r>
    </w:p>
    <w:p w14:paraId="2E5A3494" w14:textId="77777777" w:rsidR="005F25C5" w:rsidRPr="00D43074" w:rsidRDefault="005F25C5" w:rsidP="00F775E4">
      <w:pPr>
        <w:pStyle w:val="23"/>
        <w:autoSpaceDN w:val="0"/>
        <w:spacing w:after="0" w:line="240" w:lineRule="auto"/>
        <w:ind w:left="-510" w:firstLine="540"/>
        <w:jc w:val="both"/>
        <w:rPr>
          <w:sz w:val="22"/>
          <w:szCs w:val="22"/>
        </w:rPr>
      </w:pPr>
    </w:p>
    <w:p w14:paraId="559FDD5E" w14:textId="5FC2FC27" w:rsidR="005F25C5" w:rsidRPr="00D43074" w:rsidRDefault="005F25C5" w:rsidP="00F775E4">
      <w:pPr>
        <w:pStyle w:val="23"/>
        <w:spacing w:after="0" w:line="240" w:lineRule="auto"/>
        <w:ind w:left="-510"/>
        <w:rPr>
          <w:sz w:val="22"/>
          <w:szCs w:val="22"/>
        </w:rPr>
      </w:pPr>
      <w:r w:rsidRPr="00D43074">
        <w:rPr>
          <w:sz w:val="22"/>
          <w:szCs w:val="22"/>
        </w:rPr>
        <w:t xml:space="preserve">       </w:t>
      </w:r>
      <w:r w:rsidR="00915D3F">
        <w:rPr>
          <w:sz w:val="22"/>
          <w:szCs w:val="22"/>
        </w:rPr>
        <w:t xml:space="preserve">   </w:t>
      </w:r>
      <w:r w:rsidR="00F775E4">
        <w:rPr>
          <w:sz w:val="22"/>
          <w:szCs w:val="22"/>
        </w:rPr>
        <w:t>12</w:t>
      </w:r>
      <w:r w:rsidRPr="00D43074">
        <w:rPr>
          <w:sz w:val="22"/>
          <w:szCs w:val="22"/>
        </w:rPr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1898A571" w:rsidR="005F25C5" w:rsidRPr="00D43074" w:rsidRDefault="006479E2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</w:t>
            </w:r>
            <w:r w:rsidR="005F25C5" w:rsidRPr="00D43074">
              <w:rPr>
                <w:rFonts w:ascii="Times New Roman" w:hAnsi="Times New Roman"/>
                <w:b/>
              </w:rPr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Санкт-Петербург, пер. Гривцова, д. 5, лит.В,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01690B"/>
    <w:rsid w:val="002E3295"/>
    <w:rsid w:val="0031168C"/>
    <w:rsid w:val="005F25C5"/>
    <w:rsid w:val="006479E2"/>
    <w:rsid w:val="00915D3F"/>
    <w:rsid w:val="00970638"/>
    <w:rsid w:val="009A32F3"/>
    <w:rsid w:val="00BE4E4F"/>
    <w:rsid w:val="00F2042E"/>
    <w:rsid w:val="00F756CA"/>
    <w:rsid w:val="00F7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6</cp:revision>
  <dcterms:created xsi:type="dcterms:W3CDTF">2025-09-25T07:22:00Z</dcterms:created>
  <dcterms:modified xsi:type="dcterms:W3CDTF">2025-09-25T11:55:00Z</dcterms:modified>
</cp:coreProperties>
</file>