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C0140C" w:rsidRPr="0004338F" w:rsidRDefault="003700D9" w:rsidP="009D2502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</w:t>
      </w:r>
      <w:proofErr w:type="gramStart"/>
      <w:r w:rsidRPr="001961E5">
        <w:rPr>
          <w:b/>
        </w:rPr>
        <w:t>сообщает о</w:t>
      </w:r>
      <w:r w:rsidR="004E5C50">
        <w:rPr>
          <w:b/>
        </w:rPr>
        <w:t xml:space="preserve"> внесении изменений в торги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</w:t>
      </w:r>
      <w:r w:rsidR="004E5C50">
        <w:rPr>
          <w:b/>
        </w:rPr>
        <w:t>е</w:t>
      </w:r>
      <w:r w:rsidRPr="001961E5">
        <w:rPr>
          <w:b/>
        </w:rPr>
        <w:t xml:space="preserve"> на </w:t>
      </w:r>
      <w:r w:rsidR="00F25362">
        <w:rPr>
          <w:b/>
        </w:rPr>
        <w:t>15</w:t>
      </w:r>
      <w:r w:rsidR="009D2502">
        <w:rPr>
          <w:b/>
        </w:rPr>
        <w:t xml:space="preserve"> октября </w:t>
      </w:r>
      <w:r w:rsidR="009126FE" w:rsidRPr="009126FE">
        <w:rPr>
          <w:b/>
        </w:rPr>
        <w:t>2025</w:t>
      </w:r>
      <w:r w:rsidRPr="001961E5">
        <w:rPr>
          <w:b/>
        </w:rPr>
        <w:t xml:space="preserve"> 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 xml:space="preserve">,  а также на  интернет-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продаже </w:t>
      </w:r>
      <w:r w:rsidR="0004338F" w:rsidRPr="001961E5">
        <w:rPr>
          <w:b/>
        </w:rPr>
        <w:t xml:space="preserve"> следующ</w:t>
      </w:r>
      <w:r w:rsidR="00514379">
        <w:rPr>
          <w:b/>
        </w:rPr>
        <w:t>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 ПАО Сбербанк</w:t>
      </w:r>
      <w:r w:rsidR="009A41F0">
        <w:rPr>
          <w:b/>
        </w:rPr>
        <w:t xml:space="preserve"> (код лота </w:t>
      </w:r>
      <w:r w:rsidR="004E5C50">
        <w:rPr>
          <w:b/>
        </w:rPr>
        <w:t>РАД-426974</w:t>
      </w:r>
      <w:r w:rsidR="009A41F0">
        <w:rPr>
          <w:b/>
        </w:rPr>
        <w:t>)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2D5E">
        <w:rPr>
          <w:b/>
        </w:rPr>
        <w:t xml:space="preserve"> </w:t>
      </w:r>
      <w:r w:rsidR="00520953">
        <w:rPr>
          <w:b/>
        </w:rPr>
        <w:t xml:space="preserve"> </w:t>
      </w:r>
      <w:proofErr w:type="gramEnd"/>
    </w:p>
    <w:p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:rsidR="00221199" w:rsidRPr="00221199" w:rsidRDefault="00221199" w:rsidP="00221199">
      <w:pPr>
        <w:rPr>
          <w:b/>
        </w:rPr>
      </w:pPr>
      <w:r w:rsidRPr="00221199">
        <w:rPr>
          <w:b/>
        </w:rPr>
        <w:t xml:space="preserve">Наименование Лота 1, начальную цену, </w:t>
      </w:r>
      <w:r w:rsidR="00A70772">
        <w:rPr>
          <w:b/>
        </w:rPr>
        <w:t xml:space="preserve">задаток, </w:t>
      </w:r>
      <w:r w:rsidRPr="00221199">
        <w:rPr>
          <w:b/>
        </w:rPr>
        <w:t xml:space="preserve">сроки приема заявок и </w:t>
      </w:r>
      <w:r w:rsidR="00A70772">
        <w:rPr>
          <w:b/>
        </w:rPr>
        <w:t xml:space="preserve">дату </w:t>
      </w:r>
      <w:r w:rsidRPr="00221199">
        <w:rPr>
          <w:b/>
        </w:rPr>
        <w:t>проведение торгов следует читать в следующей редакции:</w:t>
      </w:r>
    </w:p>
    <w:p w:rsidR="009D2502" w:rsidRDefault="009D2502" w:rsidP="009D2502">
      <w:pPr>
        <w:ind w:firstLine="567"/>
        <w:jc w:val="both"/>
      </w:pPr>
    </w:p>
    <w:p w:rsidR="00221199" w:rsidRPr="00221199" w:rsidRDefault="00221199" w:rsidP="00221199">
      <w:pPr>
        <w:jc w:val="center"/>
        <w:rPr>
          <w:b/>
          <w:bCs/>
        </w:rPr>
      </w:pPr>
      <w:bookmarkStart w:id="0" w:name="_Hlk5806585"/>
      <w:r w:rsidRPr="00221199">
        <w:rPr>
          <w:b/>
          <w:bCs/>
        </w:rPr>
        <w:t xml:space="preserve">Электронный аукцион будет проводиться </w:t>
      </w:r>
      <w:r>
        <w:rPr>
          <w:b/>
          <w:bCs/>
        </w:rPr>
        <w:t>05 ноября</w:t>
      </w:r>
      <w:r w:rsidRPr="00221199">
        <w:rPr>
          <w:b/>
          <w:bCs/>
        </w:rPr>
        <w:t xml:space="preserve"> 2025 с 10:00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>на электронной торговой площадке АО «Российский аукционный дом»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по адресу </w:t>
      </w:r>
      <w:hyperlink r:id="rId9" w:history="1">
        <w:r w:rsidRPr="00221199">
          <w:rPr>
            <w:b/>
            <w:bCs/>
            <w:color w:val="0000FF"/>
            <w:u w:val="single"/>
            <w:lang w:val="en-US"/>
          </w:rPr>
          <w:t>www</w:t>
        </w:r>
        <w:r w:rsidRPr="00221199">
          <w:rPr>
            <w:b/>
            <w:bCs/>
            <w:color w:val="0000FF"/>
            <w:u w:val="single"/>
          </w:rPr>
          <w:t>.</w:t>
        </w:r>
        <w:r w:rsidRPr="00221199">
          <w:rPr>
            <w:b/>
            <w:bCs/>
            <w:color w:val="0000FF"/>
            <w:u w:val="single"/>
            <w:lang w:val="en-US"/>
          </w:rPr>
          <w:t>lot</w:t>
        </w:r>
        <w:r w:rsidRPr="00221199">
          <w:rPr>
            <w:b/>
            <w:bCs/>
            <w:color w:val="0000FF"/>
            <w:u w:val="single"/>
          </w:rPr>
          <w:t>-</w:t>
        </w:r>
        <w:r w:rsidRPr="00221199">
          <w:rPr>
            <w:b/>
            <w:bCs/>
            <w:color w:val="0000FF"/>
            <w:u w:val="single"/>
            <w:lang w:val="en-US"/>
          </w:rPr>
          <w:t>online</w:t>
        </w:r>
        <w:r w:rsidRPr="00221199">
          <w:rPr>
            <w:b/>
            <w:bCs/>
            <w:color w:val="0000FF"/>
            <w:u w:val="single"/>
          </w:rPr>
          <w:t>.</w:t>
        </w:r>
        <w:proofErr w:type="spellStart"/>
        <w:r w:rsidRPr="00221199">
          <w:rPr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221199">
        <w:rPr>
          <w:b/>
          <w:bCs/>
        </w:rPr>
        <w:t xml:space="preserve">. 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>Организатор торгов – АО «Российский аукционный дом».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Прием заявок с 13.09.2025 по </w:t>
      </w:r>
      <w:r>
        <w:rPr>
          <w:b/>
          <w:bCs/>
        </w:rPr>
        <w:t>31</w:t>
      </w:r>
      <w:r w:rsidRPr="00221199">
        <w:rPr>
          <w:b/>
          <w:bCs/>
        </w:rPr>
        <w:t>.10.2025 до 23:30.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Задаток должен быть заблокирован на лицевом счете Претендента до 23:30 </w:t>
      </w:r>
      <w:r>
        <w:rPr>
          <w:b/>
          <w:bCs/>
        </w:rPr>
        <w:t>31</w:t>
      </w:r>
      <w:r w:rsidRPr="00221199">
        <w:rPr>
          <w:b/>
          <w:bCs/>
        </w:rPr>
        <w:t xml:space="preserve">.10.2025 г. </w:t>
      </w:r>
    </w:p>
    <w:p w:rsidR="00221199" w:rsidRPr="00221199" w:rsidRDefault="00221199" w:rsidP="00221199">
      <w:pPr>
        <w:jc w:val="center"/>
        <w:rPr>
          <w:b/>
          <w:bCs/>
        </w:rPr>
      </w:pPr>
      <w:r w:rsidRPr="00221199">
        <w:rPr>
          <w:b/>
          <w:bCs/>
        </w:rPr>
        <w:t xml:space="preserve">Допуск претендентов к электронному аукциону осуществляется </w:t>
      </w:r>
      <w:r>
        <w:rPr>
          <w:b/>
          <w:bCs/>
        </w:rPr>
        <w:t>01.11</w:t>
      </w:r>
      <w:r w:rsidRPr="00221199">
        <w:rPr>
          <w:b/>
          <w:bCs/>
        </w:rPr>
        <w:t>.2025 г.</w:t>
      </w:r>
    </w:p>
    <w:bookmarkEnd w:id="0"/>
    <w:p w:rsidR="00221199" w:rsidRPr="00221199" w:rsidRDefault="00221199" w:rsidP="00221199">
      <w:pPr>
        <w:jc w:val="center"/>
        <w:rPr>
          <w:bCs/>
          <w:sz w:val="18"/>
          <w:szCs w:val="18"/>
          <w:highlight w:val="yellow"/>
        </w:rPr>
      </w:pPr>
    </w:p>
    <w:p w:rsidR="00221199" w:rsidRPr="00221199" w:rsidRDefault="00221199" w:rsidP="00221199">
      <w:pPr>
        <w:jc w:val="center"/>
        <w:rPr>
          <w:bCs/>
          <w:sz w:val="18"/>
          <w:szCs w:val="18"/>
        </w:rPr>
      </w:pPr>
      <w:r w:rsidRPr="00221199">
        <w:rPr>
          <w:bCs/>
          <w:sz w:val="18"/>
          <w:szCs w:val="18"/>
        </w:rPr>
        <w:t>(Указанное в настоящем информационном сообщении время – Московское)</w:t>
      </w:r>
    </w:p>
    <w:p w:rsidR="00221199" w:rsidRPr="00221199" w:rsidRDefault="00221199" w:rsidP="00221199">
      <w:pPr>
        <w:jc w:val="center"/>
        <w:rPr>
          <w:bCs/>
          <w:sz w:val="18"/>
          <w:szCs w:val="18"/>
        </w:rPr>
      </w:pPr>
      <w:proofErr w:type="gramStart"/>
      <w:r w:rsidRPr="00221199">
        <w:rPr>
          <w:bCs/>
          <w:sz w:val="18"/>
          <w:szCs w:val="18"/>
        </w:rPr>
        <w:t>(При исчислении сроков, указанных в настоящем информационном сообщении, принимается время сервера</w:t>
      </w:r>
      <w:proofErr w:type="gramEnd"/>
    </w:p>
    <w:p w:rsidR="00221199" w:rsidRPr="00221199" w:rsidRDefault="00221199" w:rsidP="00221199">
      <w:pPr>
        <w:jc w:val="center"/>
        <w:rPr>
          <w:bCs/>
          <w:sz w:val="18"/>
          <w:szCs w:val="18"/>
        </w:rPr>
      </w:pPr>
      <w:r w:rsidRPr="00221199">
        <w:rPr>
          <w:bCs/>
          <w:sz w:val="18"/>
          <w:szCs w:val="18"/>
        </w:rPr>
        <w:t>электронной торговой площадки)</w:t>
      </w:r>
    </w:p>
    <w:p w:rsidR="00221199" w:rsidRPr="00221199" w:rsidRDefault="00221199" w:rsidP="00221199">
      <w:pPr>
        <w:jc w:val="center"/>
        <w:rPr>
          <w:bCs/>
          <w:sz w:val="18"/>
          <w:szCs w:val="18"/>
        </w:rPr>
      </w:pPr>
    </w:p>
    <w:p w:rsidR="00221199" w:rsidRDefault="00221199" w:rsidP="00221199">
      <w:pPr>
        <w:ind w:firstLine="567"/>
        <w:jc w:val="center"/>
        <w:rPr>
          <w:bCs/>
          <w:sz w:val="18"/>
          <w:szCs w:val="18"/>
        </w:rPr>
      </w:pPr>
      <w:r w:rsidRPr="00221199">
        <w:rPr>
          <w:bCs/>
          <w:sz w:val="18"/>
          <w:szCs w:val="18"/>
        </w:rPr>
        <w:t>Электронный аукцион, открытый по составу участников и по форме подачи предложений по цене с применением метода повышение начальной цены («английский аукцион»).</w:t>
      </w:r>
    </w:p>
    <w:p w:rsidR="00221199" w:rsidRDefault="00221199" w:rsidP="00221199">
      <w:pPr>
        <w:ind w:firstLine="567"/>
        <w:jc w:val="center"/>
        <w:rPr>
          <w:bCs/>
          <w:sz w:val="18"/>
          <w:szCs w:val="18"/>
        </w:rPr>
      </w:pPr>
    </w:p>
    <w:p w:rsidR="00221199" w:rsidRPr="009D2502" w:rsidRDefault="00221199" w:rsidP="00221199">
      <w:pPr>
        <w:ind w:firstLine="567"/>
        <w:jc w:val="center"/>
      </w:pPr>
    </w:p>
    <w:p w:rsidR="00221199" w:rsidRPr="00221199" w:rsidRDefault="00F25362" w:rsidP="00F25362">
      <w:pPr>
        <w:tabs>
          <w:tab w:val="left" w:pos="851"/>
        </w:tabs>
        <w:contextualSpacing/>
        <w:jc w:val="both"/>
        <w:rPr>
          <w:b/>
        </w:rPr>
      </w:pPr>
      <w:r>
        <w:t xml:space="preserve">    </w:t>
      </w:r>
      <w:r w:rsidR="00221199" w:rsidRPr="00221199">
        <w:rPr>
          <w:b/>
        </w:rPr>
        <w:t>Лот 1:</w:t>
      </w:r>
    </w:p>
    <w:p w:rsidR="00F25362" w:rsidRDefault="00221199" w:rsidP="00F25362">
      <w:pPr>
        <w:tabs>
          <w:tab w:val="left" w:pos="851"/>
        </w:tabs>
        <w:contextualSpacing/>
        <w:jc w:val="both"/>
      </w:pPr>
      <w:r w:rsidRPr="00221199">
        <w:t xml:space="preserve">Недвижимое имущество площадью 150,3 кв. м, с кадастровым номером 51:01:0206002:585, расположенное по адресу: Мурманская область, </w:t>
      </w:r>
      <w:proofErr w:type="spellStart"/>
      <w:r w:rsidRPr="00221199">
        <w:t>пгт</w:t>
      </w:r>
      <w:proofErr w:type="spellEnd"/>
      <w:r w:rsidRPr="00221199">
        <w:t>. Мурмаши, ул. Советская, д. 35, этажность: 1</w:t>
      </w:r>
      <w:r w:rsidR="00F25362">
        <w:t>.</w:t>
      </w:r>
    </w:p>
    <w:p w:rsidR="009D2502" w:rsidRPr="009D2502" w:rsidRDefault="00F25362" w:rsidP="00F25362">
      <w:pPr>
        <w:tabs>
          <w:tab w:val="left" w:pos="851"/>
        </w:tabs>
        <w:contextualSpacing/>
        <w:jc w:val="both"/>
        <w:rPr>
          <w:bCs/>
        </w:rPr>
      </w:pPr>
      <w:r>
        <w:t xml:space="preserve">        Объект расположен на земельном участке общей площадью 910 кв. м со следующими характеристиками: категория земель – земли населенных пунктов, вид разрешенного использования – здание банка, пристроенное к жилому дому.  Кадастровый/условный номер 51:01:0206002:2. Земельный участок расположен по адресу: Мурманская область, </w:t>
      </w:r>
      <w:proofErr w:type="spellStart"/>
      <w:r>
        <w:t>пгт</w:t>
      </w:r>
      <w:proofErr w:type="spellEnd"/>
      <w:r>
        <w:t xml:space="preserve"> Мурмаши, улица Советская, на земельном участке расположено здание № 35. Земельный участок принадлежит Продавцу на праве общей долевой собственности собственников в многоквартирном жилом доме.</w:t>
      </w:r>
    </w:p>
    <w:p w:rsidR="009D2502" w:rsidRPr="009D2502" w:rsidRDefault="009D2502" w:rsidP="009D2502">
      <w:pPr>
        <w:ind w:right="-57"/>
        <w:contextualSpacing/>
        <w:jc w:val="both"/>
        <w:rPr>
          <w:b/>
          <w:u w:val="single"/>
        </w:rPr>
      </w:pPr>
    </w:p>
    <w:p w:rsidR="00127C0D" w:rsidRPr="00127C0D" w:rsidRDefault="00127C0D" w:rsidP="00127C0D">
      <w:pPr>
        <w:autoSpaceDE w:val="0"/>
        <w:autoSpaceDN w:val="0"/>
        <w:jc w:val="both"/>
        <w:outlineLvl w:val="0"/>
        <w:rPr>
          <w:b/>
        </w:rPr>
      </w:pPr>
      <w:r w:rsidRPr="00127C0D">
        <w:rPr>
          <w:b/>
        </w:rPr>
        <w:t>Начальная цена Лота №</w:t>
      </w:r>
      <w:r>
        <w:rPr>
          <w:b/>
        </w:rPr>
        <w:t xml:space="preserve"> 1 – </w:t>
      </w:r>
      <w:r w:rsidR="00A70772">
        <w:rPr>
          <w:b/>
        </w:rPr>
        <w:t>7 600 800</w:t>
      </w:r>
      <w:r>
        <w:rPr>
          <w:b/>
        </w:rPr>
        <w:t xml:space="preserve"> рублей 00 копеек</w:t>
      </w:r>
      <w:r w:rsidRPr="00127C0D">
        <w:rPr>
          <w:b/>
        </w:rPr>
        <w:t xml:space="preserve"> (в том числе НДС 20%). </w:t>
      </w:r>
    </w:p>
    <w:p w:rsidR="00127C0D" w:rsidRPr="00127C0D" w:rsidRDefault="00127C0D" w:rsidP="00127C0D">
      <w:pPr>
        <w:autoSpaceDE w:val="0"/>
        <w:autoSpaceDN w:val="0"/>
        <w:ind w:firstLine="720"/>
        <w:jc w:val="both"/>
        <w:outlineLvl w:val="0"/>
        <w:rPr>
          <w:b/>
        </w:rPr>
      </w:pPr>
      <w:r w:rsidRPr="00127C0D">
        <w:rPr>
          <w:b/>
        </w:rPr>
        <w:t xml:space="preserve">  Сумма задатка – </w:t>
      </w:r>
      <w:r w:rsidR="00A70772">
        <w:rPr>
          <w:b/>
        </w:rPr>
        <w:t>760</w:t>
      </w:r>
      <w:r w:rsidRPr="00127C0D">
        <w:rPr>
          <w:b/>
        </w:rPr>
        <w:t xml:space="preserve"> 000 рублей 00 копеек.</w:t>
      </w:r>
    </w:p>
    <w:p w:rsidR="001976D2" w:rsidRDefault="00127C0D" w:rsidP="00127C0D">
      <w:pPr>
        <w:autoSpaceDE w:val="0"/>
        <w:autoSpaceDN w:val="0"/>
        <w:ind w:firstLine="720"/>
        <w:jc w:val="both"/>
        <w:outlineLvl w:val="0"/>
        <w:rPr>
          <w:b/>
        </w:rPr>
      </w:pPr>
      <w:r w:rsidRPr="00127C0D">
        <w:rPr>
          <w:b/>
        </w:rPr>
        <w:t xml:space="preserve">     Шаг аукциона – 100 000 рублей 00 копеек.</w:t>
      </w:r>
    </w:p>
    <w:p w:rsidR="00267182" w:rsidRPr="00A524AD" w:rsidRDefault="00267182" w:rsidP="00267182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:rsidR="00DD53F7" w:rsidRPr="0084650A" w:rsidRDefault="0004338F" w:rsidP="00B2292B">
      <w:pPr>
        <w:rPr>
          <w:sz w:val="22"/>
        </w:rPr>
      </w:pPr>
      <w:r w:rsidRPr="009668CF">
        <w:rPr>
          <w:b/>
          <w:bCs/>
          <w:sz w:val="22"/>
        </w:rPr>
        <w:t xml:space="preserve">Основание </w:t>
      </w:r>
      <w:r w:rsidR="00F25362">
        <w:rPr>
          <w:b/>
          <w:bCs/>
          <w:sz w:val="22"/>
        </w:rPr>
        <w:t>внесения изменений</w:t>
      </w:r>
      <w:r w:rsidR="00E91F9C" w:rsidRPr="009668CF">
        <w:rPr>
          <w:b/>
          <w:bCs/>
          <w:sz w:val="22"/>
        </w:rPr>
        <w:t>:</w:t>
      </w:r>
      <w:r w:rsidRPr="009668CF">
        <w:rPr>
          <w:b/>
          <w:bCs/>
          <w:sz w:val="22"/>
        </w:rPr>
        <w:t xml:space="preserve"> </w:t>
      </w:r>
      <w:r w:rsidR="0084650A" w:rsidRPr="0084650A">
        <w:rPr>
          <w:bCs/>
          <w:sz w:val="22"/>
        </w:rPr>
        <w:t xml:space="preserve">письмо ПАО Сбербанк  исх. № </w:t>
      </w:r>
      <w:r w:rsidR="009D2502">
        <w:rPr>
          <w:bCs/>
          <w:sz w:val="22"/>
        </w:rPr>
        <w:t>С</w:t>
      </w:r>
      <w:r w:rsidR="00F25362">
        <w:rPr>
          <w:bCs/>
          <w:sz w:val="22"/>
        </w:rPr>
        <w:t>ЗБ</w:t>
      </w:r>
      <w:r w:rsidR="009D2502">
        <w:rPr>
          <w:bCs/>
          <w:sz w:val="22"/>
        </w:rPr>
        <w:t>-86</w:t>
      </w:r>
      <w:r w:rsidR="00F25362">
        <w:rPr>
          <w:bCs/>
          <w:sz w:val="22"/>
        </w:rPr>
        <w:t>27-01-03</w:t>
      </w:r>
      <w:r w:rsidR="009D2502">
        <w:rPr>
          <w:bCs/>
          <w:sz w:val="22"/>
        </w:rPr>
        <w:t>-ис</w:t>
      </w:r>
      <w:r w:rsidR="00F25362">
        <w:rPr>
          <w:bCs/>
          <w:sz w:val="22"/>
        </w:rPr>
        <w:t>2</w:t>
      </w:r>
      <w:r w:rsidR="00A70772">
        <w:rPr>
          <w:bCs/>
          <w:sz w:val="22"/>
        </w:rPr>
        <w:t>22</w:t>
      </w:r>
      <w:r w:rsidR="0084650A" w:rsidRPr="0084650A">
        <w:rPr>
          <w:bCs/>
          <w:sz w:val="22"/>
        </w:rPr>
        <w:t xml:space="preserve"> от </w:t>
      </w:r>
      <w:r w:rsidR="00A70772">
        <w:rPr>
          <w:bCs/>
          <w:sz w:val="22"/>
        </w:rPr>
        <w:t>01.10</w:t>
      </w:r>
      <w:bookmarkStart w:id="1" w:name="_GoBack"/>
      <w:bookmarkEnd w:id="1"/>
      <w:r w:rsidR="0084650A" w:rsidRPr="0084650A">
        <w:rPr>
          <w:bCs/>
          <w:sz w:val="22"/>
        </w:rPr>
        <w:t>.2025 г</w:t>
      </w:r>
      <w:r w:rsidRPr="0084650A">
        <w:rPr>
          <w:sz w:val="22"/>
        </w:rPr>
        <w:t>.</w:t>
      </w:r>
    </w:p>
    <w:sectPr w:rsidR="00DD53F7" w:rsidRPr="0084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99" w:rsidRDefault="00221199" w:rsidP="00267182">
      <w:r>
        <w:separator/>
      </w:r>
    </w:p>
  </w:endnote>
  <w:endnote w:type="continuationSeparator" w:id="0">
    <w:p w:rsidR="00221199" w:rsidRDefault="00221199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99" w:rsidRDefault="00221199" w:rsidP="00267182">
      <w:r>
        <w:separator/>
      </w:r>
    </w:p>
  </w:footnote>
  <w:footnote w:type="continuationSeparator" w:id="0">
    <w:p w:rsidR="00221199" w:rsidRDefault="00221199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C23"/>
    <w:rsid w:val="00020DBF"/>
    <w:rsid w:val="0004338F"/>
    <w:rsid w:val="00064045"/>
    <w:rsid w:val="00127C0D"/>
    <w:rsid w:val="0018462B"/>
    <w:rsid w:val="001961E5"/>
    <w:rsid w:val="001976D2"/>
    <w:rsid w:val="00203EE2"/>
    <w:rsid w:val="00214DDD"/>
    <w:rsid w:val="00221199"/>
    <w:rsid w:val="00240ABD"/>
    <w:rsid w:val="0025573E"/>
    <w:rsid w:val="00255ABB"/>
    <w:rsid w:val="00267182"/>
    <w:rsid w:val="002B0001"/>
    <w:rsid w:val="0030207A"/>
    <w:rsid w:val="0034675B"/>
    <w:rsid w:val="003700D9"/>
    <w:rsid w:val="00407723"/>
    <w:rsid w:val="004116E8"/>
    <w:rsid w:val="00417BB0"/>
    <w:rsid w:val="00470293"/>
    <w:rsid w:val="004763A5"/>
    <w:rsid w:val="004A4AFE"/>
    <w:rsid w:val="004E5C50"/>
    <w:rsid w:val="00514379"/>
    <w:rsid w:val="00520953"/>
    <w:rsid w:val="005A7674"/>
    <w:rsid w:val="005E25E7"/>
    <w:rsid w:val="005F2195"/>
    <w:rsid w:val="0068768D"/>
    <w:rsid w:val="006C5B45"/>
    <w:rsid w:val="006D2FCE"/>
    <w:rsid w:val="006F1D53"/>
    <w:rsid w:val="00706571"/>
    <w:rsid w:val="007117B4"/>
    <w:rsid w:val="00730B47"/>
    <w:rsid w:val="0076163B"/>
    <w:rsid w:val="007F3CDB"/>
    <w:rsid w:val="00804A3B"/>
    <w:rsid w:val="0081080C"/>
    <w:rsid w:val="0084650A"/>
    <w:rsid w:val="008557F0"/>
    <w:rsid w:val="008B1C11"/>
    <w:rsid w:val="008B5209"/>
    <w:rsid w:val="008D35D4"/>
    <w:rsid w:val="008F5DEE"/>
    <w:rsid w:val="009126FE"/>
    <w:rsid w:val="00940EC5"/>
    <w:rsid w:val="009668CF"/>
    <w:rsid w:val="00976F99"/>
    <w:rsid w:val="009868EB"/>
    <w:rsid w:val="009A41F0"/>
    <w:rsid w:val="009C2663"/>
    <w:rsid w:val="009D2502"/>
    <w:rsid w:val="009F3538"/>
    <w:rsid w:val="00A37F9A"/>
    <w:rsid w:val="00A524AD"/>
    <w:rsid w:val="00A67288"/>
    <w:rsid w:val="00A70772"/>
    <w:rsid w:val="00AB19BF"/>
    <w:rsid w:val="00AF7137"/>
    <w:rsid w:val="00B2292B"/>
    <w:rsid w:val="00B6023B"/>
    <w:rsid w:val="00BA2121"/>
    <w:rsid w:val="00BA2D5E"/>
    <w:rsid w:val="00C0140C"/>
    <w:rsid w:val="00C135C1"/>
    <w:rsid w:val="00CA1A8F"/>
    <w:rsid w:val="00CA3B1B"/>
    <w:rsid w:val="00CD026B"/>
    <w:rsid w:val="00CE0C94"/>
    <w:rsid w:val="00CE1A4B"/>
    <w:rsid w:val="00D109D2"/>
    <w:rsid w:val="00D372A7"/>
    <w:rsid w:val="00D42F46"/>
    <w:rsid w:val="00D74B6E"/>
    <w:rsid w:val="00DA20B5"/>
    <w:rsid w:val="00DA7064"/>
    <w:rsid w:val="00DB4A44"/>
    <w:rsid w:val="00DD53F7"/>
    <w:rsid w:val="00DE6710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25362"/>
    <w:rsid w:val="00F85EEE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 Знак Знак"/>
    <w:basedOn w:val="a"/>
    <w:rsid w:val="0022119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 Знак Знак"/>
    <w:basedOn w:val="a"/>
    <w:rsid w:val="0022119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Выртосу Надежда Анатольевна</cp:lastModifiedBy>
  <cp:revision>7</cp:revision>
  <cp:lastPrinted>2016-04-28T11:19:00Z</cp:lastPrinted>
  <dcterms:created xsi:type="dcterms:W3CDTF">2025-09-17T12:48:00Z</dcterms:created>
  <dcterms:modified xsi:type="dcterms:W3CDTF">2025-10-01T12:19:00Z</dcterms:modified>
</cp:coreProperties>
</file>