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93" w:rsidRPr="00D82A38" w:rsidRDefault="00AD1E04" w:rsidP="00B81D93">
      <w:pPr>
        <w:pStyle w:val="a3"/>
        <w:ind w:left="0" w:right="-1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 xml:space="preserve"> </w:t>
      </w:r>
      <w:r w:rsidR="00B81D93" w:rsidRPr="00D82A38">
        <w:rPr>
          <w:b w:val="0"/>
          <w:bCs w:val="0"/>
          <w:sz w:val="24"/>
          <w:szCs w:val="24"/>
        </w:rPr>
        <w:t>ДОГОВОР</w:t>
      </w:r>
      <w:r w:rsidR="004B3769">
        <w:rPr>
          <w:b w:val="0"/>
          <w:bCs w:val="0"/>
          <w:sz w:val="24"/>
          <w:szCs w:val="24"/>
        </w:rPr>
        <w:t xml:space="preserve"> (проект)</w:t>
      </w:r>
    </w:p>
    <w:p w:rsidR="00DB52A7" w:rsidRDefault="00B81D93" w:rsidP="009A40B8">
      <w:pPr>
        <w:ind w:right="-1"/>
        <w:jc w:val="center"/>
        <w:rPr>
          <w:sz w:val="24"/>
          <w:szCs w:val="24"/>
        </w:rPr>
      </w:pPr>
      <w:r w:rsidRPr="00D82A38">
        <w:rPr>
          <w:sz w:val="24"/>
          <w:szCs w:val="24"/>
        </w:rPr>
        <w:t>купли-продажи</w:t>
      </w:r>
    </w:p>
    <w:p w:rsidR="00B81D93" w:rsidRPr="00D82A38" w:rsidRDefault="00B81D93" w:rsidP="00B81D93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B81D93" w:rsidRPr="00D82A38" w:rsidRDefault="00A77904" w:rsidP="00B81D93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г. Оренбург                 </w:t>
      </w:r>
      <w:r w:rsidR="00135215">
        <w:rPr>
          <w:sz w:val="24"/>
          <w:szCs w:val="24"/>
        </w:rPr>
        <w:t xml:space="preserve">                                                        </w:t>
      </w:r>
      <w:r w:rsidR="004B3769">
        <w:rPr>
          <w:sz w:val="24"/>
          <w:szCs w:val="24"/>
        </w:rPr>
        <w:t xml:space="preserve">                             </w:t>
      </w:r>
      <w:r w:rsidR="00135215">
        <w:rPr>
          <w:sz w:val="24"/>
          <w:szCs w:val="24"/>
        </w:rPr>
        <w:t xml:space="preserve">               </w:t>
      </w:r>
      <w:r w:rsidR="004B3769">
        <w:rPr>
          <w:sz w:val="24"/>
          <w:szCs w:val="24"/>
        </w:rPr>
        <w:t>«__» _____</w:t>
      </w:r>
      <w:r w:rsidR="00135215">
        <w:rPr>
          <w:sz w:val="24"/>
          <w:szCs w:val="24"/>
        </w:rPr>
        <w:t xml:space="preserve"> 2025г. </w:t>
      </w:r>
      <w:r>
        <w:rPr>
          <w:sz w:val="24"/>
          <w:szCs w:val="24"/>
        </w:rPr>
        <w:t xml:space="preserve">                                    </w:t>
      </w:r>
    </w:p>
    <w:p w:rsidR="00B81D93" w:rsidRPr="00D82A38" w:rsidRDefault="00B81D93" w:rsidP="00B81D93">
      <w:pPr>
        <w:ind w:left="-540" w:right="-1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                                                                                      </w:t>
      </w:r>
    </w:p>
    <w:p w:rsidR="00D34C61" w:rsidRDefault="00B81D93" w:rsidP="00B81D93">
      <w:pPr>
        <w:ind w:left="-540" w:right="-1"/>
        <w:jc w:val="both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</w:t>
      </w:r>
      <w:r w:rsidR="00272FAC" w:rsidRPr="00B50669">
        <w:rPr>
          <w:sz w:val="24"/>
          <w:szCs w:val="24"/>
        </w:rPr>
        <w:t xml:space="preserve">Финансовый управляющий </w:t>
      </w:r>
      <w:r w:rsidR="004B3769" w:rsidRPr="004B3769">
        <w:rPr>
          <w:sz w:val="24"/>
          <w:szCs w:val="24"/>
        </w:rPr>
        <w:t>Зубкова Виктора Викторовича</w:t>
      </w:r>
      <w:r w:rsidR="008D05E4">
        <w:rPr>
          <w:sz w:val="24"/>
          <w:szCs w:val="24"/>
        </w:rPr>
        <w:t xml:space="preserve"> </w:t>
      </w:r>
      <w:r w:rsidR="00272FAC">
        <w:rPr>
          <w:sz w:val="24"/>
          <w:szCs w:val="24"/>
        </w:rPr>
        <w:t>Наумова С.А.</w:t>
      </w:r>
      <w:r w:rsidR="00272FAC" w:rsidRPr="00B50669">
        <w:rPr>
          <w:sz w:val="24"/>
          <w:szCs w:val="24"/>
        </w:rPr>
        <w:t>, действующ</w:t>
      </w:r>
      <w:r w:rsidR="00272FAC">
        <w:rPr>
          <w:sz w:val="24"/>
          <w:szCs w:val="24"/>
        </w:rPr>
        <w:t>ая</w:t>
      </w:r>
      <w:r w:rsidR="00272FAC" w:rsidRPr="00B50669">
        <w:rPr>
          <w:sz w:val="24"/>
          <w:szCs w:val="24"/>
        </w:rPr>
        <w:t xml:space="preserve"> на основании решения Арбитражного суда </w:t>
      </w:r>
      <w:r w:rsidR="004B3769">
        <w:rPr>
          <w:sz w:val="24"/>
          <w:szCs w:val="24"/>
        </w:rPr>
        <w:t xml:space="preserve">Красноярского края </w:t>
      </w:r>
      <w:r w:rsidR="00512ADC" w:rsidRPr="00512ADC">
        <w:rPr>
          <w:color w:val="333333"/>
        </w:rPr>
        <w:t>№</w:t>
      </w:r>
      <w:r w:rsidR="004B3769" w:rsidRPr="004B3769">
        <w:t xml:space="preserve"> </w:t>
      </w:r>
      <w:r w:rsidR="004B3769" w:rsidRPr="004B3769">
        <w:rPr>
          <w:color w:val="333333"/>
        </w:rPr>
        <w:t xml:space="preserve">А33-31403/2022 </w:t>
      </w:r>
      <w:r w:rsidR="00512ADC" w:rsidRPr="00512ADC">
        <w:rPr>
          <w:color w:val="333333"/>
        </w:rPr>
        <w:t xml:space="preserve">от </w:t>
      </w:r>
      <w:r w:rsidR="004B3769">
        <w:rPr>
          <w:color w:val="333333"/>
        </w:rPr>
        <w:t>24</w:t>
      </w:r>
      <w:r w:rsidR="00512ADC" w:rsidRPr="00512ADC">
        <w:rPr>
          <w:color w:val="333333"/>
        </w:rPr>
        <w:t>.0</w:t>
      </w:r>
      <w:r w:rsidR="004B3769">
        <w:rPr>
          <w:color w:val="333333"/>
        </w:rPr>
        <w:t>9</w:t>
      </w:r>
      <w:r w:rsidR="00512ADC" w:rsidRPr="00512ADC">
        <w:rPr>
          <w:color w:val="333333"/>
        </w:rPr>
        <w:t xml:space="preserve">.2024г. </w:t>
      </w:r>
      <w:r w:rsidR="00272FAC" w:rsidRPr="004E1849">
        <w:rPr>
          <w:rFonts w:ascii="Times New Roman CYR" w:hAnsi="Times New Roman CYR" w:cs="Times New Roman CYR"/>
          <w:bCs/>
          <w:sz w:val="24"/>
          <w:szCs w:val="24"/>
        </w:rPr>
        <w:t>и</w:t>
      </w:r>
      <w:r w:rsidR="00272FAC" w:rsidRPr="004E1849">
        <w:rPr>
          <w:sz w:val="24"/>
          <w:szCs w:val="24"/>
        </w:rPr>
        <w:t>менуемый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sz w:val="24"/>
          <w:szCs w:val="24"/>
        </w:rPr>
        <w:t>в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sz w:val="24"/>
          <w:szCs w:val="24"/>
        </w:rPr>
        <w:t>дальнейшем</w:t>
      </w:r>
      <w:r w:rsidR="00512ADC">
        <w:rPr>
          <w:sz w:val="24"/>
          <w:szCs w:val="24"/>
        </w:rPr>
        <w:t xml:space="preserve"> </w:t>
      </w:r>
      <w:r w:rsidR="00FB151F">
        <w:rPr>
          <w:sz w:val="24"/>
          <w:szCs w:val="24"/>
        </w:rPr>
        <w:t>Продавец</w:t>
      </w:r>
      <w:r w:rsidRPr="00FB151F">
        <w:rPr>
          <w:sz w:val="24"/>
          <w:szCs w:val="24"/>
        </w:rPr>
        <w:t>,</w:t>
      </w:r>
      <w:r w:rsidRPr="002534F2">
        <w:rPr>
          <w:sz w:val="24"/>
          <w:szCs w:val="24"/>
        </w:rPr>
        <w:t xml:space="preserve"> с одной стороны, и </w:t>
      </w:r>
      <w:r w:rsidR="004B3769">
        <w:rPr>
          <w:sz w:val="24"/>
          <w:szCs w:val="24"/>
        </w:rPr>
        <w:t>_____________________________</w:t>
      </w:r>
      <w:r w:rsidR="00BF6F54">
        <w:rPr>
          <w:sz w:val="24"/>
          <w:szCs w:val="24"/>
        </w:rPr>
        <w:t xml:space="preserve">, </w:t>
      </w:r>
      <w:proofErr w:type="gramStart"/>
      <w:r w:rsidRPr="002534F2">
        <w:rPr>
          <w:sz w:val="24"/>
          <w:szCs w:val="24"/>
        </w:rPr>
        <w:t>именуем</w:t>
      </w:r>
      <w:r w:rsidR="00BF6F54">
        <w:rPr>
          <w:sz w:val="24"/>
          <w:szCs w:val="24"/>
        </w:rPr>
        <w:t>ое</w:t>
      </w:r>
      <w:proofErr w:type="gramEnd"/>
      <w:r w:rsidRPr="002534F2">
        <w:rPr>
          <w:sz w:val="24"/>
          <w:szCs w:val="24"/>
        </w:rPr>
        <w:t xml:space="preserve"> в дальнейшем </w:t>
      </w:r>
      <w:r w:rsidR="00FB151F">
        <w:rPr>
          <w:sz w:val="24"/>
          <w:szCs w:val="24"/>
        </w:rPr>
        <w:t>Покупатель</w:t>
      </w:r>
      <w:r w:rsidRPr="002534F2">
        <w:rPr>
          <w:sz w:val="24"/>
          <w:szCs w:val="24"/>
        </w:rPr>
        <w:t xml:space="preserve">, с другой стороны,  заключили настоящий  договор  о нижеследующем:  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1) Продавец обязуется передать в собственность Покупателя, а Покупатель обязуется принять и оплатить по итогам торгов, проведенных в электронной форме на электронной торговой площадке АО «РАД» (лот № 1 РА</w:t>
      </w:r>
      <w:proofErr w:type="gramStart"/>
      <w:r w:rsidRPr="004B3769">
        <w:rPr>
          <w:sz w:val="24"/>
          <w:szCs w:val="24"/>
        </w:rPr>
        <w:t>Д-</w:t>
      </w:r>
      <w:proofErr w:type="gramEnd"/>
      <w:r>
        <w:rPr>
          <w:sz w:val="24"/>
          <w:szCs w:val="24"/>
        </w:rPr>
        <w:t>_______</w:t>
      </w:r>
      <w:r w:rsidRPr="004B3769">
        <w:rPr>
          <w:sz w:val="24"/>
          <w:szCs w:val="24"/>
        </w:rPr>
        <w:t>) следующее имущество (Лот №1): Недвижимое имущество (трехкомнатная квартира 58,10 кв.м.) расположенное по адресу: г</w:t>
      </w:r>
      <w:proofErr w:type="gramStart"/>
      <w:r w:rsidRPr="004B3769">
        <w:rPr>
          <w:sz w:val="24"/>
          <w:szCs w:val="24"/>
        </w:rPr>
        <w:t>.К</w:t>
      </w:r>
      <w:proofErr w:type="gramEnd"/>
      <w:r w:rsidRPr="004B3769">
        <w:rPr>
          <w:sz w:val="24"/>
          <w:szCs w:val="24"/>
        </w:rPr>
        <w:t>расноярск, ул. Устиновича, д.20 кв.39  кад</w:t>
      </w:r>
      <w:proofErr w:type="gramStart"/>
      <w:r w:rsidRPr="004B3769">
        <w:rPr>
          <w:sz w:val="24"/>
          <w:szCs w:val="24"/>
        </w:rPr>
        <w:t>.н</w:t>
      </w:r>
      <w:proofErr w:type="gramEnd"/>
      <w:r w:rsidRPr="004B3769">
        <w:rPr>
          <w:sz w:val="24"/>
          <w:szCs w:val="24"/>
        </w:rPr>
        <w:t>омер 24:50:0000000:80700, имущество находится в залоге у Банка ВТБ (ПАО).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2) Недвижимое имущество, указанное в договор</w:t>
      </w:r>
      <w:r w:rsidR="00FB151F">
        <w:rPr>
          <w:sz w:val="24"/>
          <w:szCs w:val="24"/>
        </w:rPr>
        <w:t>е</w:t>
      </w:r>
      <w:r w:rsidRPr="004B3769">
        <w:rPr>
          <w:sz w:val="24"/>
          <w:szCs w:val="24"/>
        </w:rPr>
        <w:t xml:space="preserve">, принадлежит </w:t>
      </w:r>
      <w:r w:rsidR="00FB151F">
        <w:rPr>
          <w:sz w:val="24"/>
          <w:szCs w:val="24"/>
        </w:rPr>
        <w:t xml:space="preserve"> </w:t>
      </w:r>
      <w:r w:rsidRPr="004B3769">
        <w:rPr>
          <w:sz w:val="24"/>
          <w:szCs w:val="24"/>
        </w:rPr>
        <w:t>Продавцу на праве собственности. Право собственности Продавца на продаваемые объекты недвижимости зарегистрировано в Едином государственном реестре недвижимости.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3) Имущество, указанное в приложении к настоящему договору, Продавец продал, а Покупатель купил за общую денежную сумму</w:t>
      </w:r>
      <w:proofErr w:type="gramStart"/>
      <w:r w:rsidRPr="004B376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4B3769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</w:t>
      </w:r>
      <w:r w:rsidRPr="004B3769">
        <w:rPr>
          <w:sz w:val="24"/>
          <w:szCs w:val="24"/>
        </w:rPr>
        <w:t xml:space="preserve">)  </w:t>
      </w:r>
      <w:proofErr w:type="gramEnd"/>
      <w:r w:rsidRPr="004B3769">
        <w:rPr>
          <w:sz w:val="24"/>
          <w:szCs w:val="24"/>
        </w:rPr>
        <w:t xml:space="preserve">рублей. </w:t>
      </w:r>
      <w:proofErr w:type="gramStart"/>
      <w:r w:rsidRPr="004B3769">
        <w:rPr>
          <w:sz w:val="24"/>
          <w:szCs w:val="24"/>
        </w:rPr>
        <w:t xml:space="preserve">Покупатель обязуется перечислить денежные средства в размере </w:t>
      </w:r>
      <w:r>
        <w:rPr>
          <w:sz w:val="24"/>
          <w:szCs w:val="24"/>
        </w:rPr>
        <w:t>_________</w:t>
      </w:r>
      <w:r w:rsidRPr="004B3769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</w:t>
      </w:r>
      <w:r w:rsidRPr="004B3769">
        <w:rPr>
          <w:sz w:val="24"/>
          <w:szCs w:val="24"/>
        </w:rPr>
        <w:t xml:space="preserve">)  рублей (за вычетом суммы ранее оплаченного задатка за участие в торгах в размере </w:t>
      </w:r>
      <w:r>
        <w:rPr>
          <w:sz w:val="24"/>
          <w:szCs w:val="24"/>
        </w:rPr>
        <w:t>_______</w:t>
      </w:r>
      <w:r w:rsidRPr="004B3769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</w:t>
      </w:r>
      <w:r w:rsidRPr="004B3769">
        <w:rPr>
          <w:sz w:val="24"/>
          <w:szCs w:val="24"/>
        </w:rPr>
        <w:t>) рублей в течение 30 дней в счет оплаты приобретаемого имущества на расчётный счёт должника:</w:t>
      </w:r>
      <w:proofErr w:type="gramEnd"/>
      <w:r w:rsidRPr="004B3769">
        <w:rPr>
          <w:sz w:val="24"/>
          <w:szCs w:val="24"/>
        </w:rPr>
        <w:t xml:space="preserve"> </w:t>
      </w:r>
      <w:r>
        <w:rPr>
          <w:sz w:val="24"/>
          <w:szCs w:val="24"/>
        </w:rPr>
        <w:t>Зубков Виктор Викторович</w:t>
      </w:r>
      <w:r w:rsidRPr="004B3769">
        <w:rPr>
          <w:sz w:val="24"/>
          <w:szCs w:val="24"/>
        </w:rPr>
        <w:t xml:space="preserve">, ИНН </w:t>
      </w:r>
      <w:r>
        <w:rPr>
          <w:sz w:val="24"/>
          <w:szCs w:val="24"/>
        </w:rPr>
        <w:t>240703325532</w:t>
      </w:r>
      <w:r w:rsidRPr="004B3769">
        <w:rPr>
          <w:sz w:val="24"/>
          <w:szCs w:val="24"/>
        </w:rPr>
        <w:t xml:space="preserve">, </w:t>
      </w:r>
      <w:proofErr w:type="gramStart"/>
      <w:r w:rsidRPr="004B3769">
        <w:rPr>
          <w:sz w:val="24"/>
          <w:szCs w:val="24"/>
        </w:rPr>
        <w:t>р</w:t>
      </w:r>
      <w:proofErr w:type="gramEnd"/>
      <w:r w:rsidRPr="004B3769">
        <w:rPr>
          <w:sz w:val="24"/>
          <w:szCs w:val="24"/>
        </w:rPr>
        <w:t>/сч 40817810</w:t>
      </w:r>
      <w:r>
        <w:rPr>
          <w:sz w:val="24"/>
          <w:szCs w:val="24"/>
        </w:rPr>
        <w:t>150205384263</w:t>
      </w:r>
      <w:r w:rsidRPr="004B3769">
        <w:rPr>
          <w:sz w:val="24"/>
          <w:szCs w:val="24"/>
        </w:rPr>
        <w:t xml:space="preserve"> Филиал «Центральный» ПАО «Совкомбанк» (БЕРДСК), корр/сч 30101810150040000763, БИК 045004763.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договора, если срок оплаты просрочен более чем на 10 дней. В этом случае внесённый задаток не возвращается.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5) Расходы по государственной регистрации перехода права собственности на объекты недвижимости несет Покупатель.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7) Объект не имеет видимых технических (строительных) недостатков. Покупатель до заключения настоящего договора ознакомился с санитарно-техническим состоянием имущества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ст.475 ГК РФ.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8) Отчуждаемое имущество будет передано по акту приема-передачи в течение 5 рабочих дней после поступления денежных средств на расчетный счет должника в счет оплаты по настоящему договору.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картографии. Покупатель приобретает право собственности на недвижимое имущество с момента государственной регистрации права. 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10) Настоящий договор составлен в двух экземплярах, по одному экземпляру для каждой стороны.</w:t>
      </w:r>
    </w:p>
    <w:p w:rsid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11) Подписи сторон:</w:t>
      </w:r>
    </w:p>
    <w:p w:rsidR="00272FAC" w:rsidRDefault="00A822A3" w:rsidP="00512ADC">
      <w:pPr>
        <w:ind w:left="-540"/>
        <w:jc w:val="both"/>
      </w:pPr>
      <w:r w:rsidRPr="002534F2">
        <w:rPr>
          <w:sz w:val="24"/>
          <w:szCs w:val="24"/>
        </w:rPr>
        <w:t>ПРОДАВЕЦ</w:t>
      </w:r>
      <w:r w:rsidRPr="002534F2">
        <w:rPr>
          <w:noProof/>
          <w:sz w:val="24"/>
          <w:szCs w:val="24"/>
        </w:rPr>
        <w:t xml:space="preserve">: </w:t>
      </w:r>
      <w:proofErr w:type="gramStart"/>
      <w:r w:rsidR="00272FAC">
        <w:rPr>
          <w:noProof/>
          <w:sz w:val="24"/>
          <w:szCs w:val="24"/>
          <w:u w:val="single"/>
        </w:rPr>
        <w:t xml:space="preserve">Финансовый управляющий </w:t>
      </w:r>
      <w:r w:rsidR="004B3769" w:rsidRPr="004B3769">
        <w:rPr>
          <w:noProof/>
          <w:sz w:val="24"/>
          <w:szCs w:val="24"/>
          <w:u w:val="single"/>
        </w:rPr>
        <w:t xml:space="preserve">Зубкова Виктора Викторовича </w:t>
      </w:r>
      <w:r w:rsidR="00512ADC" w:rsidRPr="00512ADC">
        <w:rPr>
          <w:noProof/>
          <w:sz w:val="24"/>
          <w:szCs w:val="24"/>
          <w:u w:val="single"/>
        </w:rPr>
        <w:t>(</w:t>
      </w:r>
      <w:r w:rsidR="004B3769" w:rsidRPr="004B3769">
        <w:rPr>
          <w:noProof/>
          <w:sz w:val="24"/>
          <w:szCs w:val="24"/>
          <w:u w:val="single"/>
        </w:rPr>
        <w:t>ИНН 240703325532, адрес регистрации: г.Красноярск, ул.Устиновича, д.20, кв.39, адрес регистрации по месту пребывания по 05.10.2025:</w:t>
      </w:r>
      <w:proofErr w:type="gramEnd"/>
      <w:r w:rsidR="004B3769" w:rsidRPr="004B3769">
        <w:rPr>
          <w:noProof/>
          <w:sz w:val="24"/>
          <w:szCs w:val="24"/>
          <w:u w:val="single"/>
        </w:rPr>
        <w:t xml:space="preserve"> </w:t>
      </w:r>
      <w:proofErr w:type="gramStart"/>
      <w:r w:rsidR="004B3769" w:rsidRPr="004B3769">
        <w:rPr>
          <w:noProof/>
          <w:sz w:val="24"/>
          <w:szCs w:val="24"/>
          <w:u w:val="single"/>
        </w:rPr>
        <w:t>Красноярский край, Богучанский район, п.Таежный, ул.Лесовозная, д.7а, кв.109</w:t>
      </w:r>
      <w:r w:rsidR="00512ADC">
        <w:rPr>
          <w:noProof/>
          <w:sz w:val="24"/>
          <w:szCs w:val="24"/>
          <w:u w:val="single"/>
        </w:rPr>
        <w:t>)</w:t>
      </w:r>
      <w:r w:rsidR="006C15F1" w:rsidRPr="006C15F1">
        <w:t xml:space="preserve"> </w:t>
      </w:r>
      <w:proofErr w:type="gramEnd"/>
    </w:p>
    <w:p w:rsidR="00D821FB" w:rsidRPr="002534F2" w:rsidRDefault="00272FAC" w:rsidP="00D821FB">
      <w:pPr>
        <w:tabs>
          <w:tab w:val="left" w:pos="6669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___</w:t>
      </w:r>
      <w:r w:rsidRPr="00A07271">
        <w:t xml:space="preserve">_________  </w:t>
      </w:r>
      <w:r>
        <w:t>С.А. Наумова</w:t>
      </w:r>
    </w:p>
    <w:p w:rsidR="00512ADC" w:rsidRDefault="00512ADC" w:rsidP="00407B8D">
      <w:pPr>
        <w:ind w:left="-540"/>
        <w:jc w:val="both"/>
        <w:rPr>
          <w:sz w:val="24"/>
          <w:szCs w:val="24"/>
        </w:rPr>
      </w:pPr>
    </w:p>
    <w:p w:rsidR="00512ADC" w:rsidRDefault="00512ADC" w:rsidP="00407B8D">
      <w:pPr>
        <w:ind w:left="-540"/>
        <w:jc w:val="both"/>
        <w:rPr>
          <w:sz w:val="24"/>
          <w:szCs w:val="24"/>
        </w:rPr>
      </w:pPr>
    </w:p>
    <w:p w:rsidR="00135215" w:rsidRDefault="004B3769" w:rsidP="00407B8D">
      <w:pPr>
        <w:ind w:left="-5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ПОКУПАТЕЛЬ: ___________________________________________________________________</w:t>
      </w:r>
    </w:p>
    <w:p w:rsidR="006C3B68" w:rsidRPr="00E105CA" w:rsidRDefault="006B52EB" w:rsidP="0013521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</w:p>
    <w:sectPr w:rsidR="006C3B68" w:rsidRPr="00E105CA" w:rsidSect="008D293B">
      <w:pgSz w:w="11906" w:h="16838"/>
      <w:pgMar w:top="709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E540E8"/>
    <w:multiLevelType w:val="hybridMultilevel"/>
    <w:tmpl w:val="AAAE3F1C"/>
    <w:lvl w:ilvl="0" w:tplc="2A9E5888">
      <w:start w:val="1"/>
      <w:numFmt w:val="decimal"/>
      <w:lvlText w:val="%1."/>
      <w:lvlJc w:val="left"/>
      <w:pPr>
        <w:ind w:left="51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3"/>
    <w:rsid w:val="00010CE5"/>
    <w:rsid w:val="00025C64"/>
    <w:rsid w:val="00057902"/>
    <w:rsid w:val="000715A3"/>
    <w:rsid w:val="00074765"/>
    <w:rsid w:val="00076A1C"/>
    <w:rsid w:val="0008031D"/>
    <w:rsid w:val="00092540"/>
    <w:rsid w:val="000B2069"/>
    <w:rsid w:val="000B46E3"/>
    <w:rsid w:val="000C4FE5"/>
    <w:rsid w:val="000D4F76"/>
    <w:rsid w:val="000E175D"/>
    <w:rsid w:val="000E1D77"/>
    <w:rsid w:val="00135215"/>
    <w:rsid w:val="00151134"/>
    <w:rsid w:val="00153E02"/>
    <w:rsid w:val="0015636B"/>
    <w:rsid w:val="00157332"/>
    <w:rsid w:val="0017469D"/>
    <w:rsid w:val="00182198"/>
    <w:rsid w:val="00190DA5"/>
    <w:rsid w:val="00192017"/>
    <w:rsid w:val="00197964"/>
    <w:rsid w:val="001A17E2"/>
    <w:rsid w:val="001B2C0B"/>
    <w:rsid w:val="001C15D9"/>
    <w:rsid w:val="001D26E8"/>
    <w:rsid w:val="001D3DF5"/>
    <w:rsid w:val="0022179D"/>
    <w:rsid w:val="00236A43"/>
    <w:rsid w:val="00241FA8"/>
    <w:rsid w:val="002534F2"/>
    <w:rsid w:val="00270FE6"/>
    <w:rsid w:val="00272FAC"/>
    <w:rsid w:val="00292175"/>
    <w:rsid w:val="002A4F49"/>
    <w:rsid w:val="002B1DBE"/>
    <w:rsid w:val="002B5EA9"/>
    <w:rsid w:val="002C4538"/>
    <w:rsid w:val="002D62DF"/>
    <w:rsid w:val="002F633A"/>
    <w:rsid w:val="00380056"/>
    <w:rsid w:val="00386368"/>
    <w:rsid w:val="00390025"/>
    <w:rsid w:val="00397F8B"/>
    <w:rsid w:val="003C2D4A"/>
    <w:rsid w:val="003E4EA4"/>
    <w:rsid w:val="003F1325"/>
    <w:rsid w:val="003F79F7"/>
    <w:rsid w:val="004057D2"/>
    <w:rsid w:val="004076AC"/>
    <w:rsid w:val="00407B8D"/>
    <w:rsid w:val="00414171"/>
    <w:rsid w:val="00424FE7"/>
    <w:rsid w:val="00425116"/>
    <w:rsid w:val="00427D6D"/>
    <w:rsid w:val="00463E9A"/>
    <w:rsid w:val="0046564F"/>
    <w:rsid w:val="00466051"/>
    <w:rsid w:val="00470329"/>
    <w:rsid w:val="0048631E"/>
    <w:rsid w:val="00496F89"/>
    <w:rsid w:val="004A2D05"/>
    <w:rsid w:val="004B0A52"/>
    <w:rsid w:val="004B3769"/>
    <w:rsid w:val="004D1928"/>
    <w:rsid w:val="00512ADC"/>
    <w:rsid w:val="0051404D"/>
    <w:rsid w:val="005459EB"/>
    <w:rsid w:val="005630C2"/>
    <w:rsid w:val="00564180"/>
    <w:rsid w:val="0057446E"/>
    <w:rsid w:val="005759E4"/>
    <w:rsid w:val="0057635A"/>
    <w:rsid w:val="005A6C24"/>
    <w:rsid w:val="005B09A0"/>
    <w:rsid w:val="005B2DAD"/>
    <w:rsid w:val="005C3276"/>
    <w:rsid w:val="005C48F3"/>
    <w:rsid w:val="005C612A"/>
    <w:rsid w:val="005E17E8"/>
    <w:rsid w:val="00602F24"/>
    <w:rsid w:val="00626BE6"/>
    <w:rsid w:val="006273E9"/>
    <w:rsid w:val="00643514"/>
    <w:rsid w:val="006518D4"/>
    <w:rsid w:val="00654006"/>
    <w:rsid w:val="00680008"/>
    <w:rsid w:val="00692226"/>
    <w:rsid w:val="006A1F89"/>
    <w:rsid w:val="006B52EB"/>
    <w:rsid w:val="006B7F8E"/>
    <w:rsid w:val="006C15F1"/>
    <w:rsid w:val="006C3B68"/>
    <w:rsid w:val="006C49CE"/>
    <w:rsid w:val="006C4D0D"/>
    <w:rsid w:val="007345E9"/>
    <w:rsid w:val="00737A9D"/>
    <w:rsid w:val="00743D07"/>
    <w:rsid w:val="007535ED"/>
    <w:rsid w:val="00757A87"/>
    <w:rsid w:val="007667ED"/>
    <w:rsid w:val="00773BAC"/>
    <w:rsid w:val="007901C4"/>
    <w:rsid w:val="007C6A3C"/>
    <w:rsid w:val="007D3A5B"/>
    <w:rsid w:val="00805752"/>
    <w:rsid w:val="00815A97"/>
    <w:rsid w:val="00832DE4"/>
    <w:rsid w:val="00860A7C"/>
    <w:rsid w:val="008978F2"/>
    <w:rsid w:val="008B0225"/>
    <w:rsid w:val="008B40E0"/>
    <w:rsid w:val="008B4186"/>
    <w:rsid w:val="008D05E4"/>
    <w:rsid w:val="008D293B"/>
    <w:rsid w:val="008D7CE0"/>
    <w:rsid w:val="008E58FA"/>
    <w:rsid w:val="00906AA3"/>
    <w:rsid w:val="009169EC"/>
    <w:rsid w:val="00916C52"/>
    <w:rsid w:val="009444A3"/>
    <w:rsid w:val="0095116E"/>
    <w:rsid w:val="009524E7"/>
    <w:rsid w:val="00962D62"/>
    <w:rsid w:val="00974029"/>
    <w:rsid w:val="0097769D"/>
    <w:rsid w:val="009A40B8"/>
    <w:rsid w:val="009B6089"/>
    <w:rsid w:val="009B650C"/>
    <w:rsid w:val="009D553F"/>
    <w:rsid w:val="009E5E4A"/>
    <w:rsid w:val="009E612F"/>
    <w:rsid w:val="00A078FF"/>
    <w:rsid w:val="00A134E0"/>
    <w:rsid w:val="00A147D9"/>
    <w:rsid w:val="00A235C7"/>
    <w:rsid w:val="00A25A09"/>
    <w:rsid w:val="00A341FA"/>
    <w:rsid w:val="00A45B20"/>
    <w:rsid w:val="00A55E57"/>
    <w:rsid w:val="00A64374"/>
    <w:rsid w:val="00A769B7"/>
    <w:rsid w:val="00A77904"/>
    <w:rsid w:val="00A822A3"/>
    <w:rsid w:val="00A8258F"/>
    <w:rsid w:val="00A94F95"/>
    <w:rsid w:val="00AA3ADB"/>
    <w:rsid w:val="00AA4443"/>
    <w:rsid w:val="00AB6AA5"/>
    <w:rsid w:val="00AD1E04"/>
    <w:rsid w:val="00AD425E"/>
    <w:rsid w:val="00AE7DAD"/>
    <w:rsid w:val="00AF53C2"/>
    <w:rsid w:val="00B36B60"/>
    <w:rsid w:val="00B81D93"/>
    <w:rsid w:val="00B85FB5"/>
    <w:rsid w:val="00B96F34"/>
    <w:rsid w:val="00BE7C97"/>
    <w:rsid w:val="00BF6F54"/>
    <w:rsid w:val="00C038A0"/>
    <w:rsid w:val="00C22A27"/>
    <w:rsid w:val="00C25D82"/>
    <w:rsid w:val="00C315F6"/>
    <w:rsid w:val="00C40633"/>
    <w:rsid w:val="00C52991"/>
    <w:rsid w:val="00C74091"/>
    <w:rsid w:val="00C77911"/>
    <w:rsid w:val="00C86CCE"/>
    <w:rsid w:val="00C91416"/>
    <w:rsid w:val="00C92E96"/>
    <w:rsid w:val="00C97775"/>
    <w:rsid w:val="00CB2DA1"/>
    <w:rsid w:val="00CE480F"/>
    <w:rsid w:val="00CF3E83"/>
    <w:rsid w:val="00CF4BB1"/>
    <w:rsid w:val="00CF4EEB"/>
    <w:rsid w:val="00D34C61"/>
    <w:rsid w:val="00D47894"/>
    <w:rsid w:val="00D56440"/>
    <w:rsid w:val="00D732B9"/>
    <w:rsid w:val="00D821FB"/>
    <w:rsid w:val="00D82A38"/>
    <w:rsid w:val="00DA444F"/>
    <w:rsid w:val="00DB1432"/>
    <w:rsid w:val="00DB2227"/>
    <w:rsid w:val="00DB52A7"/>
    <w:rsid w:val="00DC3220"/>
    <w:rsid w:val="00E00AC6"/>
    <w:rsid w:val="00E070EF"/>
    <w:rsid w:val="00E078FE"/>
    <w:rsid w:val="00E07CAE"/>
    <w:rsid w:val="00E105CA"/>
    <w:rsid w:val="00E5162D"/>
    <w:rsid w:val="00E70D77"/>
    <w:rsid w:val="00E774AF"/>
    <w:rsid w:val="00E94F9C"/>
    <w:rsid w:val="00EA461D"/>
    <w:rsid w:val="00EA786C"/>
    <w:rsid w:val="00ED56E8"/>
    <w:rsid w:val="00EE2E25"/>
    <w:rsid w:val="00EE66CC"/>
    <w:rsid w:val="00F005EC"/>
    <w:rsid w:val="00F13A1C"/>
    <w:rsid w:val="00F609A0"/>
    <w:rsid w:val="00F64C17"/>
    <w:rsid w:val="00F8358D"/>
    <w:rsid w:val="00F92357"/>
    <w:rsid w:val="00FB151F"/>
    <w:rsid w:val="00FB1567"/>
    <w:rsid w:val="00FB2C61"/>
    <w:rsid w:val="00FC29F7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rsid w:val="005A6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35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235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rsid w:val="005A6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35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23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cp:lastPrinted>2021-12-13T09:17:00Z</cp:lastPrinted>
  <dcterms:created xsi:type="dcterms:W3CDTF">2025-09-29T12:03:00Z</dcterms:created>
  <dcterms:modified xsi:type="dcterms:W3CDTF">2025-09-29T12:03:00Z</dcterms:modified>
</cp:coreProperties>
</file>