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2ECC" w14:textId="7FCE445A" w:rsidR="00062FA7" w:rsidRPr="00062FA7" w:rsidRDefault="00062FA7" w:rsidP="00062FA7">
      <w:pPr>
        <w:jc w:val="both"/>
        <w:rPr>
          <w:sz w:val="24"/>
          <w:szCs w:val="24"/>
        </w:rPr>
      </w:pPr>
      <w:r w:rsidRPr="00062FA7">
        <w:rPr>
          <w:sz w:val="24"/>
          <w:szCs w:val="24"/>
        </w:rPr>
        <w:t>Организатор торгов - финансовый управляющий индивидуального предпринимателя Гусельникова Антона Сергеевича (30.12.1981 г.р., место рождения: г. Полевской Свердловской области, ИНН 662603532229, адрес: 620014, Свердловская область, г. Екатеринбург, ул. Московская, д. 77, кв. 42; Решением Арбитражного суда Свердловской области от 06.03.2025 года по делу № А60-19973/2024 признан несостоятельным (банкротом) и в отношении него введена процедура реализации имущества гражданина сроком на шесть месяцев) Помаскина Ольга Анатольевна (ИНН 231709096806, СНИЛС 145-424-86364, 620062, г. Екатеринбург, а/я 133, тел. 89826024511, е-</w:t>
      </w:r>
      <w:proofErr w:type="spellStart"/>
      <w:r w:rsidRPr="00062FA7">
        <w:rPr>
          <w:sz w:val="24"/>
          <w:szCs w:val="24"/>
        </w:rPr>
        <w:t>mail</w:t>
      </w:r>
      <w:proofErr w:type="spellEnd"/>
      <w:r w:rsidRPr="00062FA7">
        <w:rPr>
          <w:sz w:val="24"/>
          <w:szCs w:val="24"/>
        </w:rPr>
        <w:t xml:space="preserve">: pomaskinaolga@mail.ru, член Ассоциации СРО «МЦПУ», адрес: 119048, г. Москва, </w:t>
      </w:r>
      <w:proofErr w:type="spellStart"/>
      <w:r w:rsidRPr="00062FA7">
        <w:rPr>
          <w:sz w:val="24"/>
          <w:szCs w:val="24"/>
        </w:rPr>
        <w:t>вн.тер.г</w:t>
      </w:r>
      <w:proofErr w:type="spellEnd"/>
      <w:r w:rsidRPr="00062FA7">
        <w:rPr>
          <w:sz w:val="24"/>
          <w:szCs w:val="24"/>
        </w:rPr>
        <w:t xml:space="preserve">. муниципальный округ Хамовники, ул. Трубецкая, д. 12, </w:t>
      </w:r>
      <w:proofErr w:type="spellStart"/>
      <w:r w:rsidRPr="00062FA7">
        <w:rPr>
          <w:sz w:val="24"/>
          <w:szCs w:val="24"/>
        </w:rPr>
        <w:t>помещ</w:t>
      </w:r>
      <w:proofErr w:type="spellEnd"/>
      <w:r w:rsidRPr="00062FA7">
        <w:rPr>
          <w:sz w:val="24"/>
          <w:szCs w:val="24"/>
        </w:rPr>
        <w:t xml:space="preserve">. 17/1, ИНН 7743069037, ОГРН 1027743016652) извещает, что </w:t>
      </w:r>
      <w:r w:rsidRPr="00062FA7">
        <w:rPr>
          <w:sz w:val="24"/>
          <w:szCs w:val="24"/>
        </w:rPr>
        <w:t xml:space="preserve">по результатам проведения </w:t>
      </w:r>
      <w:r w:rsidRPr="00062FA7">
        <w:rPr>
          <w:sz w:val="24"/>
          <w:szCs w:val="24"/>
        </w:rPr>
        <w:t>повторны</w:t>
      </w:r>
      <w:r w:rsidRPr="00062FA7">
        <w:rPr>
          <w:sz w:val="24"/>
          <w:szCs w:val="24"/>
        </w:rPr>
        <w:t>х</w:t>
      </w:r>
      <w:r w:rsidRPr="00062FA7">
        <w:rPr>
          <w:sz w:val="24"/>
          <w:szCs w:val="24"/>
        </w:rPr>
        <w:t xml:space="preserve"> торг</w:t>
      </w:r>
      <w:r w:rsidRPr="00062FA7">
        <w:rPr>
          <w:sz w:val="24"/>
          <w:szCs w:val="24"/>
        </w:rPr>
        <w:t>ов</w:t>
      </w:r>
      <w:r w:rsidRPr="00062FA7">
        <w:rPr>
          <w:sz w:val="24"/>
          <w:szCs w:val="24"/>
        </w:rPr>
        <w:t xml:space="preserve"> в форме аукциона с открытой формой подачи предложения о цене по продаже имущества должника, назначенные на 04.09.2025 года на ЭТП АО «Российский аукционный дом», </w:t>
      </w:r>
      <w:r w:rsidRPr="00062FA7">
        <w:rPr>
          <w:sz w:val="24"/>
          <w:szCs w:val="24"/>
        </w:rPr>
        <w:t xml:space="preserve">заключен договор купли-продажи с единственным участником торгов </w:t>
      </w:r>
      <w:r w:rsidRPr="00062FA7">
        <w:rPr>
          <w:sz w:val="24"/>
          <w:szCs w:val="24"/>
        </w:rPr>
        <w:t>ОБЩЕСТВО</w:t>
      </w:r>
      <w:r w:rsidRPr="00062FA7">
        <w:rPr>
          <w:sz w:val="24"/>
          <w:szCs w:val="24"/>
        </w:rPr>
        <w:t>М</w:t>
      </w:r>
      <w:r w:rsidRPr="00062FA7">
        <w:rPr>
          <w:sz w:val="24"/>
          <w:szCs w:val="24"/>
        </w:rPr>
        <w:t xml:space="preserve"> С ОГРАНИЧЕННОЙ ОТВЕТСТВЕННОСТЬЮ "УРАЛИНРЕС"</w:t>
      </w:r>
      <w:r w:rsidRPr="00062FA7">
        <w:rPr>
          <w:sz w:val="24"/>
          <w:szCs w:val="24"/>
        </w:rPr>
        <w:t xml:space="preserve"> (</w:t>
      </w:r>
      <w:r w:rsidRPr="00062FA7">
        <w:rPr>
          <w:sz w:val="24"/>
          <w:szCs w:val="24"/>
        </w:rPr>
        <w:t>ОГРН 1196658022956,ИНН 6679123564, КПП 667901001</w:t>
      </w:r>
      <w:r w:rsidRPr="00062FA7">
        <w:rPr>
          <w:sz w:val="24"/>
          <w:szCs w:val="24"/>
        </w:rPr>
        <w:t>, ю</w:t>
      </w:r>
      <w:r w:rsidRPr="00062FA7">
        <w:rPr>
          <w:sz w:val="24"/>
          <w:szCs w:val="24"/>
        </w:rPr>
        <w:t>ридический адрес 620103, СВЕРДЛОВСКАЯ ОБЛАСТЬ, Г. ЕКАТЕРИНБУРГ, УЛ. ЛУЧИСТАЯ, Д. 4, КВ. 468</w:t>
      </w:r>
      <w:r w:rsidRPr="00062FA7">
        <w:rPr>
          <w:sz w:val="24"/>
          <w:szCs w:val="24"/>
        </w:rPr>
        <w:t xml:space="preserve">) по цене </w:t>
      </w:r>
      <w:r w:rsidRPr="00062FA7">
        <w:rPr>
          <w:sz w:val="24"/>
          <w:szCs w:val="24"/>
        </w:rPr>
        <w:t>6 507 900 (Шесть миллионов пятьсот семь тысяч девятьсот) рублей 00 копеек</w:t>
      </w:r>
      <w:r w:rsidRPr="00062FA7">
        <w:rPr>
          <w:sz w:val="24"/>
          <w:szCs w:val="24"/>
        </w:rPr>
        <w:t xml:space="preserve">. </w:t>
      </w:r>
      <w:r w:rsidRPr="00062FA7">
        <w:rPr>
          <w:sz w:val="24"/>
          <w:szCs w:val="24"/>
        </w:rPr>
        <w:t>Заинтересованность победителя торгов по отношению к должнику, кредиторам, конкурсному управляющему отсутствует</w:t>
      </w:r>
      <w:r w:rsidRPr="00062FA7">
        <w:rPr>
          <w:sz w:val="24"/>
          <w:szCs w:val="24"/>
        </w:rPr>
        <w:t xml:space="preserve">. </w:t>
      </w:r>
    </w:p>
    <w:p w14:paraId="10AF96DC" w14:textId="0A22EC9A" w:rsidR="00D6609D" w:rsidRPr="00062FA7" w:rsidRDefault="00D6609D" w:rsidP="00062FA7">
      <w:pPr>
        <w:jc w:val="both"/>
        <w:rPr>
          <w:sz w:val="24"/>
          <w:szCs w:val="24"/>
        </w:rPr>
      </w:pPr>
    </w:p>
    <w:sectPr w:rsidR="00D6609D" w:rsidRPr="0006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19"/>
    <w:rsid w:val="00062FA7"/>
    <w:rsid w:val="002D647E"/>
    <w:rsid w:val="003A6719"/>
    <w:rsid w:val="0044792C"/>
    <w:rsid w:val="00B11FC6"/>
    <w:rsid w:val="00C4384D"/>
    <w:rsid w:val="00D6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1534"/>
  <w15:chartTrackingRefBased/>
  <w15:docId w15:val="{C546D085-91AE-467C-847F-F2B24ACD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2F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71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71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71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71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71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71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71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71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71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7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7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7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7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7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7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7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7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7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71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71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71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7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71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3A67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71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7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7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Olga.Pomaskina@urfu.me</dc:creator>
  <cp:keywords/>
  <dc:description/>
  <cp:lastModifiedBy>Olga.Pomaskina@urfu.me</cp:lastModifiedBy>
  <cp:revision>2</cp:revision>
  <dcterms:created xsi:type="dcterms:W3CDTF">2025-09-29T09:07:00Z</dcterms:created>
  <dcterms:modified xsi:type="dcterms:W3CDTF">2025-09-29T09:18:00Z</dcterms:modified>
</cp:coreProperties>
</file>