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21.02.2025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Мурыгин Сергей Александрович (07.08.1973г.р., место рожд: г. Челябинск, адрес рег: г.Челябинск, ул.Гагарина, д.50 А, кв, 32, СНИЛС00831662832, ИНН 744901257067, паспорт РФ серия 7523, номер 152781, выдан 29.01.2024, кем выдан ГУ МВД России по Челябинской области, код подразделения 740-046),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30.10.2023г. по делу №А76-28376/2023,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01.04.2025г. по продаже имущества Мурыгина Сергея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 модель: LOGAN, VIN: X7L4SRAV455240927, гос. рег. номер: М303ТС174, год изготовления: 2016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01.04.2025г.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Мурыгина Сергея Александровича 40817810950190104813, ИНН должника: 744901257067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Мурыгин Сергей Александрович (07.08.1973г.р., место рожд: г. Челябинск, адрес рег: г.Челябинск, ул.Гагарина, д.50 А, кв, 32, СНИЛС00831662832, ИНН 744901257067, паспорт РФ серия 7523, номер 152781, выдан 29.01.2024, кем выдан ГУ МВД России по Челябинской области, код подразделения 740-046)</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Мурыгина Сергея Александровича 40817810950190104813,</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744901257067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Мурыгина Сергея Александровича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Королева Евгения Леонидовна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