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4C" w:rsidRPr="009620FC" w:rsidRDefault="00B1463E" w:rsidP="00B1463E">
      <w:pPr>
        <w:ind w:firstLine="284"/>
        <w:jc w:val="both"/>
      </w:pPr>
      <w:proofErr w:type="gramStart"/>
      <w:r w:rsidRPr="00B1463E">
        <w:t xml:space="preserve">АО «Российский аукционный дом» сообщает о переносе даты подведения итогов аукциона, назначенного на </w:t>
      </w:r>
      <w:r w:rsidR="007E747D">
        <w:rPr>
          <w:b/>
        </w:rPr>
        <w:t>19</w:t>
      </w:r>
      <w:r w:rsidR="0096474C" w:rsidRPr="0096474C">
        <w:rPr>
          <w:b/>
        </w:rPr>
        <w:t xml:space="preserve"> </w:t>
      </w:r>
      <w:r w:rsidR="007E747D">
        <w:rPr>
          <w:b/>
        </w:rPr>
        <w:t>сентября</w:t>
      </w:r>
      <w:r w:rsidR="0096474C" w:rsidRPr="0096474C">
        <w:rPr>
          <w:b/>
        </w:rPr>
        <w:t xml:space="preserve"> 2025</w:t>
      </w:r>
      <w:r w:rsidRPr="00B1463E">
        <w:t xml:space="preserve"> года по продаже объекта недвижимости, являющегося собственностью ПАО Сбербанк </w:t>
      </w:r>
      <w:r w:rsidRPr="0096474C">
        <w:rPr>
          <w:b/>
        </w:rPr>
        <w:t>(код лота:</w:t>
      </w:r>
      <w:proofErr w:type="gramEnd"/>
      <w:r w:rsidRPr="0096474C">
        <w:rPr>
          <w:b/>
        </w:rPr>
        <w:t xml:space="preserve"> </w:t>
      </w:r>
      <w:proofErr w:type="gramStart"/>
      <w:r w:rsidR="0096474C" w:rsidRPr="0096474C">
        <w:rPr>
          <w:b/>
        </w:rPr>
        <w:t>РАД-419461</w:t>
      </w:r>
      <w:r w:rsidRPr="0096474C">
        <w:rPr>
          <w:b/>
        </w:rPr>
        <w:t>)</w:t>
      </w:r>
      <w:r w:rsidR="002B687F" w:rsidRPr="0096474C">
        <w:rPr>
          <w:b/>
        </w:rPr>
        <w:t>:</w:t>
      </w:r>
      <w:r w:rsidR="002B687F" w:rsidRPr="009620FC">
        <w:t xml:space="preserve">  </w:t>
      </w:r>
      <w:r w:rsidR="009620FC" w:rsidRPr="009620FC">
        <w:t xml:space="preserve"> </w:t>
      </w:r>
      <w:r w:rsidR="0060108B" w:rsidRPr="009620FC">
        <w:t xml:space="preserve"> </w:t>
      </w:r>
      <w:proofErr w:type="gramEnd"/>
    </w:p>
    <w:p w:rsidR="00937740" w:rsidRPr="009620FC" w:rsidRDefault="00937740" w:rsidP="00BE12BF">
      <w:pPr>
        <w:jc w:val="both"/>
      </w:pPr>
    </w:p>
    <w:p w:rsidR="0096474C" w:rsidRPr="0096474C" w:rsidRDefault="0096474C" w:rsidP="0096474C">
      <w:pPr>
        <w:autoSpaceDE w:val="0"/>
        <w:autoSpaceDN w:val="0"/>
        <w:ind w:firstLine="720"/>
        <w:jc w:val="both"/>
        <w:outlineLvl w:val="0"/>
      </w:pPr>
      <w:r w:rsidRPr="0096474C">
        <w:rPr>
          <w:b/>
        </w:rPr>
        <w:t>Лот 1:</w:t>
      </w:r>
      <w:r w:rsidRPr="0096474C">
        <w:t xml:space="preserve"> </w:t>
      </w:r>
    </w:p>
    <w:p w:rsidR="0096474C" w:rsidRPr="0096474C" w:rsidRDefault="0096474C" w:rsidP="0096474C">
      <w:pPr>
        <w:autoSpaceDE w:val="0"/>
        <w:autoSpaceDN w:val="0"/>
        <w:ind w:firstLine="720"/>
        <w:jc w:val="both"/>
        <w:outlineLvl w:val="0"/>
        <w:rPr>
          <w:sz w:val="18"/>
          <w:szCs w:val="18"/>
        </w:rPr>
      </w:pPr>
    </w:p>
    <w:p w:rsidR="0096474C" w:rsidRPr="0096474C" w:rsidRDefault="0096474C" w:rsidP="0096474C">
      <w:pPr>
        <w:contextualSpacing/>
        <w:jc w:val="both"/>
      </w:pPr>
      <w:r w:rsidRPr="0096474C">
        <w:t xml:space="preserve">Нежилое помещение, расположенное по адресу: Московская область, г. Лобня, ул. Чехова, д. 15, площадью 195,2 кв. м, с кадастровым номером  50:41:0000000:40586, этаж: 1. </w:t>
      </w:r>
    </w:p>
    <w:p w:rsidR="0096474C" w:rsidRPr="0096474C" w:rsidRDefault="0096474C" w:rsidP="0096474C">
      <w:pPr>
        <w:ind w:right="-57"/>
        <w:contextualSpacing/>
        <w:jc w:val="both"/>
        <w:rPr>
          <w:b/>
        </w:rPr>
      </w:pPr>
      <w:r w:rsidRPr="0096474C">
        <w:rPr>
          <w:b/>
        </w:rPr>
        <w:t>Существенное условие продажи Объекта:</w:t>
      </w:r>
    </w:p>
    <w:p w:rsidR="0096474C" w:rsidRPr="0096474C" w:rsidRDefault="0096474C" w:rsidP="0096474C">
      <w:pPr>
        <w:tabs>
          <w:tab w:val="left" w:pos="851"/>
        </w:tabs>
        <w:contextualSpacing/>
        <w:jc w:val="both"/>
        <w:rPr>
          <w:bCs/>
        </w:rPr>
      </w:pPr>
      <w:r w:rsidRPr="0096474C">
        <w:t xml:space="preserve">- передача Объекта Покупателю осуществляется по акту приема-передачи после прекращения банковской деятельности на Объекте, но не позднее 20.02.2026 года. </w:t>
      </w:r>
    </w:p>
    <w:p w:rsidR="0096474C" w:rsidRPr="0096474C" w:rsidRDefault="0096474C" w:rsidP="0096474C">
      <w:pPr>
        <w:ind w:right="-57"/>
        <w:contextualSpacing/>
        <w:jc w:val="both"/>
        <w:rPr>
          <w:b/>
          <w:u w:val="single"/>
        </w:rPr>
      </w:pPr>
    </w:p>
    <w:p w:rsidR="0096474C" w:rsidRPr="0096474C" w:rsidRDefault="0096474C" w:rsidP="0096474C">
      <w:pPr>
        <w:autoSpaceDE w:val="0"/>
        <w:autoSpaceDN w:val="0"/>
        <w:ind w:firstLine="720"/>
        <w:jc w:val="center"/>
        <w:outlineLvl w:val="0"/>
      </w:pPr>
      <w:r w:rsidRPr="0096474C">
        <w:rPr>
          <w:b/>
        </w:rPr>
        <w:t xml:space="preserve">Начальная цена Лота № 1 – 31 980 000 (Тридцать один миллион девятьсот восемьдесят тысяч) рублей 00 копеек, </w:t>
      </w:r>
      <w:r w:rsidRPr="0096474C">
        <w:t xml:space="preserve">(в том числе НДС 20%). </w:t>
      </w:r>
    </w:p>
    <w:p w:rsidR="0096474C" w:rsidRPr="0096474C" w:rsidRDefault="0096474C" w:rsidP="0096474C">
      <w:pPr>
        <w:autoSpaceDE w:val="0"/>
        <w:autoSpaceDN w:val="0"/>
        <w:ind w:firstLine="720"/>
        <w:jc w:val="center"/>
        <w:outlineLvl w:val="0"/>
        <w:rPr>
          <w:b/>
        </w:rPr>
      </w:pPr>
      <w:r w:rsidRPr="0096474C">
        <w:t xml:space="preserve"> </w:t>
      </w:r>
      <w:r w:rsidRPr="0096474C">
        <w:rPr>
          <w:b/>
        </w:rPr>
        <w:t xml:space="preserve"> Сумма задатка – 3 000 000 (три миллиона) рублей 00 копеек.</w:t>
      </w:r>
    </w:p>
    <w:p w:rsidR="00195942" w:rsidRPr="009620FC" w:rsidRDefault="0096474C" w:rsidP="0096474C">
      <w:pPr>
        <w:jc w:val="center"/>
      </w:pPr>
      <w:r w:rsidRPr="0096474C">
        <w:rPr>
          <w:b/>
        </w:rPr>
        <w:t xml:space="preserve">     Шаг аукциона – 300 000 (триста тысяч) рублей 00 копеек.</w:t>
      </w:r>
      <w:r w:rsidR="00076295" w:rsidRPr="00076295">
        <w:rPr>
          <w:b/>
        </w:rPr>
        <w:t xml:space="preserve">           </w:t>
      </w:r>
    </w:p>
    <w:p w:rsidR="00195942" w:rsidRPr="009620FC" w:rsidRDefault="00195942" w:rsidP="00195942">
      <w:pPr>
        <w:ind w:right="-57"/>
        <w:rPr>
          <w:b/>
          <w:i/>
        </w:rPr>
      </w:pPr>
    </w:p>
    <w:p w:rsidR="00920E4F" w:rsidRPr="009620FC" w:rsidRDefault="00920E4F" w:rsidP="00920E4F">
      <w:pPr>
        <w:pStyle w:val="a3"/>
        <w:widowControl w:val="0"/>
        <w:ind w:left="0" w:right="-1" w:firstLine="720"/>
        <w:rPr>
          <w:b/>
          <w:szCs w:val="24"/>
        </w:rPr>
      </w:pPr>
      <w:r w:rsidRPr="009620FC">
        <w:rPr>
          <w:szCs w:val="24"/>
        </w:rPr>
        <w:t xml:space="preserve">Дата аукциона переносится на </w:t>
      </w:r>
      <w:r w:rsidR="00BD5A6B">
        <w:rPr>
          <w:b/>
          <w:szCs w:val="24"/>
        </w:rPr>
        <w:t>07</w:t>
      </w:r>
      <w:r w:rsidR="00995471" w:rsidRPr="009620FC">
        <w:rPr>
          <w:b/>
          <w:szCs w:val="24"/>
        </w:rPr>
        <w:t xml:space="preserve"> </w:t>
      </w:r>
      <w:r w:rsidR="00BD5A6B">
        <w:rPr>
          <w:b/>
          <w:szCs w:val="24"/>
        </w:rPr>
        <w:t>ноября</w:t>
      </w:r>
      <w:r w:rsidR="00EB0D03">
        <w:rPr>
          <w:b/>
          <w:szCs w:val="24"/>
        </w:rPr>
        <w:t xml:space="preserve"> </w:t>
      </w:r>
      <w:r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680DC5">
        <w:rPr>
          <w:b/>
          <w:szCs w:val="24"/>
        </w:rPr>
        <w:t>5</w:t>
      </w:r>
      <w:r w:rsidRPr="009620FC">
        <w:rPr>
          <w:b/>
          <w:szCs w:val="24"/>
        </w:rPr>
        <w:t xml:space="preserve"> года </w:t>
      </w:r>
      <w:r w:rsidR="00935639" w:rsidRPr="009620FC">
        <w:rPr>
          <w:b/>
          <w:szCs w:val="24"/>
        </w:rPr>
        <w:t xml:space="preserve">на </w:t>
      </w:r>
      <w:r w:rsidR="00E71ACA" w:rsidRPr="009620FC">
        <w:rPr>
          <w:b/>
          <w:szCs w:val="24"/>
        </w:rPr>
        <w:t>10</w:t>
      </w:r>
      <w:r w:rsidRPr="009620FC">
        <w:rPr>
          <w:b/>
          <w:szCs w:val="24"/>
        </w:rPr>
        <w:t>:00.</w:t>
      </w:r>
    </w:p>
    <w:p w:rsidR="00920E4F" w:rsidRPr="009620FC" w:rsidRDefault="00920E4F" w:rsidP="00920E4F">
      <w:pPr>
        <w:ind w:firstLine="720"/>
        <w:jc w:val="both"/>
      </w:pPr>
      <w:r w:rsidRPr="009620FC">
        <w:rPr>
          <w:b/>
        </w:rPr>
        <w:t>Прием заявок</w:t>
      </w:r>
      <w:r w:rsidRPr="009620FC">
        <w:rPr>
          <w:b/>
          <w:lang w:eastAsia="en-US"/>
        </w:rPr>
        <w:t xml:space="preserve"> на участие в аукционе на электронной площадке </w:t>
      </w:r>
      <w:hyperlink r:id="rId6" w:history="1">
        <w:r w:rsidRPr="009620FC">
          <w:rPr>
            <w:rStyle w:val="a4"/>
            <w:b/>
            <w:lang w:eastAsia="en-US"/>
          </w:rPr>
          <w:t>https://bankruptcy.lot-online.ru</w:t>
        </w:r>
      </w:hyperlink>
      <w:r w:rsidRPr="009620FC">
        <w:rPr>
          <w:b/>
          <w:lang w:eastAsia="en-US"/>
        </w:rPr>
        <w:t xml:space="preserve"> осуществляется по </w:t>
      </w:r>
      <w:r w:rsidR="00BD5A6B">
        <w:rPr>
          <w:b/>
          <w:lang w:eastAsia="en-US"/>
        </w:rPr>
        <w:t>05</w:t>
      </w:r>
      <w:r w:rsidR="00D25D4C" w:rsidRPr="009620FC">
        <w:rPr>
          <w:b/>
        </w:rPr>
        <w:t xml:space="preserve"> </w:t>
      </w:r>
      <w:r w:rsidR="00BD5A6B">
        <w:rPr>
          <w:b/>
        </w:rPr>
        <w:t xml:space="preserve">ноября </w:t>
      </w:r>
      <w:r w:rsidRPr="009620FC">
        <w:rPr>
          <w:b/>
        </w:rPr>
        <w:t>20</w:t>
      </w:r>
      <w:r w:rsidR="00820B70" w:rsidRPr="009620FC">
        <w:rPr>
          <w:b/>
        </w:rPr>
        <w:t>2</w:t>
      </w:r>
      <w:r w:rsidR="00680DC5">
        <w:rPr>
          <w:b/>
        </w:rPr>
        <w:t>5</w:t>
      </w:r>
      <w:r w:rsidRPr="009620FC">
        <w:rPr>
          <w:b/>
          <w:lang w:eastAsia="en-US"/>
        </w:rPr>
        <w:t xml:space="preserve"> года </w:t>
      </w:r>
      <w:r w:rsidRPr="00795DEF">
        <w:rPr>
          <w:lang w:eastAsia="en-US"/>
        </w:rPr>
        <w:t xml:space="preserve">до </w:t>
      </w:r>
      <w:r w:rsidR="00D25D4C" w:rsidRPr="00795DEF">
        <w:rPr>
          <w:lang w:eastAsia="en-US"/>
        </w:rPr>
        <w:t>23</w:t>
      </w:r>
      <w:r w:rsidRPr="00795DEF">
        <w:rPr>
          <w:lang w:eastAsia="en-US"/>
        </w:rPr>
        <w:t>:</w:t>
      </w:r>
      <w:r w:rsidR="00680DC5" w:rsidRPr="00795DEF">
        <w:rPr>
          <w:lang w:eastAsia="en-US"/>
        </w:rPr>
        <w:t>30</w:t>
      </w:r>
      <w:r w:rsidRPr="00795DEF">
        <w:t>.</w:t>
      </w:r>
      <w:r w:rsidRPr="009620FC">
        <w:rPr>
          <w:b/>
        </w:rPr>
        <w:t xml:space="preserve"> </w:t>
      </w:r>
    </w:p>
    <w:p w:rsidR="00920E4F" w:rsidRPr="009620FC" w:rsidRDefault="00303D77" w:rsidP="00920E4F">
      <w:pPr>
        <w:ind w:firstLine="709"/>
        <w:jc w:val="both"/>
        <w:rPr>
          <w:rFonts w:eastAsia="Calibri"/>
          <w:lang w:eastAsia="en-US"/>
        </w:rPr>
      </w:pPr>
      <w:r w:rsidRPr="00303D77">
        <w:rPr>
          <w:rFonts w:eastAsia="Calibri"/>
          <w:lang w:eastAsia="en-US"/>
        </w:rPr>
        <w:t>Задаток должен быть заблокирован на лицевом счете Претендента до</w:t>
      </w:r>
      <w:r>
        <w:rPr>
          <w:rFonts w:eastAsia="Calibri"/>
          <w:lang w:eastAsia="en-US"/>
        </w:rPr>
        <w:t xml:space="preserve"> </w:t>
      </w:r>
      <w:r w:rsidRPr="00303D77">
        <w:rPr>
          <w:rFonts w:eastAsia="Calibri"/>
          <w:lang w:eastAsia="en-US"/>
        </w:rPr>
        <w:t>23:30</w:t>
      </w:r>
      <w:r>
        <w:rPr>
          <w:rFonts w:eastAsia="Calibri"/>
          <w:lang w:eastAsia="en-US"/>
        </w:rPr>
        <w:t xml:space="preserve"> </w:t>
      </w:r>
      <w:r w:rsidR="00920E4F" w:rsidRPr="009620FC">
        <w:rPr>
          <w:rFonts w:eastAsia="Calibri"/>
          <w:lang w:eastAsia="en-US"/>
        </w:rPr>
        <w:t xml:space="preserve"> </w:t>
      </w:r>
      <w:r w:rsidR="00BD5A6B">
        <w:rPr>
          <w:rFonts w:eastAsia="Calibri"/>
          <w:b/>
          <w:lang w:eastAsia="en-US"/>
        </w:rPr>
        <w:t>05</w:t>
      </w:r>
      <w:r w:rsidR="00CA4EDE" w:rsidRPr="009620FC">
        <w:rPr>
          <w:b/>
        </w:rPr>
        <w:t xml:space="preserve"> </w:t>
      </w:r>
      <w:r w:rsidR="00BD5A6B">
        <w:rPr>
          <w:b/>
        </w:rPr>
        <w:t xml:space="preserve">ноября </w:t>
      </w:r>
      <w:r w:rsidR="00920E4F" w:rsidRPr="009620FC">
        <w:rPr>
          <w:b/>
        </w:rPr>
        <w:t>20</w:t>
      </w:r>
      <w:r w:rsidR="00820B70" w:rsidRPr="009620FC">
        <w:rPr>
          <w:b/>
        </w:rPr>
        <w:t>2</w:t>
      </w:r>
      <w:r>
        <w:rPr>
          <w:b/>
        </w:rPr>
        <w:t>5</w:t>
      </w:r>
      <w:r w:rsidR="00920E4F" w:rsidRPr="009620FC">
        <w:rPr>
          <w:b/>
        </w:rPr>
        <w:t xml:space="preserve"> г</w:t>
      </w:r>
      <w:r w:rsidR="00920E4F" w:rsidRPr="009620FC">
        <w:rPr>
          <w:rFonts w:eastAsia="Calibri"/>
          <w:b/>
          <w:lang w:eastAsia="en-US"/>
        </w:rPr>
        <w:t>.</w:t>
      </w:r>
    </w:p>
    <w:p w:rsidR="00140D7A" w:rsidRPr="009620FC" w:rsidRDefault="00920E4F" w:rsidP="00483566">
      <w:pPr>
        <w:pStyle w:val="a3"/>
        <w:widowControl w:val="0"/>
        <w:ind w:right="-1"/>
        <w:rPr>
          <w:szCs w:val="24"/>
        </w:rPr>
      </w:pPr>
      <w:r w:rsidRPr="009620FC">
        <w:rPr>
          <w:rFonts w:eastAsia="Calibri"/>
          <w:szCs w:val="24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BD5A6B">
        <w:rPr>
          <w:b/>
          <w:szCs w:val="24"/>
          <w:lang w:eastAsia="en-US"/>
        </w:rPr>
        <w:t>06</w:t>
      </w:r>
      <w:r w:rsidR="00CA4EDE" w:rsidRPr="009620FC">
        <w:rPr>
          <w:b/>
          <w:szCs w:val="24"/>
        </w:rPr>
        <w:t xml:space="preserve"> </w:t>
      </w:r>
      <w:r w:rsidR="00BD5A6B">
        <w:rPr>
          <w:b/>
          <w:szCs w:val="24"/>
        </w:rPr>
        <w:t xml:space="preserve">ноября </w:t>
      </w:r>
      <w:r w:rsidR="00EE57FD" w:rsidRPr="009620FC">
        <w:rPr>
          <w:b/>
          <w:szCs w:val="24"/>
        </w:rPr>
        <w:t>20</w:t>
      </w:r>
      <w:r w:rsidR="00820B70" w:rsidRPr="009620FC">
        <w:rPr>
          <w:b/>
          <w:szCs w:val="24"/>
        </w:rPr>
        <w:t>2</w:t>
      </w:r>
      <w:r w:rsidR="00795DEF">
        <w:rPr>
          <w:b/>
          <w:szCs w:val="24"/>
        </w:rPr>
        <w:t>5</w:t>
      </w:r>
      <w:r w:rsidR="00EE57FD" w:rsidRPr="009620FC">
        <w:rPr>
          <w:b/>
          <w:szCs w:val="24"/>
        </w:rPr>
        <w:t xml:space="preserve"> </w:t>
      </w:r>
      <w:r w:rsidRPr="009620FC">
        <w:rPr>
          <w:b/>
          <w:szCs w:val="24"/>
        </w:rPr>
        <w:t xml:space="preserve">г. </w:t>
      </w:r>
      <w:r w:rsidRPr="009620FC">
        <w:rPr>
          <w:rFonts w:eastAsia="Calibri"/>
          <w:b/>
          <w:szCs w:val="24"/>
          <w:lang w:eastAsia="en-US"/>
        </w:rPr>
        <w:t>в 1</w:t>
      </w:r>
      <w:r w:rsidR="00795DEF">
        <w:rPr>
          <w:rFonts w:eastAsia="Calibri"/>
          <w:b/>
          <w:szCs w:val="24"/>
          <w:lang w:eastAsia="en-US"/>
        </w:rPr>
        <w:t>7</w:t>
      </w:r>
      <w:r w:rsidRPr="009620FC">
        <w:rPr>
          <w:rFonts w:eastAsia="Calibri"/>
          <w:b/>
          <w:szCs w:val="24"/>
          <w:lang w:eastAsia="en-US"/>
        </w:rPr>
        <w:t>:00</w:t>
      </w:r>
    </w:p>
    <w:p w:rsidR="00EF6C2C" w:rsidRPr="009620FC" w:rsidRDefault="00EF6C2C" w:rsidP="00EF6C2C">
      <w:pPr>
        <w:pStyle w:val="a3"/>
        <w:widowControl w:val="0"/>
        <w:ind w:left="0" w:right="-1" w:firstLine="720"/>
        <w:rPr>
          <w:szCs w:val="24"/>
        </w:rPr>
      </w:pPr>
    </w:p>
    <w:p w:rsidR="006A1763" w:rsidRPr="009620FC" w:rsidRDefault="006A1763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  <w:r w:rsidRPr="009620FC">
        <w:rPr>
          <w:rFonts w:eastAsia="NewtonC"/>
        </w:rPr>
        <w:t xml:space="preserve">Подробная информация о проведении Электронного аукциона размещена </w:t>
      </w:r>
      <w:r w:rsidRPr="009620FC">
        <w:rPr>
          <w:bCs/>
        </w:rPr>
        <w:t xml:space="preserve">на электронной торговой площадке АО «Российский аукционный дом» по адресу </w:t>
      </w:r>
      <w:hyperlink r:id="rId7" w:history="1">
        <w:r w:rsidRPr="009620FC">
          <w:rPr>
            <w:rStyle w:val="a4"/>
            <w:bCs/>
          </w:rPr>
          <w:t>www.lot-online.ru</w:t>
        </w:r>
      </w:hyperlink>
      <w:r w:rsidRPr="009620FC">
        <w:rPr>
          <w:bCs/>
        </w:rPr>
        <w:t xml:space="preserve">,   а также на  интернет- сайте АО «Российский аукционный дом» </w:t>
      </w:r>
      <w:hyperlink r:id="rId8" w:history="1">
        <w:r w:rsidRPr="009620FC">
          <w:rPr>
            <w:rStyle w:val="a4"/>
            <w:bCs/>
          </w:rPr>
          <w:t>www.auction-house.ru</w:t>
        </w:r>
      </w:hyperlink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p w:rsidR="00CC6987" w:rsidRPr="009620FC" w:rsidRDefault="00CC6987" w:rsidP="00CC6987">
      <w:pPr>
        <w:pStyle w:val="a3"/>
        <w:widowControl w:val="0"/>
        <w:ind w:left="0" w:right="-1"/>
        <w:rPr>
          <w:szCs w:val="24"/>
        </w:rPr>
      </w:pPr>
      <w:r w:rsidRPr="009620FC">
        <w:rPr>
          <w:szCs w:val="24"/>
        </w:rPr>
        <w:t xml:space="preserve">Основание: </w:t>
      </w:r>
      <w:r w:rsidRPr="00D5066C">
        <w:rPr>
          <w:szCs w:val="24"/>
        </w:rPr>
        <w:t xml:space="preserve">Письмо ПАО Сбербанк № </w:t>
      </w:r>
      <w:r w:rsidR="00D5066C" w:rsidRPr="00D5066C">
        <w:rPr>
          <w:szCs w:val="24"/>
        </w:rPr>
        <w:t xml:space="preserve">Б/Н от </w:t>
      </w:r>
      <w:r w:rsidR="00BD5A6B">
        <w:rPr>
          <w:szCs w:val="24"/>
        </w:rPr>
        <w:t>11</w:t>
      </w:r>
      <w:r w:rsidR="00D5066C" w:rsidRPr="00D5066C">
        <w:rPr>
          <w:szCs w:val="24"/>
        </w:rPr>
        <w:t>.0</w:t>
      </w:r>
      <w:r w:rsidR="00BD5A6B">
        <w:rPr>
          <w:szCs w:val="24"/>
        </w:rPr>
        <w:t>9</w:t>
      </w:r>
      <w:bookmarkStart w:id="0" w:name="_GoBack"/>
      <w:bookmarkEnd w:id="0"/>
      <w:r w:rsidR="00D5066C" w:rsidRPr="00D5066C">
        <w:rPr>
          <w:szCs w:val="24"/>
        </w:rPr>
        <w:t xml:space="preserve">.2025 </w:t>
      </w:r>
      <w:r w:rsidRPr="00D5066C">
        <w:rPr>
          <w:szCs w:val="24"/>
        </w:rPr>
        <w:t>г.</w:t>
      </w:r>
      <w:r w:rsidRPr="009620FC">
        <w:rPr>
          <w:szCs w:val="24"/>
        </w:rPr>
        <w:t xml:space="preserve"> </w:t>
      </w:r>
    </w:p>
    <w:p w:rsidR="00CC6987" w:rsidRPr="009620FC" w:rsidRDefault="00CC6987" w:rsidP="006A1763">
      <w:pPr>
        <w:autoSpaceDE w:val="0"/>
        <w:autoSpaceDN w:val="0"/>
        <w:adjustRightInd w:val="0"/>
        <w:ind w:firstLine="708"/>
        <w:jc w:val="both"/>
        <w:rPr>
          <w:rStyle w:val="a4"/>
          <w:bCs/>
        </w:rPr>
      </w:pPr>
    </w:p>
    <w:sectPr w:rsidR="00CC6987" w:rsidRPr="009620FC" w:rsidSect="00A461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ton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A43179"/>
    <w:multiLevelType w:val="hybridMultilevel"/>
    <w:tmpl w:val="57D062BE"/>
    <w:lvl w:ilvl="0" w:tplc="96280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9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31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CA0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5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C79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1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47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ED8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E067CF"/>
    <w:multiLevelType w:val="hybridMultilevel"/>
    <w:tmpl w:val="88BAD0C0"/>
    <w:lvl w:ilvl="0" w:tplc="54DC0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197"/>
    <w:rsid w:val="000266D6"/>
    <w:rsid w:val="00076295"/>
    <w:rsid w:val="00125C9D"/>
    <w:rsid w:val="00140D7A"/>
    <w:rsid w:val="001438BC"/>
    <w:rsid w:val="001466DC"/>
    <w:rsid w:val="00166D69"/>
    <w:rsid w:val="00170416"/>
    <w:rsid w:val="00171CE9"/>
    <w:rsid w:val="00181051"/>
    <w:rsid w:val="0018725F"/>
    <w:rsid w:val="001958B7"/>
    <w:rsid w:val="00195942"/>
    <w:rsid w:val="001C438F"/>
    <w:rsid w:val="001D2BBF"/>
    <w:rsid w:val="001E3F33"/>
    <w:rsid w:val="001E6D42"/>
    <w:rsid w:val="001F2EED"/>
    <w:rsid w:val="002106AB"/>
    <w:rsid w:val="0021566A"/>
    <w:rsid w:val="00270A21"/>
    <w:rsid w:val="00275B75"/>
    <w:rsid w:val="00297E26"/>
    <w:rsid w:val="002B687F"/>
    <w:rsid w:val="002C16B0"/>
    <w:rsid w:val="002D7027"/>
    <w:rsid w:val="002E63E6"/>
    <w:rsid w:val="002E7DB2"/>
    <w:rsid w:val="00303D77"/>
    <w:rsid w:val="00320D48"/>
    <w:rsid w:val="0033226F"/>
    <w:rsid w:val="0034675B"/>
    <w:rsid w:val="00357657"/>
    <w:rsid w:val="003837CE"/>
    <w:rsid w:val="004763A5"/>
    <w:rsid w:val="00483566"/>
    <w:rsid w:val="004936F8"/>
    <w:rsid w:val="004A24DC"/>
    <w:rsid w:val="004E6B33"/>
    <w:rsid w:val="00511F02"/>
    <w:rsid w:val="0053745D"/>
    <w:rsid w:val="005A7674"/>
    <w:rsid w:val="0060108B"/>
    <w:rsid w:val="00680DC5"/>
    <w:rsid w:val="00681534"/>
    <w:rsid w:val="006A1763"/>
    <w:rsid w:val="006B44B9"/>
    <w:rsid w:val="006E2B14"/>
    <w:rsid w:val="006F1BA8"/>
    <w:rsid w:val="007117B4"/>
    <w:rsid w:val="00727C4F"/>
    <w:rsid w:val="00782737"/>
    <w:rsid w:val="00795DEF"/>
    <w:rsid w:val="007A3021"/>
    <w:rsid w:val="007E747D"/>
    <w:rsid w:val="00820B70"/>
    <w:rsid w:val="008539ED"/>
    <w:rsid w:val="00883BC6"/>
    <w:rsid w:val="008B39A3"/>
    <w:rsid w:val="008D1B43"/>
    <w:rsid w:val="00904F8F"/>
    <w:rsid w:val="009152B3"/>
    <w:rsid w:val="00920E4F"/>
    <w:rsid w:val="009327C0"/>
    <w:rsid w:val="00935639"/>
    <w:rsid w:val="00937740"/>
    <w:rsid w:val="0095788F"/>
    <w:rsid w:val="009620FC"/>
    <w:rsid w:val="0096474C"/>
    <w:rsid w:val="00995471"/>
    <w:rsid w:val="009B7775"/>
    <w:rsid w:val="009B7A34"/>
    <w:rsid w:val="009C4501"/>
    <w:rsid w:val="009E41C5"/>
    <w:rsid w:val="00A37F9A"/>
    <w:rsid w:val="00A461FC"/>
    <w:rsid w:val="00AB14A7"/>
    <w:rsid w:val="00AC1F90"/>
    <w:rsid w:val="00AD7928"/>
    <w:rsid w:val="00AF5859"/>
    <w:rsid w:val="00B1463E"/>
    <w:rsid w:val="00B2292B"/>
    <w:rsid w:val="00B32ECC"/>
    <w:rsid w:val="00B5096A"/>
    <w:rsid w:val="00B562B9"/>
    <w:rsid w:val="00B63A21"/>
    <w:rsid w:val="00B94918"/>
    <w:rsid w:val="00BB4766"/>
    <w:rsid w:val="00BC21B3"/>
    <w:rsid w:val="00BD5000"/>
    <w:rsid w:val="00BD5A6B"/>
    <w:rsid w:val="00BE12BF"/>
    <w:rsid w:val="00C133C6"/>
    <w:rsid w:val="00C42C4C"/>
    <w:rsid w:val="00CA4EDE"/>
    <w:rsid w:val="00CC6987"/>
    <w:rsid w:val="00D1327F"/>
    <w:rsid w:val="00D25D4C"/>
    <w:rsid w:val="00D372A7"/>
    <w:rsid w:val="00D42F46"/>
    <w:rsid w:val="00D5066C"/>
    <w:rsid w:val="00D549B7"/>
    <w:rsid w:val="00D55BC7"/>
    <w:rsid w:val="00DD047F"/>
    <w:rsid w:val="00DD53F7"/>
    <w:rsid w:val="00E27222"/>
    <w:rsid w:val="00E27FA1"/>
    <w:rsid w:val="00E33E50"/>
    <w:rsid w:val="00E44D38"/>
    <w:rsid w:val="00E54D00"/>
    <w:rsid w:val="00E564AD"/>
    <w:rsid w:val="00E71ACA"/>
    <w:rsid w:val="00E94C7D"/>
    <w:rsid w:val="00EA78C8"/>
    <w:rsid w:val="00EB0D03"/>
    <w:rsid w:val="00ED04C1"/>
    <w:rsid w:val="00ED5DF0"/>
    <w:rsid w:val="00EE396B"/>
    <w:rsid w:val="00EE57FD"/>
    <w:rsid w:val="00EF6C2C"/>
    <w:rsid w:val="00F85B59"/>
    <w:rsid w:val="00FA7C90"/>
    <w:rsid w:val="00FC3AB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96474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uiPriority w:val="99"/>
    <w:rsid w:val="007117B4"/>
    <w:rPr>
      <w:color w:val="0000FF"/>
      <w:u w:val="single"/>
    </w:rPr>
  </w:style>
  <w:style w:type="paragraph" w:styleId="a5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6"/>
    <w:uiPriority w:val="34"/>
    <w:qFormat/>
    <w:rsid w:val="00904F8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2">
    <w:name w:val="Body Text Indent 2"/>
    <w:basedOn w:val="a"/>
    <w:link w:val="20"/>
    <w:rsid w:val="00B94918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B949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F6C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F6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44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"/>
    <w:basedOn w:val="a"/>
    <w:rsid w:val="009B777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ED5D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5D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5D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D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5D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 Знак"/>
    <w:basedOn w:val="a"/>
    <w:rsid w:val="0053745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6F1BA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2E7D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No Spacing"/>
    <w:uiPriority w:val="1"/>
    <w:qFormat/>
    <w:rsid w:val="002B687F"/>
    <w:pPr>
      <w:spacing w:after="0" w:line="240" w:lineRule="auto"/>
    </w:pPr>
  </w:style>
  <w:style w:type="paragraph" w:customStyle="1" w:styleId="af5">
    <w:name w:val="Знак Знак"/>
    <w:basedOn w:val="a"/>
    <w:rsid w:val="0060108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5"/>
    <w:uiPriority w:val="34"/>
    <w:qFormat/>
    <w:locked/>
    <w:rsid w:val="0060108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6">
    <w:name w:val="Знак Знак"/>
    <w:basedOn w:val="a"/>
    <w:rsid w:val="009C45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620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07629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80DC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96474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oiaNgVbq5HJY3XDIMXS1glaCzZYR4akAlcHdccptL08=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0oYsezVwevQys1qWYopkxZwmxd/4wNCNNGgph1KmJg4=</DigestValue>
    </Reference>
  </SignedInfo>
  <SignatureValue>R4aSCqDpysusNyHtYlHgFxzoebBeBu3md22Yu3ydTFnpMCKDNf+82MlRm84qD/8O
wvTXVY30H/AsZEQQJ8M53Q==</SignatureValue>
  <KeyInfo>
    <X509Data>
      <X509Certificate>MIIIhzCCCDSgAwIBAgIRBgbB3wAws1WkTO9IMmZChz0wCgYIKoUDBwEBAwIwggGE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g9GAIjAeFw0yNTA4MDUxMzI5NDBaFw0yNjA4MDUxMzM0NDBaMIHxMSowKAYJKoZI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utCw0YIg0YHQvtC+0YLQstC10YLRgdGC0LLQuNGPIOKEliDQodCkLzEyNC00NzE3
INC+0YIgMTUuMDEuMjAyNAxP0KHQtdGA0YLQuNGE0LjQutCw0YIg0YHQvtC+0YLQ
stC10YLRgdGC0LLQuNGPIOKEliDQodCkLzEyOC01MjE1INC+0YIgMTAuMDcuMjAy
NTAjBgUqhQNkbwQaDBgi0JrRgNC40L/RgtC+0J/RgNC+IENTUCIwegYDVR0fBHMw
cTA2oDSgMoYwaHR0cDovL2NkcC5za2Jrb250dXIucnUvY2RwL3NrYmtvbnR1ci1x
LTIwMjUuY3JsMDegNaAzhjFodHRwOi8vY2RwMi5za2Jrb250dXIucnUvY2RwL3Nr
YmtvbnR1ci1xLTIwMjUuY3JsMIIBdwYDVR0jBIIBbjCCAWqAFNUyT4rG0wSHItIK
ZzyvI38qUtkWoYIBQ6SCAT8wggE7MSEwHwYJKoZIhvcNAQkBFhJkaXRAZGlnaXRh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ggsA57RdZAAAAAAK0DAdBgNVHQ4EFgQUZJG8O1pizAjDYE+oOjhp8RvEpmcwCgYI
KoUDBwEBAwIDQQB6484TV75C/Gm4LweEB4zswS0opRO2XYV1pj8YEsfJRAWkm7S1
kvU6embWAwtOUPCnv4E655I8WZ4+N+fe1qqj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fNKWt3UWVGSskZTDWStyVwgEsiw=</DigestValue>
      </Reference>
      <Reference URI="/word/document.xml?ContentType=application/vnd.openxmlformats-officedocument.wordprocessingml.document.main+xml">
        <DigestMethod Algorithm="http://www.w3.org/2000/09/xmldsig#sha1"/>
        <DigestValue>3tZM/jc2fbByArw1MAixroDB36E=</DigestValue>
      </Reference>
      <Reference URI="/word/fontTable.xml?ContentType=application/vnd.openxmlformats-officedocument.wordprocessingml.fontTable+xml">
        <DigestMethod Algorithm="http://www.w3.org/2000/09/xmldsig#sha1"/>
        <DigestValue>Mo1Ybw5uCJqHuY1isAbzZ2tXAQI=</DigestValue>
      </Reference>
      <Reference URI="/word/numbering.xml?ContentType=application/vnd.openxmlformats-officedocument.wordprocessingml.numbering+xml">
        <DigestMethod Algorithm="http://www.w3.org/2000/09/xmldsig#sha1"/>
        <DigestValue>oUBPlufilhJnGdNG2mbZYpvV8Xs=</DigestValue>
      </Reference>
      <Reference URI="/word/settings.xml?ContentType=application/vnd.openxmlformats-officedocument.wordprocessingml.settings+xml">
        <DigestMethod Algorithm="http://www.w3.org/2000/09/xmldsig#sha1"/>
        <DigestValue>K/Agm6DK+EBFaOKsdlZfdAcKrkc=</DigestValue>
      </Reference>
      <Reference URI="/word/styles.xml?ContentType=application/vnd.openxmlformats-officedocument.wordprocessingml.styles+xml">
        <DigestMethod Algorithm="http://www.w3.org/2000/09/xmldsig#sha1"/>
        <DigestValue>rttYdlwBvJ2mEXriFgQMGlR77SE=</DigestValue>
      </Reference>
      <Reference URI="/word/stylesWithEffects.xml?ContentType=application/vnd.ms-word.stylesWithEffects+xml">
        <DigestMethod Algorithm="http://www.w3.org/2000/09/xmldsig#sha1"/>
        <DigestValue>umCg3uPsUU5LRIhuWl3avgrgLpU=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36Y3tBU5tF9XGm8Fqzb9P2vjafc=</DigestValue>
      </Reference>
    </Manifest>
    <SignatureProperties>
      <SignatureProperty Id="idSignatureTime" Target="#idPackageSignature">
        <mdssi:SignatureTime>
          <mdssi:Format>YYYY-MM-DDThh:mm:ssTZD</mdssi:Format>
          <mdssi:Value>2025-09-11T14:11:38Z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2025-09-11T14:11:38Z</xd:SigningTime>
          <xd:SigningCertificate>
            <xd:Cert>
              <xd:CertDigest>
                <DigestMethod Algorithm="http://www.w3.org/2000/09/xmldsig#sha1"/>
                <DigestValue>8sjcRYu2dlaBVstYsU8YOSMl5to=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2050676205786451194697577795957756692285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109</cp:revision>
  <dcterms:created xsi:type="dcterms:W3CDTF">2020-01-28T13:15:00Z</dcterms:created>
  <dcterms:modified xsi:type="dcterms:W3CDTF">2025-09-11T13:49:00Z</dcterms:modified>
</cp:coreProperties>
</file>