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1FB55" w14:textId="5FCF8252" w:rsidR="001F1FDD" w:rsidRPr="00F6781F" w:rsidRDefault="008F1F6F" w:rsidP="001F1FDD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1F6F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</w:t>
      </w:r>
      <w:r w:rsidR="00957EC1" w:rsidRPr="001F1FDD">
        <w:rPr>
          <w:rFonts w:ascii="Times New Roman" w:hAnsi="Times New Roman" w:cs="Times New Roman"/>
          <w:sz w:val="20"/>
          <w:szCs w:val="20"/>
        </w:rPr>
        <w:t>(ОГРН 1097847233351, ИНН 7838430413, 190000, Сан</w:t>
      </w:r>
      <w:r w:rsidR="00DC48F3" w:rsidRPr="001F1FDD">
        <w:rPr>
          <w:rFonts w:ascii="Times New Roman" w:hAnsi="Times New Roman" w:cs="Times New Roman"/>
          <w:sz w:val="20"/>
          <w:szCs w:val="20"/>
        </w:rPr>
        <w:t>кт-Петербург, пер. Гривцова, д.</w:t>
      </w:r>
      <w:r w:rsidR="00957EC1" w:rsidRPr="001F1FDD">
        <w:rPr>
          <w:rFonts w:ascii="Times New Roman" w:hAnsi="Times New Roman" w:cs="Times New Roman"/>
          <w:sz w:val="20"/>
          <w:szCs w:val="20"/>
        </w:rPr>
        <w:t xml:space="preserve">5, </w:t>
      </w:r>
      <w:r w:rsidR="00A410F6" w:rsidRPr="001F1FDD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DC48F3" w:rsidRPr="001F1FDD">
        <w:rPr>
          <w:rFonts w:ascii="Times New Roman" w:hAnsi="Times New Roman" w:cs="Times New Roman"/>
          <w:sz w:val="20"/>
          <w:szCs w:val="20"/>
        </w:rPr>
        <w:t>8 800 77757</w:t>
      </w:r>
      <w:r w:rsidR="00E9604A" w:rsidRPr="001F1FDD">
        <w:rPr>
          <w:rFonts w:ascii="Times New Roman" w:hAnsi="Times New Roman" w:cs="Times New Roman"/>
          <w:sz w:val="20"/>
          <w:szCs w:val="20"/>
        </w:rPr>
        <w:t xml:space="preserve">57 </w:t>
      </w:r>
      <w:r w:rsidR="00A410F6" w:rsidRPr="001F1FDD">
        <w:rPr>
          <w:rFonts w:ascii="Times New Roman" w:hAnsi="Times New Roman" w:cs="Times New Roman"/>
          <w:sz w:val="20"/>
          <w:szCs w:val="20"/>
        </w:rPr>
        <w:t>(доб.421</w:t>
      </w:r>
      <w:r w:rsidR="00957EC1" w:rsidRPr="001F1FDD">
        <w:rPr>
          <w:rFonts w:ascii="Times New Roman" w:hAnsi="Times New Roman" w:cs="Times New Roman"/>
          <w:sz w:val="20"/>
          <w:szCs w:val="20"/>
        </w:rPr>
        <w:t xml:space="preserve">), </w:t>
      </w:r>
      <w:r w:rsidR="001F1FDD" w:rsidRPr="001F1FDD">
        <w:rPr>
          <w:rFonts w:ascii="Times New Roman" w:hAnsi="Times New Roman" w:cs="Times New Roman"/>
          <w:sz w:val="20"/>
          <w:szCs w:val="20"/>
          <w:lang w:val="en-US"/>
        </w:rPr>
        <w:t>furs</w:t>
      </w:r>
      <w:r w:rsidR="00480C6F" w:rsidRPr="001F1FDD">
        <w:rPr>
          <w:rFonts w:ascii="Times New Roman" w:hAnsi="Times New Roman" w:cs="Times New Roman"/>
          <w:sz w:val="20"/>
          <w:szCs w:val="20"/>
        </w:rPr>
        <w:t>@auction-house.ru</w:t>
      </w:r>
      <w:r w:rsidR="00E11F59" w:rsidRPr="001F1FDD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1F1FDD">
        <w:rPr>
          <w:rFonts w:ascii="Times New Roman" w:hAnsi="Times New Roman" w:cs="Times New Roman"/>
          <w:sz w:val="20"/>
          <w:szCs w:val="20"/>
        </w:rPr>
        <w:t>Организатор торгов</w:t>
      </w:r>
      <w:r w:rsidR="00AE3792" w:rsidRPr="001F1FDD">
        <w:rPr>
          <w:rFonts w:ascii="Times New Roman" w:hAnsi="Times New Roman" w:cs="Times New Roman"/>
          <w:sz w:val="20"/>
          <w:szCs w:val="20"/>
        </w:rPr>
        <w:t>, ОТ</w:t>
      </w:r>
      <w:r w:rsidR="001F1FDD">
        <w:rPr>
          <w:rFonts w:ascii="Times New Roman" w:hAnsi="Times New Roman" w:cs="Times New Roman"/>
          <w:sz w:val="20"/>
          <w:szCs w:val="20"/>
        </w:rPr>
        <w:t xml:space="preserve">), действующее на осн. </w:t>
      </w:r>
      <w:r w:rsidR="00957EC1" w:rsidRPr="001F1FDD">
        <w:rPr>
          <w:rFonts w:ascii="Times New Roman" w:hAnsi="Times New Roman" w:cs="Times New Roman"/>
          <w:sz w:val="20"/>
          <w:szCs w:val="20"/>
        </w:rPr>
        <w:t xml:space="preserve">договора поручения </w:t>
      </w:r>
      <w:r w:rsidR="00C12457" w:rsidRPr="001F1FDD">
        <w:rPr>
          <w:rFonts w:ascii="Times New Roman" w:hAnsi="Times New Roman" w:cs="Times New Roman"/>
          <w:sz w:val="20"/>
          <w:szCs w:val="20"/>
        </w:rPr>
        <w:t xml:space="preserve">с </w:t>
      </w:r>
      <w:r w:rsidR="00C12457" w:rsidRPr="001F1FDD">
        <w:rPr>
          <w:rFonts w:ascii="Times New Roman" w:hAnsi="Times New Roman" w:cs="Times New Roman"/>
          <w:b/>
          <w:sz w:val="20"/>
          <w:szCs w:val="20"/>
        </w:rPr>
        <w:t>Кермас Дмитрием Сергеевичем</w:t>
      </w:r>
      <w:r w:rsidR="00C12457" w:rsidRPr="001F1FDD">
        <w:rPr>
          <w:rFonts w:ascii="Times New Roman" w:hAnsi="Times New Roman" w:cs="Times New Roman"/>
          <w:sz w:val="20"/>
          <w:szCs w:val="20"/>
        </w:rPr>
        <w:t xml:space="preserve"> (</w:t>
      </w:r>
      <w:r w:rsidR="001F1FDD" w:rsidRPr="001F1FDD">
        <w:rPr>
          <w:rFonts w:ascii="Times New Roman" w:hAnsi="Times New Roman" w:cs="Times New Roman"/>
          <w:sz w:val="20"/>
          <w:szCs w:val="20"/>
        </w:rPr>
        <w:t>ИНН 773124266732</w:t>
      </w:r>
      <w:r w:rsidR="00C12457" w:rsidRPr="001F1FDD">
        <w:rPr>
          <w:rFonts w:ascii="Times New Roman" w:hAnsi="Times New Roman" w:cs="Times New Roman"/>
          <w:sz w:val="20"/>
          <w:szCs w:val="20"/>
        </w:rPr>
        <w:t xml:space="preserve">, далее-Должник), в лице финансового управляющего </w:t>
      </w:r>
      <w:r w:rsidR="00C12457" w:rsidRPr="001F1FDD">
        <w:rPr>
          <w:rFonts w:ascii="Times New Roman" w:hAnsi="Times New Roman" w:cs="Times New Roman"/>
          <w:b/>
          <w:sz w:val="20"/>
          <w:szCs w:val="20"/>
        </w:rPr>
        <w:t>Шевлякова Валерия Владимировича</w:t>
      </w:r>
      <w:r w:rsidR="001F1FDD" w:rsidRPr="001F1FDD">
        <w:rPr>
          <w:rFonts w:ascii="Times New Roman" w:hAnsi="Times New Roman" w:cs="Times New Roman"/>
          <w:sz w:val="20"/>
          <w:szCs w:val="20"/>
        </w:rPr>
        <w:t xml:space="preserve"> (ИНН </w:t>
      </w:r>
      <w:r w:rsidR="001F1FDD" w:rsidRPr="00F6781F">
        <w:rPr>
          <w:rFonts w:ascii="Times New Roman" w:hAnsi="Times New Roman" w:cs="Times New Roman"/>
          <w:sz w:val="20"/>
          <w:szCs w:val="20"/>
        </w:rPr>
        <w:t>571501904293</w:t>
      </w:r>
      <w:r w:rsidR="00AE3792" w:rsidRPr="00F6781F">
        <w:rPr>
          <w:rFonts w:ascii="Times New Roman" w:hAnsi="Times New Roman" w:cs="Times New Roman"/>
          <w:sz w:val="20"/>
          <w:szCs w:val="20"/>
        </w:rPr>
        <w:t>, далее-Ф</w:t>
      </w:r>
      <w:r w:rsidR="00C12457" w:rsidRPr="00F6781F">
        <w:rPr>
          <w:rFonts w:ascii="Times New Roman" w:hAnsi="Times New Roman" w:cs="Times New Roman"/>
          <w:sz w:val="20"/>
          <w:szCs w:val="20"/>
        </w:rPr>
        <w:t>инансовый управляющий), член СА</w:t>
      </w:r>
      <w:r w:rsidR="001F1FDD" w:rsidRPr="00F6781F">
        <w:rPr>
          <w:rFonts w:ascii="Times New Roman" w:hAnsi="Times New Roman" w:cs="Times New Roman"/>
          <w:sz w:val="20"/>
          <w:szCs w:val="20"/>
        </w:rPr>
        <w:t>У «Возрождение» (ИНН 7718748282), действующего на осн.</w:t>
      </w:r>
      <w:r w:rsidR="00C12457" w:rsidRPr="00F6781F">
        <w:rPr>
          <w:rFonts w:ascii="Times New Roman" w:hAnsi="Times New Roman" w:cs="Times New Roman"/>
          <w:sz w:val="20"/>
          <w:szCs w:val="20"/>
        </w:rPr>
        <w:t xml:space="preserve"> решения Арбитражного суда г. Москвы от 17.09.2024 по делу №А40-24995/23-178-56 «ИП</w:t>
      </w:r>
      <w:r w:rsidR="00C12457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», </w:t>
      </w:r>
      <w:r w:rsidR="000E5C27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сообщает о </w:t>
      </w:r>
      <w:r w:rsidR="001F1FDD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результатах проведения </w:t>
      </w:r>
      <w:r w:rsidR="001F1FDD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первых открытых электронных торгов</w:t>
      </w:r>
      <w:r w:rsidR="001F1FDD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форме аукциона открытых по составу участников с открытой формой представления предложений о цене (далее–Торги), проведенных 02.09.2025 на электронной площадке </w:t>
      </w:r>
      <w:r w:rsidRPr="008F1F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АО «Российский аукционный дом» </w:t>
      </w:r>
      <w:r w:rsidR="001F1FDD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адресу в сети интернет: </w:t>
      </w:r>
      <w:hyperlink r:id="rId8" w:history="1">
        <w:r w:rsidR="004E71E2" w:rsidRPr="0041665E">
          <w:rPr>
            <w:rStyle w:val="a3"/>
            <w:rFonts w:ascii="Times New Roman" w:hAnsi="Times New Roman" w:cs="Times New Roman"/>
            <w:sz w:val="20"/>
            <w:szCs w:val="20"/>
          </w:rPr>
          <w:t>http://lot-online.ru/</w:t>
        </w:r>
      </w:hyperlink>
      <w:r w:rsidR="004E71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(далее-ЭП)</w:t>
      </w:r>
      <w:r w:rsidR="001F1FDD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(№ торгов 240072). Торги признаны несостоявшимися в связи с отсутствием заявок.</w:t>
      </w:r>
    </w:p>
    <w:p w14:paraId="3DD24EFD" w14:textId="297A8FED" w:rsidR="000E5C27" w:rsidRPr="00F6781F" w:rsidRDefault="001F1FDD" w:rsidP="001F1FDD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сообщает о </w:t>
      </w:r>
      <w:r w:rsidR="000E5C27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проведении </w:t>
      </w:r>
      <w:r w:rsidR="00F6781F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21.10</w:t>
      </w:r>
      <w:r w:rsidR="000E5C27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.2025</w:t>
      </w:r>
      <w:r w:rsidR="000E5C27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10:00 (Мск) </w:t>
      </w:r>
      <w:r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="000E5C27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открытых электронных торгов</w:t>
      </w:r>
      <w:r w:rsidR="000E5C27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(далее-</w:t>
      </w:r>
      <w:r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повторные </w:t>
      </w:r>
      <w:r w:rsidR="000E5C27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на </w:t>
      </w:r>
      <w:r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>ЭП</w:t>
      </w:r>
      <w:r w:rsidR="000E5C27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проведения аукциона, открытого по составу участников с открытой формой подачи предложений о цене. Начало приема заявок на участие в </w:t>
      </w:r>
      <w:r w:rsidR="00F6781F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повторных </w:t>
      </w:r>
      <w:r w:rsidR="000E5C27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Торгах </w:t>
      </w:r>
      <w:r w:rsidR="000E5C27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с 09:00 </w:t>
      </w:r>
      <w:r w:rsidR="00F6781F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14.09.2025</w:t>
      </w:r>
      <w:r w:rsidR="000E5C27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по </w:t>
      </w:r>
      <w:r w:rsidR="00F6781F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19.10.</w:t>
      </w:r>
      <w:r w:rsidR="000E5C27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2025 до 23:00</w:t>
      </w:r>
      <w:r w:rsidR="000E5C27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торгов–</w:t>
      </w:r>
      <w:r w:rsidR="00F6781F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20.10</w:t>
      </w:r>
      <w:r w:rsidR="000E5C27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.2025</w:t>
      </w:r>
      <w:r w:rsidR="000E5C27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оформляется протоколом об определении участников торгов.</w:t>
      </w:r>
    </w:p>
    <w:p w14:paraId="783E7E75" w14:textId="5DF041E0" w:rsidR="00C12457" w:rsidRPr="001F1FDD" w:rsidRDefault="00976F25" w:rsidP="00DC48F3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  <w:r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Продаже на </w:t>
      </w:r>
      <w:r w:rsid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повторных </w:t>
      </w:r>
      <w:r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>Торгах</w:t>
      </w:r>
      <w:r w:rsidR="00355EBA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732CD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>подлежит</w:t>
      </w:r>
      <w:r w:rsidR="004A2328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следующее</w:t>
      </w:r>
      <w:r w:rsidR="001F1FDD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имущество (далее-</w:t>
      </w:r>
      <w:r w:rsidR="00203371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Лот)</w:t>
      </w:r>
      <w:r w:rsidR="003A7D50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6B04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</w:t>
      </w:r>
      <w:r w:rsidR="00956B04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DC48F3" w:rsidRPr="00F6781F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Здание (баня</w:t>
      </w:r>
      <w:r w:rsidR="00DC48F3" w:rsidRPr="00F6781F">
        <w:rPr>
          <w:rFonts w:ascii="Times New Roman" w:eastAsia="Calibri" w:hAnsi="Times New Roman" w:cs="Times New Roman"/>
          <w:b/>
          <w:sz w:val="20"/>
          <w:szCs w:val="20"/>
        </w:rPr>
        <w:t>)</w:t>
      </w:r>
      <w:r w:rsidR="001F1FDD" w:rsidRPr="00F6781F">
        <w:rPr>
          <w:rFonts w:ascii="Times New Roman" w:eastAsia="Calibri" w:hAnsi="Times New Roman" w:cs="Times New Roman"/>
          <w:sz w:val="20"/>
          <w:szCs w:val="20"/>
        </w:rPr>
        <w:t>, пл.</w:t>
      </w:r>
      <w:r w:rsidR="00DC48F3" w:rsidRPr="00F6781F">
        <w:rPr>
          <w:rFonts w:ascii="Times New Roman" w:eastAsia="Calibri" w:hAnsi="Times New Roman" w:cs="Times New Roman"/>
          <w:sz w:val="20"/>
          <w:szCs w:val="20"/>
        </w:rPr>
        <w:t xml:space="preserve"> 49.9 </w:t>
      </w:r>
      <w:r w:rsidR="001F1FDD" w:rsidRPr="00F6781F">
        <w:rPr>
          <w:rFonts w:ascii="Times New Roman" w:eastAsia="Calibri" w:hAnsi="Times New Roman" w:cs="Times New Roman"/>
          <w:sz w:val="20"/>
          <w:szCs w:val="20"/>
        </w:rPr>
        <w:t>кв.м., назначение: нежилое, эт.1, в т.ч.</w:t>
      </w:r>
      <w:r w:rsidR="00DC48F3" w:rsidRPr="00F6781F">
        <w:rPr>
          <w:rFonts w:ascii="Times New Roman" w:eastAsia="Calibri" w:hAnsi="Times New Roman" w:cs="Times New Roman"/>
          <w:sz w:val="20"/>
          <w:szCs w:val="20"/>
        </w:rPr>
        <w:t xml:space="preserve"> подземных 0, ме</w:t>
      </w:r>
      <w:r w:rsidR="001F1FDD" w:rsidRPr="00F6781F">
        <w:rPr>
          <w:rFonts w:ascii="Times New Roman" w:eastAsia="Calibri" w:hAnsi="Times New Roman" w:cs="Times New Roman"/>
          <w:sz w:val="20"/>
          <w:szCs w:val="20"/>
        </w:rPr>
        <w:t>стоположение: Московская обл.</w:t>
      </w:r>
      <w:r w:rsidR="00DC48F3" w:rsidRPr="00F6781F">
        <w:rPr>
          <w:rFonts w:ascii="Times New Roman" w:eastAsia="Calibri" w:hAnsi="Times New Roman" w:cs="Times New Roman"/>
          <w:sz w:val="20"/>
          <w:szCs w:val="20"/>
        </w:rPr>
        <w:t xml:space="preserve">, Истринский </w:t>
      </w:r>
      <w:r w:rsidR="001F1FDD" w:rsidRPr="00F6781F">
        <w:rPr>
          <w:rFonts w:ascii="Times New Roman" w:eastAsia="Calibri" w:hAnsi="Times New Roman" w:cs="Times New Roman"/>
          <w:sz w:val="20"/>
          <w:szCs w:val="20"/>
        </w:rPr>
        <w:t>район, Обушковское с/п, д.Обушково, 6, кад.№</w:t>
      </w:r>
      <w:r w:rsidR="00DC48F3" w:rsidRPr="00F6781F">
        <w:rPr>
          <w:rFonts w:ascii="Times New Roman" w:eastAsia="Calibri" w:hAnsi="Times New Roman" w:cs="Times New Roman"/>
          <w:sz w:val="20"/>
          <w:szCs w:val="20"/>
        </w:rPr>
        <w:t xml:space="preserve"> 50:08:0000000:5010.</w:t>
      </w:r>
      <w:r w:rsidR="00DC48F3" w:rsidRPr="00F6781F">
        <w:rPr>
          <w:rFonts w:ascii="Times New Roman" w:eastAsia="Calibri" w:hAnsi="Times New Roman" w:cs="Times New Roman"/>
          <w:b/>
          <w:sz w:val="20"/>
          <w:szCs w:val="20"/>
        </w:rPr>
        <w:t>Обременение (ограничение):</w:t>
      </w:r>
      <w:r w:rsidR="00DC48F3" w:rsidRPr="00F6781F">
        <w:rPr>
          <w:rFonts w:ascii="Times New Roman" w:eastAsia="Calibri" w:hAnsi="Times New Roman" w:cs="Times New Roman"/>
          <w:sz w:val="20"/>
          <w:szCs w:val="20"/>
        </w:rPr>
        <w:t xml:space="preserve"> залог в пользу Банка «Таатта» (АО); запрещение регистрации</w:t>
      </w:r>
      <w:r w:rsidR="00DC48F3" w:rsidRPr="00F6781F">
        <w:rPr>
          <w:rFonts w:ascii="Times New Roman" w:hAnsi="Times New Roman" w:cs="Times New Roman"/>
          <w:sz w:val="20"/>
          <w:szCs w:val="20"/>
        </w:rPr>
        <w:t xml:space="preserve"> № </w:t>
      </w:r>
      <w:r w:rsidR="00DC48F3" w:rsidRPr="00F6781F">
        <w:rPr>
          <w:rFonts w:ascii="Times New Roman" w:eastAsia="Calibri" w:hAnsi="Times New Roman" w:cs="Times New Roman"/>
          <w:sz w:val="20"/>
          <w:szCs w:val="20"/>
        </w:rPr>
        <w:t>50:08:0000000:5010-50/419/2022-19 от 08.11.2022, основание: выписка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 xml:space="preserve"> из постановления судебного пристава-исполнителя о запрете регистрационных действий в отношении объектов недвижимого имущества, 150406/22/77007-ИП, № 745363426/7707, выдан 01.11.2022, Кунцевский ОСП.</w:t>
      </w:r>
      <w:r w:rsidR="001F1FD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C48F3" w:rsidRPr="001F1FDD">
        <w:rPr>
          <w:rFonts w:ascii="Times New Roman" w:eastAsia="Calibri" w:hAnsi="Times New Roman" w:cs="Times New Roman"/>
          <w:b/>
          <w:sz w:val="20"/>
          <w:szCs w:val="20"/>
        </w:rPr>
        <w:t>Здание (жилой дом)</w:t>
      </w:r>
      <w:r w:rsidR="001F1FDD">
        <w:rPr>
          <w:rFonts w:ascii="Times New Roman" w:eastAsia="Calibri" w:hAnsi="Times New Roman" w:cs="Times New Roman"/>
          <w:sz w:val="20"/>
          <w:szCs w:val="20"/>
        </w:rPr>
        <w:t>, пл.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 xml:space="preserve"> 548.1 кв.м., назначение: жилое, ме</w:t>
      </w:r>
      <w:r w:rsidR="001F1FDD">
        <w:rPr>
          <w:rFonts w:ascii="Times New Roman" w:eastAsia="Calibri" w:hAnsi="Times New Roman" w:cs="Times New Roman"/>
          <w:sz w:val="20"/>
          <w:szCs w:val="20"/>
        </w:rPr>
        <w:t>стоположение: Московская обл.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>, Истринский</w:t>
      </w:r>
      <w:r w:rsidR="001F1FDD">
        <w:rPr>
          <w:rFonts w:ascii="Times New Roman" w:eastAsia="Calibri" w:hAnsi="Times New Roman" w:cs="Times New Roman"/>
          <w:sz w:val="20"/>
          <w:szCs w:val="20"/>
        </w:rPr>
        <w:t xml:space="preserve"> район, Обушковское с/п, д.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F1FDD">
        <w:rPr>
          <w:rFonts w:ascii="Times New Roman" w:eastAsia="Calibri" w:hAnsi="Times New Roman" w:cs="Times New Roman"/>
          <w:sz w:val="20"/>
          <w:szCs w:val="20"/>
        </w:rPr>
        <w:t>Обушково, 6, кад.№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 xml:space="preserve"> 50:08:0000000:5011.</w:t>
      </w:r>
      <w:r w:rsidR="00DC48F3" w:rsidRPr="001F1FDD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1F1FDD">
        <w:rPr>
          <w:rFonts w:ascii="Times New Roman" w:eastAsia="Calibri" w:hAnsi="Times New Roman" w:cs="Times New Roman"/>
          <w:b/>
          <w:sz w:val="20"/>
          <w:szCs w:val="20"/>
        </w:rPr>
        <w:t>Обременение (ограничение):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 xml:space="preserve"> залог в пользу Банка «Таатта» (АО); запрещение регистрации № 50:08:0000000:5011-50/419/2022-19 от 08.11.2022, основание: Выписка из постановления судебного пристава-исполнителя о запрете регистрационных действий в отношении объектов недвижимого имущества, 150406/22/77007-ИП, № 745363426/7707, выдан 01.11.2022, Кунцевский ОСП.</w:t>
      </w:r>
      <w:r w:rsidR="00DC48F3" w:rsidRPr="001F1FDD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1F1FDD">
        <w:rPr>
          <w:rFonts w:ascii="Times New Roman" w:eastAsia="Calibri" w:hAnsi="Times New Roman" w:cs="Times New Roman"/>
          <w:b/>
          <w:sz w:val="20"/>
          <w:szCs w:val="20"/>
        </w:rPr>
        <w:t xml:space="preserve">Для сведения: 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>согласно адресной справки №500-16910И250000788 от 02.06.2025, предоставленной Миграционным пунктом №4 отдела по вопросам миграции УМВД РФ по г.о. Красногорск, зарегистрированных (поставленных на учет) лиц по данному адресу не значится.</w:t>
      </w:r>
      <w:r w:rsidR="001F1FD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C48F3" w:rsidRPr="001F1FDD">
        <w:rPr>
          <w:rFonts w:ascii="Times New Roman" w:eastAsia="Calibri" w:hAnsi="Times New Roman" w:cs="Times New Roman"/>
          <w:b/>
          <w:sz w:val="20"/>
          <w:szCs w:val="20"/>
        </w:rPr>
        <w:t>Сооружение (газопровод низкого давления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>), протяженность 740 м, назначение: нежилое, адрес: Московская обл., Истринский р-н дер. Обушково</w:t>
      </w:r>
      <w:r w:rsidR="001F1FDD">
        <w:rPr>
          <w:rFonts w:ascii="Times New Roman" w:eastAsia="Calibri" w:hAnsi="Times New Roman" w:cs="Times New Roman"/>
          <w:sz w:val="20"/>
          <w:szCs w:val="20"/>
        </w:rPr>
        <w:t>, к дому № 6, кад.№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 xml:space="preserve"> 50:08:0000000:148025;</w:t>
      </w:r>
      <w:r w:rsidR="001F1FD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C48F3" w:rsidRPr="001F1FDD">
        <w:rPr>
          <w:rFonts w:ascii="Times New Roman" w:eastAsia="Calibri" w:hAnsi="Times New Roman" w:cs="Times New Roman"/>
          <w:b/>
          <w:sz w:val="20"/>
          <w:szCs w:val="20"/>
        </w:rPr>
        <w:t>Земельный участок</w:t>
      </w:r>
      <w:r w:rsidR="001F1FDD">
        <w:rPr>
          <w:rFonts w:ascii="Times New Roman" w:eastAsia="Calibri" w:hAnsi="Times New Roman" w:cs="Times New Roman"/>
          <w:sz w:val="20"/>
          <w:szCs w:val="20"/>
        </w:rPr>
        <w:t>, пл.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 xml:space="preserve"> 10169+/-35кв.м., категория земель:</w:t>
      </w:r>
      <w:r w:rsidR="00DC48F3" w:rsidRPr="001F1FDD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>земли населенных пунктов,</w:t>
      </w:r>
      <w:r w:rsidR="00DC48F3" w:rsidRPr="001F1FDD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>вид разрешенного использования:</w:t>
      </w:r>
      <w:r w:rsidR="00DC48F3" w:rsidRPr="001F1FDD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>под индивидуальное жилищное строительство, местоположение установлено относительно ориентира, расположенного в границах участка. Почтовый адрес ориентира: обл. Московская, р-н Истринский, с/пос. Обушковское, д. Обушк</w:t>
      </w:r>
      <w:r w:rsidR="001F1FDD">
        <w:rPr>
          <w:rFonts w:ascii="Times New Roman" w:eastAsia="Calibri" w:hAnsi="Times New Roman" w:cs="Times New Roman"/>
          <w:sz w:val="20"/>
          <w:szCs w:val="20"/>
        </w:rPr>
        <w:t>ово, уч-к №6, кад.№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 xml:space="preserve"> 50:08:0050426:46.</w:t>
      </w:r>
      <w:r w:rsidR="00DC48F3" w:rsidRPr="001F1FDD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1F1FDD">
        <w:rPr>
          <w:rFonts w:ascii="Times New Roman" w:hAnsi="Times New Roman" w:cs="Times New Roman"/>
          <w:b/>
          <w:sz w:val="20"/>
          <w:szCs w:val="20"/>
        </w:rPr>
        <w:t>Обременение (ограничение):</w:t>
      </w:r>
      <w:r w:rsidR="00DC48F3" w:rsidRPr="001F1FDD">
        <w:rPr>
          <w:rFonts w:ascii="Times New Roman" w:hAnsi="Times New Roman" w:cs="Times New Roman"/>
          <w:sz w:val="20"/>
          <w:szCs w:val="20"/>
        </w:rPr>
        <w:t xml:space="preserve"> залог в пользу Банка «Таатта» (АО); ограничения прав на земельный участок, предусмотренные ст. 56 Земельного кодекса РФ, запрещение регистрации № 50:08:0050426:46-50/215/2023-20 от 30.11.2023, основание: Постановление судебного пристава-исполнителя Кунцевский ОСП, № 792855323/7707 (150406/22/77007-ИП), выдан 28.11.2023, Кунцевский ОСП; № 50:08:0050426:46-50/419/2022-19 от 08.11.2022, основание: выписка из постановления судебного пристава-исполнителя о запрете регистрационных действий в отношении объектов недвижимого имущества, 150406/22/77007-ИП, № 745363426/7707, выдан 01.11.2022, Кунцевский ОСП.</w:t>
      </w:r>
      <w:r w:rsidR="001F1FDD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1F1FDD">
        <w:rPr>
          <w:rFonts w:ascii="Times New Roman" w:hAnsi="Times New Roman" w:cs="Times New Roman"/>
          <w:b/>
          <w:sz w:val="20"/>
          <w:szCs w:val="20"/>
        </w:rPr>
        <w:t>Для сведения</w:t>
      </w:r>
      <w:r w:rsidR="00DC48F3" w:rsidRPr="001F1FDD">
        <w:rPr>
          <w:rFonts w:ascii="Times New Roman" w:hAnsi="Times New Roman" w:cs="Times New Roman"/>
          <w:sz w:val="20"/>
          <w:szCs w:val="20"/>
        </w:rPr>
        <w:t xml:space="preserve">: 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>в пределах земельного участка расположены объ</w:t>
      </w:r>
      <w:r w:rsidR="001F1FDD">
        <w:rPr>
          <w:rFonts w:ascii="Times New Roman" w:eastAsia="Calibri" w:hAnsi="Times New Roman" w:cs="Times New Roman"/>
          <w:sz w:val="20"/>
          <w:szCs w:val="20"/>
        </w:rPr>
        <w:t>екты недвижимости с кад.</w:t>
      </w:r>
      <w:r w:rsidR="007C5CB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F1FDD">
        <w:rPr>
          <w:rFonts w:ascii="Times New Roman" w:eastAsia="Calibri" w:hAnsi="Times New Roman" w:cs="Times New Roman"/>
          <w:sz w:val="20"/>
          <w:szCs w:val="20"/>
        </w:rPr>
        <w:t>№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 xml:space="preserve">50:08:0000000:148025, 50:08:0000000:5010, 50:08:0000000:5011, 50:08:0050426:278 </w:t>
      </w:r>
      <w:r w:rsidR="00DC48F3" w:rsidRPr="001F1FDD">
        <w:rPr>
          <w:rFonts w:ascii="Times New Roman" w:eastAsia="Calibri" w:hAnsi="Times New Roman" w:cs="Times New Roman"/>
          <w:b/>
          <w:sz w:val="20"/>
          <w:szCs w:val="20"/>
        </w:rPr>
        <w:t>Здание (хозяйственное строение),</w:t>
      </w:r>
      <w:r w:rsidR="007C5CBF">
        <w:rPr>
          <w:rFonts w:ascii="Times New Roman" w:eastAsia="Calibri" w:hAnsi="Times New Roman" w:cs="Times New Roman"/>
          <w:sz w:val="20"/>
          <w:szCs w:val="20"/>
        </w:rPr>
        <w:t xml:space="preserve"> пл.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 xml:space="preserve"> 1106.5 к</w:t>
      </w:r>
      <w:r w:rsidR="007C5CBF">
        <w:rPr>
          <w:rFonts w:ascii="Times New Roman" w:eastAsia="Calibri" w:hAnsi="Times New Roman" w:cs="Times New Roman"/>
          <w:sz w:val="20"/>
          <w:szCs w:val="20"/>
        </w:rPr>
        <w:t>в.м., назначение: нежилое, эт.</w:t>
      </w:r>
      <w:r w:rsidR="00DC48F3" w:rsidRPr="001F1FDD">
        <w:rPr>
          <w:rFonts w:ascii="Times New Roman" w:hAnsi="Times New Roman" w:cs="Times New Roman"/>
          <w:sz w:val="20"/>
          <w:szCs w:val="20"/>
        </w:rPr>
        <w:t xml:space="preserve"> </w:t>
      </w:r>
      <w:r w:rsidR="007C5CBF">
        <w:rPr>
          <w:rFonts w:ascii="Times New Roman" w:eastAsia="Calibri" w:hAnsi="Times New Roman" w:cs="Times New Roman"/>
          <w:sz w:val="20"/>
          <w:szCs w:val="20"/>
        </w:rPr>
        <w:t>2, в т.ч.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 xml:space="preserve"> подземных 0, местоположение: Московская об</w:t>
      </w:r>
      <w:r w:rsidR="00CE1F51" w:rsidRPr="001F1FDD">
        <w:rPr>
          <w:rFonts w:ascii="Times New Roman" w:eastAsia="Calibri" w:hAnsi="Times New Roman" w:cs="Times New Roman"/>
          <w:sz w:val="20"/>
          <w:szCs w:val="20"/>
        </w:rPr>
        <w:t>л., Истринский р-н, д. Обушково, кадастровый номер:</w:t>
      </w:r>
      <w:r w:rsidR="00CE1F51" w:rsidRPr="001F1FDD">
        <w:t xml:space="preserve"> </w:t>
      </w:r>
      <w:r w:rsidR="00CE1F51" w:rsidRPr="001F1FDD">
        <w:rPr>
          <w:rFonts w:ascii="Times New Roman" w:eastAsia="Calibri" w:hAnsi="Times New Roman" w:cs="Times New Roman"/>
          <w:sz w:val="20"/>
          <w:szCs w:val="20"/>
        </w:rPr>
        <w:t>50:08:0050426:278</w:t>
      </w:r>
      <w:r w:rsidR="000A120F" w:rsidRPr="001F1FDD">
        <w:rPr>
          <w:rFonts w:ascii="Times New Roman" w:eastAsia="Calibri" w:hAnsi="Times New Roman" w:cs="Times New Roman"/>
          <w:sz w:val="20"/>
          <w:szCs w:val="20"/>
        </w:rPr>
        <w:t>.</w:t>
      </w:r>
      <w:r w:rsidR="00DC48F3" w:rsidRPr="001F1FDD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1F1FDD">
        <w:rPr>
          <w:rFonts w:ascii="Times New Roman" w:eastAsia="Calibri" w:hAnsi="Times New Roman" w:cs="Times New Roman"/>
          <w:b/>
          <w:sz w:val="20"/>
          <w:szCs w:val="20"/>
        </w:rPr>
        <w:t>Обременение (ограничение):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 xml:space="preserve"> залог в пользу Банка «Таатта» (АО);</w:t>
      </w:r>
      <w:r w:rsidR="00DC48F3" w:rsidRPr="001F1FDD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>запрещение регистрации</w:t>
      </w:r>
      <w:r w:rsidR="00DC48F3" w:rsidRPr="001F1FDD">
        <w:rPr>
          <w:rFonts w:ascii="Times New Roman" w:hAnsi="Times New Roman" w:cs="Times New Roman"/>
          <w:sz w:val="20"/>
          <w:szCs w:val="20"/>
        </w:rPr>
        <w:t xml:space="preserve"> № 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>50:08:0050426:278-50/419/2022-19</w:t>
      </w:r>
      <w:r w:rsidR="00DC48F3" w:rsidRPr="001F1FDD">
        <w:rPr>
          <w:rFonts w:ascii="Times New Roman" w:hAnsi="Times New Roman" w:cs="Times New Roman"/>
          <w:sz w:val="20"/>
          <w:szCs w:val="20"/>
        </w:rPr>
        <w:t xml:space="preserve"> от 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>08.11.2022,</w:t>
      </w:r>
      <w:r w:rsidR="00DC48F3" w:rsidRPr="001F1FDD">
        <w:rPr>
          <w:rFonts w:ascii="Times New Roman" w:hAnsi="Times New Roman" w:cs="Times New Roman"/>
          <w:sz w:val="20"/>
          <w:szCs w:val="20"/>
        </w:rPr>
        <w:t xml:space="preserve"> </w:t>
      </w:r>
      <w:r w:rsidR="00DC48F3" w:rsidRPr="001F1FDD">
        <w:rPr>
          <w:rFonts w:ascii="Times New Roman" w:eastAsia="Calibri" w:hAnsi="Times New Roman" w:cs="Times New Roman"/>
          <w:sz w:val="20"/>
          <w:szCs w:val="20"/>
        </w:rPr>
        <w:t xml:space="preserve">основание: выписка из постановления судебного пристава-исполнителя о запрете регистрационных действий в отношении объектов недвижимого имущества, 150406/22/77007-ИП, № 745363426/7707, выдан 01.11.2022, Кунцевский </w:t>
      </w:r>
      <w:r w:rsidR="00DC48F3" w:rsidRPr="00F6781F">
        <w:rPr>
          <w:rFonts w:ascii="Times New Roman" w:eastAsia="Calibri" w:hAnsi="Times New Roman" w:cs="Times New Roman"/>
          <w:sz w:val="20"/>
          <w:szCs w:val="20"/>
        </w:rPr>
        <w:t>ОСП.</w:t>
      </w:r>
      <w:r w:rsidR="00C12457" w:rsidRPr="00F6781F">
        <w:rPr>
          <w:rFonts w:ascii="Times New Roman" w:hAnsi="Times New Roman" w:cs="Times New Roman"/>
          <w:sz w:val="20"/>
          <w:szCs w:val="20"/>
        </w:rPr>
        <w:t xml:space="preserve"> </w:t>
      </w:r>
      <w:r w:rsidR="00956B04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</w:t>
      </w:r>
      <w:r w:rsidR="00F6781F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284 400</w:t>
      </w:r>
      <w:r w:rsidR="00C12457" w:rsidRPr="00F6781F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 </w:t>
      </w:r>
      <w:r w:rsidR="00C12457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000 </w:t>
      </w:r>
      <w:r w:rsidR="00956B04" w:rsidRPr="00F678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руб</w:t>
      </w:r>
      <w:r w:rsidR="00956B04" w:rsidRPr="00F678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875C427" w14:textId="6AEC7372" w:rsidR="00EB4135" w:rsidRPr="00EB4135" w:rsidRDefault="00C12457" w:rsidP="00EB413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781F">
        <w:rPr>
          <w:rFonts w:ascii="Times New Roman" w:hAnsi="Times New Roman" w:cs="Times New Roman"/>
          <w:color w:val="000000" w:themeColor="text1"/>
        </w:rPr>
        <w:t>Ознакомление с Лотом производится по а</w:t>
      </w:r>
      <w:r w:rsidR="00AE3792" w:rsidRPr="00F6781F">
        <w:rPr>
          <w:rFonts w:ascii="Times New Roman" w:hAnsi="Times New Roman" w:cs="Times New Roman"/>
          <w:color w:val="000000" w:themeColor="text1"/>
        </w:rPr>
        <w:t>дресу местонахождения в раб. дни с 14:00 до</w:t>
      </w:r>
      <w:r w:rsidR="008F1F6F">
        <w:rPr>
          <w:rFonts w:ascii="Times New Roman" w:hAnsi="Times New Roman" w:cs="Times New Roman"/>
          <w:color w:val="000000" w:themeColor="text1"/>
        </w:rPr>
        <w:t xml:space="preserve"> </w:t>
      </w:r>
      <w:r w:rsidR="00AE3792" w:rsidRPr="00F6781F">
        <w:rPr>
          <w:rFonts w:ascii="Times New Roman" w:hAnsi="Times New Roman" w:cs="Times New Roman"/>
          <w:color w:val="000000" w:themeColor="text1"/>
        </w:rPr>
        <w:t>18:</w:t>
      </w:r>
      <w:r w:rsidR="00AE3792" w:rsidRPr="00EB4135">
        <w:rPr>
          <w:rFonts w:ascii="Times New Roman" w:hAnsi="Times New Roman" w:cs="Times New Roman"/>
          <w:color w:val="000000" w:themeColor="text1"/>
        </w:rPr>
        <w:t>00</w:t>
      </w:r>
      <w:r w:rsidRPr="00EB4135">
        <w:rPr>
          <w:rFonts w:ascii="Times New Roman" w:hAnsi="Times New Roman" w:cs="Times New Roman"/>
          <w:color w:val="000000" w:themeColor="text1"/>
        </w:rPr>
        <w:t xml:space="preserve">, эл. почта: i@valst.ru, тел. +79219866235 (Степанов Валерий), </w:t>
      </w:r>
      <w:r w:rsidR="00D423DE" w:rsidRPr="00EB4135">
        <w:rPr>
          <w:rFonts w:ascii="Times New Roman" w:hAnsi="Times New Roman" w:cs="Times New Roman"/>
          <w:color w:val="000000" w:themeColor="text1"/>
        </w:rPr>
        <w:t>а также у Организатора торгов:</w:t>
      </w:r>
      <w:r w:rsidR="00D423DE" w:rsidRPr="00EB4135">
        <w:rPr>
          <w:rFonts w:ascii="Times New Roman" w:hAnsi="Times New Roman" w:cs="Times New Roman"/>
        </w:rPr>
        <w:t xml:space="preserve"> </w:t>
      </w:r>
      <w:r w:rsidR="001975E2" w:rsidRPr="00EB4135">
        <w:rPr>
          <w:rFonts w:ascii="Times New Roman" w:hAnsi="Times New Roman" w:cs="Times New Roman"/>
          <w:color w:val="000000" w:themeColor="text1"/>
        </w:rPr>
        <w:t xml:space="preserve">тел. </w:t>
      </w:r>
      <w:r w:rsidR="00EB4135" w:rsidRPr="00EB4135">
        <w:rPr>
          <w:rFonts w:ascii="Times New Roman" w:hAnsi="Times New Roman" w:cs="Times New Roman"/>
          <w:color w:val="000000" w:themeColor="text1"/>
        </w:rPr>
        <w:t>+79197750101</w:t>
      </w:r>
      <w:r w:rsidR="001975E2" w:rsidRPr="00EB4135">
        <w:rPr>
          <w:rFonts w:ascii="Times New Roman" w:hAnsi="Times New Roman" w:cs="Times New Roman"/>
          <w:color w:val="000000" w:themeColor="text1"/>
        </w:rPr>
        <w:t>, эл. почта:</w:t>
      </w:r>
      <w:r w:rsidR="00EB4135" w:rsidRPr="00EB4135">
        <w:t xml:space="preserve"> </w:t>
      </w:r>
      <w:r w:rsidR="00EB4135" w:rsidRPr="00EB4135">
        <w:rPr>
          <w:rFonts w:ascii="Times New Roman" w:hAnsi="Times New Roman" w:cs="Times New Roman"/>
          <w:color w:val="000000" w:themeColor="text1"/>
        </w:rPr>
        <w:t>ivancova@auction-house.ru</w:t>
      </w:r>
      <w:r w:rsidR="00EB4135">
        <w:rPr>
          <w:rFonts w:ascii="Times New Roman" w:hAnsi="Times New Roman" w:cs="Times New Roman"/>
          <w:color w:val="000000" w:themeColor="text1"/>
        </w:rPr>
        <w:t>.</w:t>
      </w:r>
      <w:r w:rsidR="00EB4135" w:rsidRPr="00EB4135">
        <w:rPr>
          <w:rFonts w:ascii="Times New Roman" w:hAnsi="Times New Roman" w:cs="Times New Roman"/>
          <w:color w:val="000000" w:themeColor="text1"/>
        </w:rPr>
        <w:t xml:space="preserve"> </w:t>
      </w:r>
    </w:p>
    <w:p w14:paraId="4679A135" w14:textId="010C254B" w:rsidR="006F7B12" w:rsidRPr="00F6781F" w:rsidRDefault="006C56E0" w:rsidP="00DC48F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781F">
        <w:rPr>
          <w:rFonts w:ascii="Times New Roman" w:hAnsi="Times New Roman" w:cs="Times New Roman"/>
          <w:b/>
        </w:rPr>
        <w:t>З</w:t>
      </w:r>
      <w:r w:rsidR="00C12457" w:rsidRPr="00F6781F">
        <w:rPr>
          <w:rFonts w:ascii="Times New Roman" w:hAnsi="Times New Roman" w:cs="Times New Roman"/>
          <w:b/>
        </w:rPr>
        <w:t>адаток – 1</w:t>
      </w:r>
      <w:r w:rsidRPr="00F6781F">
        <w:rPr>
          <w:rFonts w:ascii="Times New Roman" w:hAnsi="Times New Roman" w:cs="Times New Roman"/>
          <w:b/>
        </w:rPr>
        <w:t>0</w:t>
      </w:r>
      <w:r w:rsidR="00957EC1" w:rsidRPr="00F6781F">
        <w:rPr>
          <w:rFonts w:ascii="Times New Roman" w:hAnsi="Times New Roman" w:cs="Times New Roman"/>
          <w:b/>
        </w:rPr>
        <w:t xml:space="preserve"> % от начальной цены Лота. Шаг аукциона – 5% от начальной цены Лота.</w:t>
      </w:r>
      <w:r w:rsidR="00957EC1" w:rsidRPr="00F6781F">
        <w:rPr>
          <w:rFonts w:ascii="Times New Roman" w:hAnsi="Times New Roman" w:cs="Times New Roman"/>
        </w:rPr>
        <w:t xml:space="preserve"> </w:t>
      </w:r>
      <w:r w:rsidR="00B16D5F" w:rsidRPr="00F6781F">
        <w:rPr>
          <w:rFonts w:ascii="Times New Roman" w:hAnsi="Times New Roman" w:cs="Times New Roman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F6781F">
        <w:rPr>
          <w:rFonts w:ascii="Times New Roman" w:hAnsi="Times New Roman" w:cs="Times New Roman"/>
        </w:rPr>
        <w:t>В платежном документе в графе «назначение платежа» должна содержатьс</w:t>
      </w:r>
      <w:r w:rsidR="001D59A8" w:rsidRPr="00F6781F">
        <w:rPr>
          <w:rFonts w:ascii="Times New Roman" w:hAnsi="Times New Roman" w:cs="Times New Roman"/>
        </w:rPr>
        <w:t>я информация: «№ л/с __</w:t>
      </w:r>
      <w:r w:rsidR="00806B4B" w:rsidRPr="00F6781F">
        <w:rPr>
          <w:rFonts w:ascii="Times New Roman" w:hAnsi="Times New Roman" w:cs="Times New Roman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F6781F">
        <w:rPr>
          <w:rFonts w:ascii="Times New Roman" w:hAnsi="Times New Roman" w:cs="Times New Roman"/>
        </w:rPr>
        <w:t xml:space="preserve"> Документом, подтверждающим поступление задатка на счет </w:t>
      </w:r>
      <w:r w:rsidR="00AE3792" w:rsidRPr="00F6781F">
        <w:rPr>
          <w:rFonts w:ascii="Times New Roman" w:hAnsi="Times New Roman" w:cs="Times New Roman"/>
        </w:rPr>
        <w:t>ОТ</w:t>
      </w:r>
      <w:r w:rsidR="00B16D5F" w:rsidRPr="00F6781F">
        <w:rPr>
          <w:rFonts w:ascii="Times New Roman" w:hAnsi="Times New Roman" w:cs="Times New Roman"/>
        </w:rPr>
        <w:t xml:space="preserve">, является выписка со счета </w:t>
      </w:r>
      <w:r w:rsidR="00AE3792" w:rsidRPr="00F6781F">
        <w:rPr>
          <w:rFonts w:ascii="Times New Roman" w:hAnsi="Times New Roman" w:cs="Times New Roman"/>
        </w:rPr>
        <w:t>ОТ</w:t>
      </w:r>
      <w:r w:rsidR="00B16D5F" w:rsidRPr="00F6781F">
        <w:rPr>
          <w:rFonts w:ascii="Times New Roman" w:hAnsi="Times New Roman" w:cs="Times New Roman"/>
        </w:rPr>
        <w:t xml:space="preserve">. </w:t>
      </w:r>
      <w:r w:rsidR="00F60D9A" w:rsidRPr="00F678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Поступление задатка на счет, указ</w:t>
      </w:r>
      <w:r w:rsidR="004A2328" w:rsidRPr="00F678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анный в сообщении о проведении </w:t>
      </w:r>
      <w:r w:rsidR="00F678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повторных </w:t>
      </w:r>
      <w:r w:rsidR="004A2328" w:rsidRPr="00F678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</w:t>
      </w:r>
      <w:r w:rsidR="00F60D9A" w:rsidRPr="00F678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F678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кола об определении участников</w:t>
      </w:r>
      <w:r w:rsidR="00F678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повторных</w:t>
      </w:r>
      <w:r w:rsidR="004A2328" w:rsidRPr="00F678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</w:t>
      </w:r>
      <w:r w:rsidR="00F60D9A" w:rsidRPr="00F678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оргов</w:t>
      </w:r>
      <w:r w:rsidR="00957EC1" w:rsidRPr="00F678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957EC1" w:rsidRPr="00F6781F">
        <w:rPr>
          <w:rFonts w:ascii="Times New Roman" w:hAnsi="Times New Roman" w:cs="Times New Roman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452ADCDA" w:rsidR="006F7B12" w:rsidRPr="00F6781F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6781F">
        <w:rPr>
          <w:rFonts w:ascii="Times New Roman" w:hAnsi="Times New Roman" w:cs="Times New Roman"/>
          <w:sz w:val="20"/>
          <w:szCs w:val="20"/>
        </w:rPr>
        <w:t xml:space="preserve">К участию в </w:t>
      </w:r>
      <w:r w:rsidR="00F6781F">
        <w:rPr>
          <w:rFonts w:ascii="Times New Roman" w:hAnsi="Times New Roman" w:cs="Times New Roman"/>
          <w:sz w:val="20"/>
          <w:szCs w:val="20"/>
        </w:rPr>
        <w:t>т</w:t>
      </w:r>
      <w:r w:rsidRPr="00F6781F">
        <w:rPr>
          <w:rFonts w:ascii="Times New Roman" w:hAnsi="Times New Roman" w:cs="Times New Roman"/>
          <w:sz w:val="20"/>
          <w:szCs w:val="20"/>
        </w:rPr>
        <w:t>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F6781F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F6781F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</w:t>
      </w:r>
      <w:r w:rsidRPr="00F6781F">
        <w:rPr>
          <w:rFonts w:ascii="Times New Roman" w:hAnsi="Times New Roman" w:cs="Times New Roman"/>
          <w:sz w:val="20"/>
          <w:szCs w:val="20"/>
        </w:rPr>
        <w:lastRenderedPageBreak/>
        <w:t xml:space="preserve">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F6781F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F6781F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F6781F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F6781F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F6781F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F6781F">
        <w:rPr>
          <w:rFonts w:ascii="Times New Roman" w:hAnsi="Times New Roman" w:cs="Times New Roman"/>
          <w:sz w:val="20"/>
          <w:szCs w:val="20"/>
        </w:rPr>
        <w:t>.</w:t>
      </w:r>
      <w:r w:rsidR="000B4A0A" w:rsidRPr="00F678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9A5C75" w14:textId="06D007D7" w:rsidR="00D423DE" w:rsidRPr="00F6781F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6781F">
        <w:rPr>
          <w:rFonts w:ascii="Times New Roman" w:hAnsi="Times New Roman" w:cs="Times New Roman"/>
          <w:sz w:val="20"/>
          <w:szCs w:val="20"/>
        </w:rPr>
        <w:t xml:space="preserve">Победитель </w:t>
      </w:r>
      <w:r w:rsidR="00F6781F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F6781F">
        <w:rPr>
          <w:rFonts w:ascii="Times New Roman" w:hAnsi="Times New Roman" w:cs="Times New Roman"/>
          <w:sz w:val="20"/>
          <w:szCs w:val="20"/>
        </w:rPr>
        <w:t xml:space="preserve">Торгов – лицо, предложившее наиболее высокую цену. </w:t>
      </w:r>
      <w:r w:rsidR="00AE3792" w:rsidRPr="00F6781F">
        <w:rPr>
          <w:rFonts w:ascii="Times New Roman" w:hAnsi="Times New Roman" w:cs="Times New Roman"/>
          <w:sz w:val="20"/>
          <w:szCs w:val="20"/>
        </w:rPr>
        <w:t>ОТ</w:t>
      </w:r>
      <w:r w:rsidR="00F6781F">
        <w:rPr>
          <w:rFonts w:ascii="Times New Roman" w:hAnsi="Times New Roman" w:cs="Times New Roman"/>
          <w:sz w:val="20"/>
          <w:szCs w:val="20"/>
        </w:rPr>
        <w:t xml:space="preserve"> имеет право отменить т</w:t>
      </w:r>
      <w:r w:rsidR="004A0E9E" w:rsidRPr="00F6781F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F6781F">
        <w:rPr>
          <w:rFonts w:ascii="Times New Roman" w:hAnsi="Times New Roman" w:cs="Times New Roman"/>
          <w:sz w:val="20"/>
          <w:szCs w:val="20"/>
        </w:rPr>
        <w:t xml:space="preserve">Результаты </w:t>
      </w:r>
      <w:r w:rsidR="00F6781F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="004A2328" w:rsidRPr="00F6781F">
        <w:rPr>
          <w:rFonts w:ascii="Times New Roman" w:hAnsi="Times New Roman" w:cs="Times New Roman"/>
          <w:sz w:val="20"/>
          <w:szCs w:val="20"/>
        </w:rPr>
        <w:t>Т</w:t>
      </w:r>
      <w:r w:rsidRPr="00F6781F">
        <w:rPr>
          <w:rFonts w:ascii="Times New Roman" w:hAnsi="Times New Roman" w:cs="Times New Roman"/>
          <w:sz w:val="20"/>
          <w:szCs w:val="20"/>
        </w:rPr>
        <w:t xml:space="preserve">оргов подводятся </w:t>
      </w:r>
      <w:r w:rsidR="00AE3792" w:rsidRPr="00F6781F">
        <w:rPr>
          <w:rFonts w:ascii="Times New Roman" w:hAnsi="Times New Roman" w:cs="Times New Roman"/>
          <w:sz w:val="20"/>
          <w:szCs w:val="20"/>
        </w:rPr>
        <w:t>ОТ</w:t>
      </w:r>
      <w:r w:rsidR="00F6781F">
        <w:rPr>
          <w:rFonts w:ascii="Times New Roman" w:hAnsi="Times New Roman" w:cs="Times New Roman"/>
          <w:sz w:val="20"/>
          <w:szCs w:val="20"/>
        </w:rPr>
        <w:t xml:space="preserve"> в день и в месте проведения т</w:t>
      </w:r>
      <w:r w:rsidRPr="00F6781F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F6781F">
        <w:rPr>
          <w:rFonts w:ascii="Times New Roman" w:hAnsi="Times New Roman" w:cs="Times New Roman"/>
          <w:sz w:val="20"/>
          <w:szCs w:val="20"/>
        </w:rPr>
        <w:t xml:space="preserve">колом о результатах проведения </w:t>
      </w:r>
      <w:r w:rsidR="00F6781F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="004A2328" w:rsidRPr="00F6781F">
        <w:rPr>
          <w:rFonts w:ascii="Times New Roman" w:hAnsi="Times New Roman" w:cs="Times New Roman"/>
          <w:sz w:val="20"/>
          <w:szCs w:val="20"/>
        </w:rPr>
        <w:t>Т</w:t>
      </w:r>
      <w:r w:rsidRPr="00F6781F">
        <w:rPr>
          <w:rFonts w:ascii="Times New Roman" w:hAnsi="Times New Roman" w:cs="Times New Roman"/>
          <w:sz w:val="20"/>
          <w:szCs w:val="20"/>
        </w:rPr>
        <w:t xml:space="preserve">оргов. Протокол размещается на ЭП в день принятия </w:t>
      </w:r>
      <w:r w:rsidR="00AE3792" w:rsidRPr="00F6781F">
        <w:rPr>
          <w:rFonts w:ascii="Times New Roman" w:hAnsi="Times New Roman" w:cs="Times New Roman"/>
          <w:sz w:val="20"/>
          <w:szCs w:val="20"/>
        </w:rPr>
        <w:t>ОТ</w:t>
      </w:r>
      <w:r w:rsidRPr="00F6781F">
        <w:rPr>
          <w:rFonts w:ascii="Times New Roman" w:hAnsi="Times New Roman" w:cs="Times New Roman"/>
          <w:sz w:val="20"/>
          <w:szCs w:val="20"/>
        </w:rPr>
        <w:t xml:space="preserve"> решения о признании участника победит</w:t>
      </w:r>
      <w:r w:rsidR="004A2328" w:rsidRPr="00F6781F">
        <w:rPr>
          <w:rFonts w:ascii="Times New Roman" w:hAnsi="Times New Roman" w:cs="Times New Roman"/>
          <w:sz w:val="20"/>
          <w:szCs w:val="20"/>
        </w:rPr>
        <w:t xml:space="preserve">елем </w:t>
      </w:r>
      <w:r w:rsidR="00F6781F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="004A2328" w:rsidRPr="00F6781F">
        <w:rPr>
          <w:rFonts w:ascii="Times New Roman" w:hAnsi="Times New Roman" w:cs="Times New Roman"/>
          <w:sz w:val="20"/>
          <w:szCs w:val="20"/>
        </w:rPr>
        <w:t>Т</w:t>
      </w:r>
      <w:r w:rsidRPr="00F6781F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4E96AA63" w14:textId="7053DF3B" w:rsidR="00142CE4" w:rsidRPr="00F6781F" w:rsidRDefault="00806B4B" w:rsidP="00D423DE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6781F">
        <w:rPr>
          <w:rFonts w:ascii="Times New Roman" w:hAnsi="Times New Roman" w:cs="Times New Roman"/>
          <w:sz w:val="20"/>
          <w:szCs w:val="20"/>
        </w:rPr>
        <w:t>Проект договора купли-продажи размещен на ЭП. Договор купли-про</w:t>
      </w:r>
      <w:r w:rsidR="00F6781F">
        <w:rPr>
          <w:rFonts w:ascii="Times New Roman" w:hAnsi="Times New Roman" w:cs="Times New Roman"/>
          <w:sz w:val="20"/>
          <w:szCs w:val="20"/>
        </w:rPr>
        <w:t xml:space="preserve">дажи заключается с победителем </w:t>
      </w:r>
      <w:r w:rsidR="008F1F6F">
        <w:rPr>
          <w:rFonts w:ascii="Times New Roman" w:hAnsi="Times New Roman" w:cs="Times New Roman"/>
          <w:sz w:val="20"/>
          <w:szCs w:val="20"/>
        </w:rPr>
        <w:t>повторных Т</w:t>
      </w:r>
      <w:r w:rsidRPr="00F6781F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F6781F">
        <w:rPr>
          <w:rFonts w:ascii="Times New Roman" w:hAnsi="Times New Roman" w:cs="Times New Roman"/>
          <w:sz w:val="20"/>
          <w:szCs w:val="20"/>
        </w:rPr>
        <w:t>й с даты получения победителем</w:t>
      </w:r>
      <w:r w:rsidR="00F6781F">
        <w:rPr>
          <w:rFonts w:ascii="Times New Roman" w:hAnsi="Times New Roman" w:cs="Times New Roman"/>
          <w:sz w:val="20"/>
          <w:szCs w:val="20"/>
        </w:rPr>
        <w:t xml:space="preserve"> т</w:t>
      </w:r>
      <w:r w:rsidRPr="00F6781F">
        <w:rPr>
          <w:rFonts w:ascii="Times New Roman" w:hAnsi="Times New Roman" w:cs="Times New Roman"/>
          <w:sz w:val="20"/>
          <w:szCs w:val="20"/>
        </w:rPr>
        <w:t>оргов</w:t>
      </w:r>
      <w:bookmarkStart w:id="0" w:name="_GoBack"/>
      <w:bookmarkEnd w:id="0"/>
      <w:r w:rsidRPr="00F6781F">
        <w:rPr>
          <w:rFonts w:ascii="Times New Roman" w:hAnsi="Times New Roman" w:cs="Times New Roman"/>
          <w:sz w:val="20"/>
          <w:szCs w:val="20"/>
        </w:rPr>
        <w:t xml:space="preserve"> договора купли-продажи от Финансового управляющего. </w:t>
      </w:r>
    </w:p>
    <w:p w14:paraId="3F45380F" w14:textId="4CFDF98B" w:rsidR="00AE3792" w:rsidRPr="00F6781F" w:rsidRDefault="00806B4B" w:rsidP="00D423DE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6781F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договора купли-продажи на спец. счет Должника: </w:t>
      </w:r>
      <w:r w:rsidR="00BA31C5" w:rsidRPr="00F6781F">
        <w:rPr>
          <w:rFonts w:ascii="Times New Roman" w:hAnsi="Times New Roman" w:cs="Times New Roman"/>
          <w:sz w:val="20"/>
          <w:szCs w:val="20"/>
        </w:rPr>
        <w:t>р</w:t>
      </w:r>
      <w:r w:rsidR="00AE3792" w:rsidRPr="00F6781F">
        <w:rPr>
          <w:rFonts w:ascii="Times New Roman" w:hAnsi="Times New Roman" w:cs="Times New Roman"/>
          <w:sz w:val="20"/>
          <w:szCs w:val="20"/>
        </w:rPr>
        <w:t>/с № 40817.810.3.4700.1601923 Орловское отделение N8595 ПАО Сбербанк, БИК 045402601, к/с № 301 0 18 10300000000601.</w:t>
      </w:r>
      <w:r w:rsidR="009D1C4A" w:rsidRPr="00F6781F">
        <w:rPr>
          <w:rFonts w:ascii="Times New Roman" w:hAnsi="Times New Roman" w:cs="Times New Roman"/>
          <w:sz w:val="20"/>
          <w:szCs w:val="20"/>
        </w:rPr>
        <w:t xml:space="preserve"> Задаток засчитывается в счет исполнения договора купли-продажи.</w:t>
      </w:r>
    </w:p>
    <w:p w14:paraId="09B88DC8" w14:textId="5D846440" w:rsidR="00D46F97" w:rsidRPr="008A6818" w:rsidRDefault="00D46F97" w:rsidP="00D423DE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6781F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D46F97" w:rsidRPr="008A6818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A120F"/>
    <w:rsid w:val="000B1360"/>
    <w:rsid w:val="000B4A0A"/>
    <w:rsid w:val="000C1968"/>
    <w:rsid w:val="000D608E"/>
    <w:rsid w:val="000E5C27"/>
    <w:rsid w:val="000F41C6"/>
    <w:rsid w:val="00125D51"/>
    <w:rsid w:val="00132640"/>
    <w:rsid w:val="001342BD"/>
    <w:rsid w:val="00142CE4"/>
    <w:rsid w:val="00143D90"/>
    <w:rsid w:val="00146286"/>
    <w:rsid w:val="001727A3"/>
    <w:rsid w:val="001762B8"/>
    <w:rsid w:val="00183340"/>
    <w:rsid w:val="00190E6B"/>
    <w:rsid w:val="00193B7C"/>
    <w:rsid w:val="001975E2"/>
    <w:rsid w:val="001A70B8"/>
    <w:rsid w:val="001B1562"/>
    <w:rsid w:val="001B4D00"/>
    <w:rsid w:val="001C0FCC"/>
    <w:rsid w:val="001D59A8"/>
    <w:rsid w:val="001D7DB8"/>
    <w:rsid w:val="001E1176"/>
    <w:rsid w:val="001F1FDD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153B2"/>
    <w:rsid w:val="00321DFA"/>
    <w:rsid w:val="00336C72"/>
    <w:rsid w:val="00341A29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D3C66"/>
    <w:rsid w:val="004D7C19"/>
    <w:rsid w:val="004E71E2"/>
    <w:rsid w:val="00504BF6"/>
    <w:rsid w:val="00515D05"/>
    <w:rsid w:val="00516D9A"/>
    <w:rsid w:val="0052651C"/>
    <w:rsid w:val="00535CDE"/>
    <w:rsid w:val="00540DCD"/>
    <w:rsid w:val="0055523B"/>
    <w:rsid w:val="0056183E"/>
    <w:rsid w:val="005643D9"/>
    <w:rsid w:val="005704D1"/>
    <w:rsid w:val="00573F80"/>
    <w:rsid w:val="00576710"/>
    <w:rsid w:val="00590CF4"/>
    <w:rsid w:val="005B1636"/>
    <w:rsid w:val="005D4FF0"/>
    <w:rsid w:val="005E5FF3"/>
    <w:rsid w:val="005E75C0"/>
    <w:rsid w:val="005F3E56"/>
    <w:rsid w:val="0063654A"/>
    <w:rsid w:val="0067377A"/>
    <w:rsid w:val="00677E82"/>
    <w:rsid w:val="00680552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C5CBF"/>
    <w:rsid w:val="007C6201"/>
    <w:rsid w:val="007D0894"/>
    <w:rsid w:val="007D0D40"/>
    <w:rsid w:val="007D509A"/>
    <w:rsid w:val="007F0EA3"/>
    <w:rsid w:val="00806B4B"/>
    <w:rsid w:val="00821736"/>
    <w:rsid w:val="008231D3"/>
    <w:rsid w:val="00837433"/>
    <w:rsid w:val="00853AD1"/>
    <w:rsid w:val="0088302E"/>
    <w:rsid w:val="008A6818"/>
    <w:rsid w:val="008C564C"/>
    <w:rsid w:val="008C5FBC"/>
    <w:rsid w:val="008D6ED6"/>
    <w:rsid w:val="008F1F6F"/>
    <w:rsid w:val="00925A25"/>
    <w:rsid w:val="00927D1C"/>
    <w:rsid w:val="00934544"/>
    <w:rsid w:val="009459D9"/>
    <w:rsid w:val="00956B04"/>
    <w:rsid w:val="00957EC1"/>
    <w:rsid w:val="009742D2"/>
    <w:rsid w:val="00976F25"/>
    <w:rsid w:val="009B63DB"/>
    <w:rsid w:val="009C169B"/>
    <w:rsid w:val="009D1C4A"/>
    <w:rsid w:val="009E13DC"/>
    <w:rsid w:val="009E2F15"/>
    <w:rsid w:val="009F41C5"/>
    <w:rsid w:val="009F5757"/>
    <w:rsid w:val="00A03AA3"/>
    <w:rsid w:val="00A14258"/>
    <w:rsid w:val="00A15CBF"/>
    <w:rsid w:val="00A21DD3"/>
    <w:rsid w:val="00A2392C"/>
    <w:rsid w:val="00A410F6"/>
    <w:rsid w:val="00A4429C"/>
    <w:rsid w:val="00A56860"/>
    <w:rsid w:val="00A732CD"/>
    <w:rsid w:val="00A910EE"/>
    <w:rsid w:val="00AB0DB0"/>
    <w:rsid w:val="00AC34A5"/>
    <w:rsid w:val="00AD3BB2"/>
    <w:rsid w:val="00AE3792"/>
    <w:rsid w:val="00AE3E67"/>
    <w:rsid w:val="00B001C7"/>
    <w:rsid w:val="00B02218"/>
    <w:rsid w:val="00B078C8"/>
    <w:rsid w:val="00B15049"/>
    <w:rsid w:val="00B16D5F"/>
    <w:rsid w:val="00B55CA3"/>
    <w:rsid w:val="00B834B2"/>
    <w:rsid w:val="00BA31C5"/>
    <w:rsid w:val="00BD7A1A"/>
    <w:rsid w:val="00BF24D4"/>
    <w:rsid w:val="00BF542C"/>
    <w:rsid w:val="00C034D0"/>
    <w:rsid w:val="00C070E8"/>
    <w:rsid w:val="00C12457"/>
    <w:rsid w:val="00C211B4"/>
    <w:rsid w:val="00C61B76"/>
    <w:rsid w:val="00C67993"/>
    <w:rsid w:val="00C73D45"/>
    <w:rsid w:val="00CD6E02"/>
    <w:rsid w:val="00CD732D"/>
    <w:rsid w:val="00CE1F51"/>
    <w:rsid w:val="00D0065A"/>
    <w:rsid w:val="00D243AB"/>
    <w:rsid w:val="00D423DE"/>
    <w:rsid w:val="00D46F97"/>
    <w:rsid w:val="00D65807"/>
    <w:rsid w:val="00D72275"/>
    <w:rsid w:val="00D958F9"/>
    <w:rsid w:val="00DC07EF"/>
    <w:rsid w:val="00DC48F3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9604A"/>
    <w:rsid w:val="00EB0684"/>
    <w:rsid w:val="00EB4135"/>
    <w:rsid w:val="00ED140F"/>
    <w:rsid w:val="00ED2E0B"/>
    <w:rsid w:val="00EF4F55"/>
    <w:rsid w:val="00F42103"/>
    <w:rsid w:val="00F60D9A"/>
    <w:rsid w:val="00F6781F"/>
    <w:rsid w:val="00F76F1A"/>
    <w:rsid w:val="00F914FC"/>
    <w:rsid w:val="00F927F4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  <w:style w:type="paragraph" w:customStyle="1" w:styleId="ConsPlusNormal">
    <w:name w:val="ConsPlusNormal"/>
    <w:rsid w:val="00C124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25B07-CD52-4100-A08C-03BB3C93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32</cp:revision>
  <cp:lastPrinted>2025-06-27T11:16:00Z</cp:lastPrinted>
  <dcterms:created xsi:type="dcterms:W3CDTF">2022-12-06T07:35:00Z</dcterms:created>
  <dcterms:modified xsi:type="dcterms:W3CDTF">2025-09-02T11:44:00Z</dcterms:modified>
</cp:coreProperties>
</file>