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1ECC" w14:textId="1C0117C7" w:rsidR="00EF3720" w:rsidRPr="00DD293C" w:rsidRDefault="00EF3720" w:rsidP="00EF3720">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CA7483">
        <w:rPr>
          <w:rFonts w:cs="Times New Roman"/>
          <w:b/>
          <w:sz w:val="28"/>
          <w:szCs w:val="28"/>
        </w:rPr>
        <w:t>ов</w:t>
      </w:r>
      <w:r w:rsidRPr="00DD293C">
        <w:rPr>
          <w:rFonts w:cs="Times New Roman"/>
          <w:b/>
          <w:sz w:val="28"/>
          <w:szCs w:val="28"/>
        </w:rPr>
        <w:t xml:space="preserve"> нежилого фонда, </w:t>
      </w:r>
    </w:p>
    <w:p w14:paraId="43A45745" w14:textId="3C21B0EB" w:rsidR="00EF3720" w:rsidRDefault="00EF3720" w:rsidP="00EF3720">
      <w:pPr>
        <w:jc w:val="center"/>
        <w:rPr>
          <w:rFonts w:cs="Times New Roman"/>
          <w:b/>
          <w:sz w:val="28"/>
          <w:szCs w:val="28"/>
        </w:rPr>
      </w:pPr>
      <w:r w:rsidRPr="00DD293C">
        <w:rPr>
          <w:rFonts w:cs="Times New Roman"/>
          <w:b/>
          <w:sz w:val="28"/>
          <w:szCs w:val="28"/>
        </w:rPr>
        <w:t>являющ</w:t>
      </w:r>
      <w:r w:rsidR="00CA7483">
        <w:rPr>
          <w:rFonts w:cs="Times New Roman"/>
          <w:b/>
          <w:sz w:val="28"/>
          <w:szCs w:val="28"/>
        </w:rPr>
        <w:t>их</w:t>
      </w:r>
      <w:r w:rsidRPr="00DD293C">
        <w:rPr>
          <w:rFonts w:cs="Times New Roman"/>
          <w:b/>
          <w:sz w:val="28"/>
          <w:szCs w:val="28"/>
        </w:rPr>
        <w:t>ся собственностью ПАО Сбербанк</w:t>
      </w:r>
    </w:p>
    <w:p w14:paraId="7F3351A1" w14:textId="77777777" w:rsidR="00DD293C" w:rsidRPr="003A2312" w:rsidRDefault="00DD293C" w:rsidP="00DD293C">
      <w:pPr>
        <w:jc w:val="center"/>
        <w:rPr>
          <w:rFonts w:cs="Times New Roman"/>
          <w:b/>
          <w:sz w:val="10"/>
          <w:szCs w:val="10"/>
        </w:rPr>
      </w:pPr>
    </w:p>
    <w:p w14:paraId="709CE34E" w14:textId="59CD984C"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 xml:space="preserve">Электронный аукцион будет проводиться </w:t>
      </w:r>
      <w:r w:rsidR="00CA7483">
        <w:rPr>
          <w:rFonts w:eastAsia="Times New Roman" w:cs="Times New Roman"/>
          <w:b/>
          <w:bCs/>
          <w:kern w:val="0"/>
          <w:lang w:eastAsia="ru-RU" w:bidi="ar-SA"/>
        </w:rPr>
        <w:t>1</w:t>
      </w:r>
      <w:r w:rsidR="00655528">
        <w:rPr>
          <w:rFonts w:eastAsia="Times New Roman" w:cs="Times New Roman"/>
          <w:b/>
          <w:bCs/>
          <w:kern w:val="0"/>
          <w:lang w:eastAsia="ru-RU" w:bidi="ar-SA"/>
        </w:rPr>
        <w:t>3</w:t>
      </w:r>
      <w:r w:rsidR="00CA7483">
        <w:rPr>
          <w:rFonts w:eastAsia="Times New Roman" w:cs="Times New Roman"/>
          <w:b/>
          <w:bCs/>
          <w:kern w:val="0"/>
          <w:lang w:eastAsia="ru-RU" w:bidi="ar-SA"/>
        </w:rPr>
        <w:t xml:space="preserve"> октября</w:t>
      </w:r>
      <w:r w:rsidRPr="00CA7483">
        <w:rPr>
          <w:rFonts w:eastAsia="Times New Roman" w:cs="Times New Roman"/>
          <w:b/>
          <w:bCs/>
          <w:kern w:val="0"/>
          <w:lang w:eastAsia="ru-RU" w:bidi="ar-SA"/>
        </w:rPr>
        <w:t xml:space="preserve"> 202</w:t>
      </w:r>
      <w:r w:rsidR="00D4776A" w:rsidRPr="00CA7483">
        <w:rPr>
          <w:rFonts w:eastAsia="Times New Roman" w:cs="Times New Roman"/>
          <w:b/>
          <w:bCs/>
          <w:kern w:val="0"/>
          <w:lang w:eastAsia="ru-RU" w:bidi="ar-SA"/>
        </w:rPr>
        <w:t>5</w:t>
      </w:r>
      <w:r w:rsidRPr="00CA7483">
        <w:rPr>
          <w:rFonts w:eastAsia="Times New Roman" w:cs="Times New Roman"/>
          <w:b/>
          <w:bCs/>
          <w:kern w:val="0"/>
          <w:lang w:eastAsia="ru-RU" w:bidi="ar-SA"/>
        </w:rPr>
        <w:t xml:space="preserve"> года с 10:00</w:t>
      </w:r>
    </w:p>
    <w:p w14:paraId="4DC91C13" w14:textId="77777777"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 xml:space="preserve">по адресу www.lot-online.ru. </w:t>
      </w:r>
    </w:p>
    <w:p w14:paraId="34DBF0B2" w14:textId="77777777"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Организатор торгов – АО «Российский аукционный дом».</w:t>
      </w:r>
    </w:p>
    <w:p w14:paraId="74ADB60D" w14:textId="1743427B"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 xml:space="preserve">Прием заявок с </w:t>
      </w:r>
      <w:r w:rsidR="00CA7483">
        <w:rPr>
          <w:rFonts w:eastAsia="Times New Roman" w:cs="Times New Roman"/>
          <w:b/>
          <w:bCs/>
          <w:kern w:val="0"/>
          <w:lang w:eastAsia="ru-RU" w:bidi="ar-SA"/>
        </w:rPr>
        <w:t>1</w:t>
      </w:r>
      <w:r w:rsidR="00655528">
        <w:rPr>
          <w:rFonts w:eastAsia="Times New Roman" w:cs="Times New Roman"/>
          <w:b/>
          <w:bCs/>
          <w:kern w:val="0"/>
          <w:lang w:eastAsia="ru-RU" w:bidi="ar-SA"/>
        </w:rPr>
        <w:t>1</w:t>
      </w:r>
      <w:r w:rsidR="00CA7483">
        <w:rPr>
          <w:rFonts w:eastAsia="Times New Roman" w:cs="Times New Roman"/>
          <w:b/>
          <w:bCs/>
          <w:kern w:val="0"/>
          <w:lang w:eastAsia="ru-RU" w:bidi="ar-SA"/>
        </w:rPr>
        <w:t>.09</w:t>
      </w:r>
      <w:r w:rsidRPr="00CA7483">
        <w:rPr>
          <w:rFonts w:eastAsia="Times New Roman" w:cs="Times New Roman"/>
          <w:b/>
          <w:bCs/>
          <w:kern w:val="0"/>
          <w:lang w:eastAsia="ru-RU" w:bidi="ar-SA"/>
        </w:rPr>
        <w:t>.202</w:t>
      </w:r>
      <w:r w:rsidR="00D4776A" w:rsidRPr="00CA7483">
        <w:rPr>
          <w:rFonts w:eastAsia="Times New Roman" w:cs="Times New Roman"/>
          <w:b/>
          <w:bCs/>
          <w:kern w:val="0"/>
          <w:lang w:eastAsia="ru-RU" w:bidi="ar-SA"/>
        </w:rPr>
        <w:t>5</w:t>
      </w:r>
      <w:r w:rsidRPr="00CA7483">
        <w:rPr>
          <w:rFonts w:eastAsia="Times New Roman" w:cs="Times New Roman"/>
          <w:b/>
          <w:bCs/>
          <w:kern w:val="0"/>
          <w:lang w:eastAsia="ru-RU" w:bidi="ar-SA"/>
        </w:rPr>
        <w:t xml:space="preserve"> по </w:t>
      </w:r>
      <w:bookmarkStart w:id="0" w:name="_Hlk155702557"/>
      <w:r w:rsidR="00CA7483">
        <w:rPr>
          <w:rFonts w:eastAsia="Times New Roman" w:cs="Times New Roman"/>
          <w:b/>
          <w:bCs/>
          <w:kern w:val="0"/>
          <w:lang w:eastAsia="ru-RU" w:bidi="ar-SA"/>
        </w:rPr>
        <w:t>0</w:t>
      </w:r>
      <w:r w:rsidR="00655528">
        <w:rPr>
          <w:rFonts w:eastAsia="Times New Roman" w:cs="Times New Roman"/>
          <w:b/>
          <w:bCs/>
          <w:kern w:val="0"/>
          <w:lang w:eastAsia="ru-RU" w:bidi="ar-SA"/>
        </w:rPr>
        <w:t>9</w:t>
      </w:r>
      <w:r w:rsidR="00CA7483">
        <w:rPr>
          <w:rFonts w:eastAsia="Times New Roman" w:cs="Times New Roman"/>
          <w:b/>
          <w:bCs/>
          <w:kern w:val="0"/>
          <w:lang w:eastAsia="ru-RU" w:bidi="ar-SA"/>
        </w:rPr>
        <w:t>.10</w:t>
      </w:r>
      <w:r w:rsidR="00AE083B" w:rsidRPr="00CA7483">
        <w:rPr>
          <w:rFonts w:eastAsia="Times New Roman" w:cs="Times New Roman"/>
          <w:b/>
          <w:bCs/>
          <w:kern w:val="0"/>
          <w:lang w:eastAsia="ru-RU" w:bidi="ar-SA"/>
        </w:rPr>
        <w:t>.</w:t>
      </w:r>
      <w:r w:rsidRPr="00CA7483">
        <w:rPr>
          <w:rFonts w:eastAsia="Times New Roman" w:cs="Times New Roman"/>
          <w:b/>
          <w:bCs/>
          <w:kern w:val="0"/>
          <w:lang w:eastAsia="ru-RU" w:bidi="ar-SA"/>
        </w:rPr>
        <w:t>202</w:t>
      </w:r>
      <w:r w:rsidR="00D4776A" w:rsidRPr="00CA7483">
        <w:rPr>
          <w:rFonts w:eastAsia="Times New Roman" w:cs="Times New Roman"/>
          <w:b/>
          <w:bCs/>
          <w:kern w:val="0"/>
          <w:lang w:eastAsia="ru-RU" w:bidi="ar-SA"/>
        </w:rPr>
        <w:t>5</w:t>
      </w:r>
      <w:r w:rsidRPr="00CA7483">
        <w:rPr>
          <w:rFonts w:eastAsia="Times New Roman" w:cs="Times New Roman"/>
          <w:b/>
          <w:bCs/>
          <w:kern w:val="0"/>
          <w:lang w:eastAsia="ru-RU" w:bidi="ar-SA"/>
        </w:rPr>
        <w:t xml:space="preserve"> </w:t>
      </w:r>
      <w:bookmarkEnd w:id="0"/>
      <w:r w:rsidRPr="00CA7483">
        <w:rPr>
          <w:rFonts w:eastAsia="Times New Roman" w:cs="Times New Roman"/>
          <w:b/>
          <w:bCs/>
          <w:kern w:val="0"/>
          <w:lang w:eastAsia="ru-RU" w:bidi="ar-SA"/>
        </w:rPr>
        <w:t>до 23:59.</w:t>
      </w:r>
    </w:p>
    <w:p w14:paraId="472E0550" w14:textId="3F50130C" w:rsidR="0078706C" w:rsidRPr="00CA7483"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 xml:space="preserve">Задаток должен поступить на счет Организатора торгов не позднее </w:t>
      </w:r>
      <w:r w:rsidR="00CA7483">
        <w:rPr>
          <w:rFonts w:eastAsia="Times New Roman" w:cs="Times New Roman"/>
          <w:b/>
          <w:bCs/>
          <w:kern w:val="0"/>
          <w:lang w:eastAsia="ru-RU" w:bidi="ar-SA"/>
        </w:rPr>
        <w:t>0</w:t>
      </w:r>
      <w:r w:rsidR="00655528">
        <w:rPr>
          <w:rFonts w:eastAsia="Times New Roman" w:cs="Times New Roman"/>
          <w:b/>
          <w:bCs/>
          <w:kern w:val="0"/>
          <w:lang w:eastAsia="ru-RU" w:bidi="ar-SA"/>
        </w:rPr>
        <w:t>9</w:t>
      </w:r>
      <w:r w:rsidR="00CA7483">
        <w:rPr>
          <w:rFonts w:eastAsia="Times New Roman" w:cs="Times New Roman"/>
          <w:b/>
          <w:bCs/>
          <w:kern w:val="0"/>
          <w:lang w:eastAsia="ru-RU" w:bidi="ar-SA"/>
        </w:rPr>
        <w:t>.10</w:t>
      </w:r>
      <w:r w:rsidR="00E873CE" w:rsidRPr="00CA7483">
        <w:rPr>
          <w:rFonts w:eastAsia="Times New Roman" w:cs="Times New Roman"/>
          <w:b/>
          <w:bCs/>
          <w:kern w:val="0"/>
          <w:lang w:eastAsia="ru-RU" w:bidi="ar-SA"/>
        </w:rPr>
        <w:t>.</w:t>
      </w:r>
      <w:r w:rsidR="00D4776A" w:rsidRPr="00CA7483">
        <w:rPr>
          <w:rFonts w:eastAsia="Times New Roman" w:cs="Times New Roman"/>
          <w:b/>
          <w:bCs/>
          <w:kern w:val="0"/>
          <w:lang w:eastAsia="ru-RU" w:bidi="ar-SA"/>
        </w:rPr>
        <w:t>2025</w:t>
      </w:r>
      <w:r w:rsidRPr="00CA7483">
        <w:rPr>
          <w:rFonts w:eastAsia="Times New Roman" w:cs="Times New Roman"/>
          <w:b/>
          <w:bCs/>
          <w:kern w:val="0"/>
          <w:lang w:eastAsia="ru-RU" w:bidi="ar-SA"/>
        </w:rPr>
        <w:t>.</w:t>
      </w:r>
    </w:p>
    <w:p w14:paraId="4B8E99D1" w14:textId="1C437FBD" w:rsidR="0078706C" w:rsidRPr="00E2126F" w:rsidRDefault="0078706C" w:rsidP="0078706C">
      <w:pPr>
        <w:widowControl/>
        <w:jc w:val="center"/>
        <w:rPr>
          <w:rFonts w:eastAsia="Times New Roman" w:cs="Times New Roman"/>
          <w:b/>
          <w:bCs/>
          <w:kern w:val="0"/>
          <w:lang w:eastAsia="ru-RU" w:bidi="ar-SA"/>
        </w:rPr>
      </w:pPr>
      <w:r w:rsidRPr="00CA7483">
        <w:rPr>
          <w:rFonts w:eastAsia="Times New Roman" w:cs="Times New Roman"/>
          <w:b/>
          <w:bCs/>
          <w:kern w:val="0"/>
          <w:lang w:eastAsia="ru-RU" w:bidi="ar-SA"/>
        </w:rPr>
        <w:t xml:space="preserve">Допуск претендентов к электронному аукциону осуществляется </w:t>
      </w:r>
      <w:r w:rsidR="00655528">
        <w:rPr>
          <w:rFonts w:eastAsia="Times New Roman" w:cs="Times New Roman"/>
          <w:b/>
          <w:bCs/>
          <w:kern w:val="0"/>
          <w:lang w:eastAsia="ru-RU" w:bidi="ar-SA"/>
        </w:rPr>
        <w:t>10</w:t>
      </w:r>
      <w:r w:rsidR="00CA7483">
        <w:rPr>
          <w:rFonts w:eastAsia="Times New Roman" w:cs="Times New Roman"/>
          <w:b/>
          <w:bCs/>
          <w:kern w:val="0"/>
          <w:lang w:eastAsia="ru-RU" w:bidi="ar-SA"/>
        </w:rPr>
        <w:t>.10</w:t>
      </w:r>
      <w:r w:rsidR="00D4776A" w:rsidRPr="00CA7483">
        <w:rPr>
          <w:rFonts w:eastAsia="Times New Roman" w:cs="Times New Roman"/>
          <w:b/>
          <w:bCs/>
          <w:kern w:val="0"/>
          <w:lang w:eastAsia="ru-RU" w:bidi="ar-SA"/>
        </w:rPr>
        <w:t>.2025</w:t>
      </w:r>
      <w:r w:rsidRPr="00CA7483">
        <w:rPr>
          <w:rFonts w:eastAsia="Times New Roman" w:cs="Times New Roman"/>
          <w:b/>
          <w:bCs/>
          <w:kern w:val="0"/>
          <w:lang w:eastAsia="ru-RU" w:bidi="ar-SA"/>
        </w:rPr>
        <w:t>.</w:t>
      </w:r>
    </w:p>
    <w:p w14:paraId="38AFB2E7" w14:textId="77777777" w:rsidR="0078706C" w:rsidRPr="003A2312"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3D9012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E508DB">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E508DB">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3E74BE0B" w:rsidR="0078706C" w:rsidRPr="00602328" w:rsidRDefault="0078706C" w:rsidP="0078706C">
      <w:pPr>
        <w:jc w:val="center"/>
        <w:rPr>
          <w:rFonts w:cs="Times New Roman"/>
          <w:b/>
          <w:u w:val="single"/>
        </w:rPr>
      </w:pPr>
      <w:bookmarkStart w:id="1" w:name="_Hlk112413804"/>
      <w:r w:rsidRPr="00602328">
        <w:rPr>
          <w:rFonts w:cs="Times New Roman"/>
          <w:b/>
          <w:u w:val="single"/>
        </w:rPr>
        <w:t>Сведения об Объект</w:t>
      </w:r>
      <w:r w:rsidR="00E508DB">
        <w:rPr>
          <w:rFonts w:cs="Times New Roman"/>
          <w:b/>
          <w:u w:val="single"/>
        </w:rPr>
        <w:t>ах</w:t>
      </w:r>
      <w:r w:rsidRPr="00602328">
        <w:rPr>
          <w:rFonts w:cs="Times New Roman"/>
          <w:b/>
          <w:u w:val="single"/>
        </w:rPr>
        <w:t xml:space="preserve"> продажи</w:t>
      </w:r>
      <w:r w:rsidR="00E873CE">
        <w:rPr>
          <w:rFonts w:cs="Times New Roman"/>
          <w:b/>
          <w:u w:val="single"/>
        </w:rPr>
        <w:t xml:space="preserve"> единым лотом</w:t>
      </w:r>
      <w:r w:rsidR="00E7057F" w:rsidRPr="00602328">
        <w:rPr>
          <w:rFonts w:cs="Times New Roman"/>
          <w:b/>
          <w:u w:val="single"/>
        </w:rPr>
        <w:t xml:space="preserve"> (далее – Объект</w:t>
      </w:r>
      <w:r w:rsidR="00E508DB">
        <w:rPr>
          <w:rFonts w:cs="Times New Roman"/>
          <w:b/>
          <w:u w:val="single"/>
        </w:rPr>
        <w:t>ы</w:t>
      </w:r>
      <w:r w:rsidR="00E7057F" w:rsidRPr="00602328">
        <w:rPr>
          <w:rFonts w:cs="Times New Roman"/>
          <w:b/>
          <w:u w:val="single"/>
        </w:rPr>
        <w:t>, Лот)</w:t>
      </w:r>
      <w:r w:rsidRPr="00602328">
        <w:rPr>
          <w:rFonts w:cs="Times New Roman"/>
          <w:b/>
          <w:u w:val="single"/>
        </w:rPr>
        <w:t>:</w:t>
      </w:r>
    </w:p>
    <w:p w14:paraId="66AAAECE" w14:textId="455E4B3E" w:rsidR="00E508DB" w:rsidRPr="00E508DB" w:rsidRDefault="00E508DB" w:rsidP="008A07C0">
      <w:pPr>
        <w:jc w:val="both"/>
        <w:rPr>
          <w:rFonts w:eastAsia="Times New Roman" w:cs="Times New Roman"/>
          <w:kern w:val="0"/>
          <w:lang w:eastAsia="ru-RU" w:bidi="ar-SA"/>
        </w:rPr>
      </w:pPr>
      <w:r>
        <w:t>Объект 1: По</w:t>
      </w:r>
      <w:r w:rsidRPr="00D7702F">
        <w:t>мещение</w:t>
      </w:r>
      <w:r>
        <w:t xml:space="preserve"> №9</w:t>
      </w:r>
      <w:r w:rsidRPr="00D7702F">
        <w:t>, площадь: 344</w:t>
      </w:r>
      <w:r>
        <w:t>,</w:t>
      </w:r>
      <w:r w:rsidRPr="00D7702F">
        <w:t>4 кв.</w:t>
      </w:r>
      <w:r>
        <w:t xml:space="preserve"> м, назначение: нежилое, номер, тип этажа, на котором расположено помещение: Этаж № 1, расположенное по адресу: </w:t>
      </w:r>
      <w:r w:rsidRPr="00D7702F">
        <w:t>Саратовская область, г</w:t>
      </w:r>
      <w:r>
        <w:t>.</w:t>
      </w:r>
      <w:r w:rsidRPr="00D7702F">
        <w:t xml:space="preserve"> Саратов, ул</w:t>
      </w:r>
      <w:r>
        <w:t>.</w:t>
      </w:r>
      <w:r w:rsidRPr="00D7702F">
        <w:t xml:space="preserve"> Большая Горная, д</w:t>
      </w:r>
      <w:r>
        <w:t>.</w:t>
      </w:r>
      <w:r w:rsidRPr="00D7702F">
        <w:t xml:space="preserve"> 245/265</w:t>
      </w:r>
      <w:r>
        <w:t xml:space="preserve">, кадастровый номер </w:t>
      </w:r>
      <w:r w:rsidRPr="00D7702F">
        <w:t>64:48:030429:420</w:t>
      </w:r>
      <w:r w:rsidRPr="00CA7483">
        <w:t>;</w:t>
      </w:r>
    </w:p>
    <w:p w14:paraId="47D75C3C" w14:textId="4D796768" w:rsidR="00571126" w:rsidRDefault="00E508DB" w:rsidP="008A07C0">
      <w:pPr>
        <w:jc w:val="both"/>
        <w:rPr>
          <w:rFonts w:eastAsia="Times New Roman" w:cs="Times New Roman"/>
          <w:kern w:val="0"/>
          <w:lang w:eastAsia="ru-RU" w:bidi="ar-SA"/>
        </w:rPr>
      </w:pPr>
      <w:r>
        <w:rPr>
          <w:rFonts w:eastAsia="Times New Roman" w:cs="Times New Roman"/>
          <w:kern w:val="0"/>
          <w:lang w:eastAsia="ru-RU" w:bidi="ar-SA"/>
        </w:rPr>
        <w:t xml:space="preserve">Объект 2: </w:t>
      </w:r>
      <w:r w:rsidR="00C84840">
        <w:rPr>
          <w:rFonts w:eastAsia="Times New Roman" w:cs="Times New Roman"/>
          <w:kern w:val="0"/>
          <w:lang w:eastAsia="ru-RU" w:bidi="ar-SA"/>
        </w:rPr>
        <w:t>Н</w:t>
      </w:r>
      <w:r w:rsidR="00C84840" w:rsidRPr="00C84840">
        <w:rPr>
          <w:rFonts w:eastAsia="Times New Roman" w:cs="Times New Roman"/>
          <w:kern w:val="0"/>
          <w:lang w:eastAsia="ru-RU" w:bidi="ar-SA"/>
        </w:rPr>
        <w:t>ежилое здание, площадь: 28,2 кв. м, назначение: нежилое, количество этажей: 1, в том числе подземных этажей 0, расположенное по адресу: Саратовская область, р-н Энгельсский, с</w:t>
      </w:r>
      <w:r w:rsidR="004C6E04">
        <w:rPr>
          <w:rFonts w:eastAsia="Times New Roman" w:cs="Times New Roman"/>
          <w:kern w:val="0"/>
          <w:lang w:eastAsia="ru-RU" w:bidi="ar-SA"/>
        </w:rPr>
        <w:t>.</w:t>
      </w:r>
      <w:r w:rsidR="00C84840" w:rsidRPr="00C84840">
        <w:rPr>
          <w:rFonts w:eastAsia="Times New Roman" w:cs="Times New Roman"/>
          <w:kern w:val="0"/>
          <w:lang w:eastAsia="ru-RU" w:bidi="ar-SA"/>
        </w:rPr>
        <w:t xml:space="preserve"> Безымянное, пер</w:t>
      </w:r>
      <w:r w:rsidR="004C6E04">
        <w:rPr>
          <w:rFonts w:eastAsia="Times New Roman" w:cs="Times New Roman"/>
          <w:kern w:val="0"/>
          <w:lang w:eastAsia="ru-RU" w:bidi="ar-SA"/>
        </w:rPr>
        <w:t>.</w:t>
      </w:r>
      <w:r w:rsidR="00C84840" w:rsidRPr="00C84840">
        <w:rPr>
          <w:rFonts w:eastAsia="Times New Roman" w:cs="Times New Roman"/>
          <w:kern w:val="0"/>
          <w:lang w:eastAsia="ru-RU" w:bidi="ar-SA"/>
        </w:rPr>
        <w:t xml:space="preserve"> Рабочий, д</w:t>
      </w:r>
      <w:r w:rsidR="004C6E04">
        <w:rPr>
          <w:rFonts w:eastAsia="Times New Roman" w:cs="Times New Roman"/>
          <w:kern w:val="0"/>
          <w:lang w:eastAsia="ru-RU" w:bidi="ar-SA"/>
        </w:rPr>
        <w:t>.</w:t>
      </w:r>
      <w:r w:rsidR="00C84840" w:rsidRPr="00C84840">
        <w:rPr>
          <w:rFonts w:eastAsia="Times New Roman" w:cs="Times New Roman"/>
          <w:kern w:val="0"/>
          <w:lang w:eastAsia="ru-RU" w:bidi="ar-SA"/>
        </w:rPr>
        <w:t xml:space="preserve"> 2, кадастровый номер 64:38:130412:142</w:t>
      </w:r>
      <w:r w:rsidR="0008078E">
        <w:rPr>
          <w:rFonts w:eastAsia="Times New Roman" w:cs="Times New Roman"/>
          <w:kern w:val="0"/>
          <w:lang w:eastAsia="ru-RU" w:bidi="ar-SA"/>
        </w:rPr>
        <w:t>.</w:t>
      </w:r>
    </w:p>
    <w:p w14:paraId="03823478" w14:textId="77777777" w:rsidR="00925DDC" w:rsidRPr="00CA7483" w:rsidRDefault="00925DDC" w:rsidP="008A07C0">
      <w:pPr>
        <w:jc w:val="both"/>
        <w:rPr>
          <w:b/>
          <w:bCs/>
          <w:sz w:val="10"/>
          <w:szCs w:val="10"/>
        </w:rPr>
      </w:pPr>
    </w:p>
    <w:p w14:paraId="4B2D1CAB" w14:textId="41255C97" w:rsidR="00E508DB" w:rsidRDefault="00925DDC" w:rsidP="008A07C0">
      <w:pPr>
        <w:jc w:val="both"/>
      </w:pPr>
      <w:r w:rsidRPr="00925DDC">
        <w:rPr>
          <w:b/>
          <w:bCs/>
        </w:rPr>
        <w:t>Для сведения:</w:t>
      </w:r>
      <w:r>
        <w:t xml:space="preserve"> </w:t>
      </w:r>
      <w:r w:rsidR="00E508DB">
        <w:t xml:space="preserve">Объект 1 </w:t>
      </w:r>
      <w:r w:rsidR="00E508DB" w:rsidRPr="00F3327A">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sidR="00E508DB">
        <w:t>.</w:t>
      </w:r>
    </w:p>
    <w:p w14:paraId="6A51291E" w14:textId="1A1D4FB3" w:rsidR="0008078E" w:rsidRDefault="00925DDC" w:rsidP="00E508DB">
      <w:pPr>
        <w:ind w:firstLine="708"/>
        <w:jc w:val="both"/>
      </w:pPr>
      <w:r>
        <w:t xml:space="preserve">Объект </w:t>
      </w:r>
      <w:r w:rsidR="00E508DB">
        <w:t xml:space="preserve">2 </w:t>
      </w:r>
      <w:r>
        <w:t xml:space="preserve">расположен на земельном участке площадью </w:t>
      </w:r>
      <w:r w:rsidRPr="00A006A4">
        <w:t>52 +/- 5</w:t>
      </w:r>
      <w:r>
        <w:t xml:space="preserve"> кв. м с кадастровым</w:t>
      </w:r>
      <w:r w:rsidRPr="00731343">
        <w:t xml:space="preserve"> номером </w:t>
      </w:r>
      <w:r w:rsidRPr="00A006A4">
        <w:t>64:38:130412:32</w:t>
      </w:r>
      <w:r w:rsidRPr="00731343">
        <w:t xml:space="preserve">, расположенном по адресу: </w:t>
      </w:r>
      <w:r w:rsidRPr="00A006A4">
        <w:t>Саратовская область, р-н Энгельсский, с Безымянное, пер</w:t>
      </w:r>
      <w:r>
        <w:t>.</w:t>
      </w:r>
      <w:r w:rsidRPr="00A006A4">
        <w:t xml:space="preserve"> Рабочий, д</w:t>
      </w:r>
      <w:r>
        <w:t>.</w:t>
      </w:r>
      <w:r w:rsidRPr="00A006A4">
        <w:t xml:space="preserve"> 2</w:t>
      </w:r>
      <w:r w:rsidRPr="00731343">
        <w:t xml:space="preserve">, который принадлежит </w:t>
      </w:r>
      <w:r>
        <w:t>Продавцу</w:t>
      </w:r>
      <w:r w:rsidRPr="00731343">
        <w:t xml:space="preserve"> на праве</w:t>
      </w:r>
      <w:r>
        <w:t xml:space="preserve"> аренды</w:t>
      </w:r>
      <w:r w:rsidRPr="00731343">
        <w:t xml:space="preserve"> на основании </w:t>
      </w:r>
      <w:r>
        <w:t xml:space="preserve">договора аренды земельного участка </w:t>
      </w:r>
      <w:r w:rsidRPr="00A006A4">
        <w:t>№2753</w:t>
      </w:r>
      <w:r>
        <w:t xml:space="preserve"> от 13.04.1999 г.</w:t>
      </w:r>
      <w:r w:rsidRPr="00A006A4">
        <w:t xml:space="preserve">, </w:t>
      </w:r>
      <w:r>
        <w:t xml:space="preserve">заключенного с Комитетом по управлению имуществом Энгельсского муниципального образования Саратовской области на неопределенный срок. </w:t>
      </w:r>
      <w:r w:rsidRPr="004E5646">
        <w:t>Одновременно с передачей права собственности на Объект</w:t>
      </w:r>
      <w:r w:rsidR="00E508DB">
        <w:t xml:space="preserve"> 2</w:t>
      </w:r>
      <w:r w:rsidRPr="004E5646">
        <w:t xml:space="preserve"> к Покупателю переходит право аренды </w:t>
      </w:r>
      <w:r>
        <w:t>з</w:t>
      </w:r>
      <w:r w:rsidRPr="004E5646">
        <w:t xml:space="preserve">емельного участка. Переоформление прав на </w:t>
      </w:r>
      <w:r>
        <w:t>з</w:t>
      </w:r>
      <w:r w:rsidRPr="004E5646">
        <w:t>емельный участок осуществляется в установленном законодательством Российской Федерации порядке</w:t>
      </w:r>
      <w:r>
        <w:t>.</w:t>
      </w:r>
    </w:p>
    <w:p w14:paraId="539F1619" w14:textId="77777777" w:rsidR="0001784C" w:rsidRPr="00CA7483" w:rsidRDefault="0001784C" w:rsidP="00E508DB">
      <w:pPr>
        <w:ind w:firstLine="708"/>
        <w:jc w:val="both"/>
        <w:rPr>
          <w:sz w:val="10"/>
          <w:szCs w:val="10"/>
        </w:rPr>
      </w:pPr>
    </w:p>
    <w:p w14:paraId="50D6A0FC" w14:textId="70072488" w:rsidR="0001784C" w:rsidRDefault="0001784C" w:rsidP="0001784C">
      <w:pPr>
        <w:jc w:val="both"/>
      </w:pPr>
      <w:r>
        <w:rPr>
          <w:rFonts w:eastAsia="Times New Roman" w:cs="Times New Roman"/>
          <w:b/>
          <w:bCs/>
          <w:spacing w:val="-2"/>
          <w:kern w:val="0"/>
          <w:lang w:eastAsia="ru-RU" w:bidi="ar-SA"/>
        </w:rPr>
        <w:t>У</w:t>
      </w:r>
      <w:r w:rsidRPr="008F274A">
        <w:rPr>
          <w:rFonts w:eastAsia="Times New Roman" w:cs="Times New Roman"/>
          <w:b/>
          <w:bCs/>
          <w:spacing w:val="-2"/>
          <w:kern w:val="0"/>
          <w:lang w:eastAsia="ru-RU" w:bidi="ar-SA"/>
        </w:rPr>
        <w:t>слови</w:t>
      </w:r>
      <w:r>
        <w:rPr>
          <w:rFonts w:eastAsia="Times New Roman" w:cs="Times New Roman"/>
          <w:b/>
          <w:bCs/>
          <w:spacing w:val="-2"/>
          <w:kern w:val="0"/>
          <w:lang w:eastAsia="ru-RU" w:bidi="ar-SA"/>
        </w:rPr>
        <w:t xml:space="preserve">я </w:t>
      </w:r>
      <w:r w:rsidRPr="008F274A">
        <w:rPr>
          <w:rFonts w:eastAsia="Times New Roman" w:cs="Times New Roman"/>
          <w:b/>
          <w:bCs/>
          <w:spacing w:val="-2"/>
          <w:kern w:val="0"/>
          <w:lang w:eastAsia="ru-RU" w:bidi="ar-SA"/>
        </w:rPr>
        <w:t>передач</w:t>
      </w:r>
      <w:r>
        <w:rPr>
          <w:rFonts w:eastAsia="Times New Roman" w:cs="Times New Roman"/>
          <w:b/>
          <w:bCs/>
          <w:spacing w:val="-2"/>
          <w:kern w:val="0"/>
          <w:lang w:eastAsia="ru-RU" w:bidi="ar-SA"/>
        </w:rPr>
        <w:t>и</w:t>
      </w:r>
      <w:r w:rsidRPr="008F274A">
        <w:rPr>
          <w:rFonts w:eastAsia="Times New Roman" w:cs="Times New Roman"/>
          <w:b/>
          <w:bCs/>
          <w:spacing w:val="-2"/>
          <w:kern w:val="0"/>
          <w:lang w:eastAsia="ru-RU" w:bidi="ar-SA"/>
        </w:rPr>
        <w:t xml:space="preserve"> Объект</w:t>
      </w:r>
      <w:r>
        <w:rPr>
          <w:rFonts w:eastAsia="Times New Roman" w:cs="Times New Roman"/>
          <w:b/>
          <w:bCs/>
          <w:spacing w:val="-2"/>
          <w:kern w:val="0"/>
          <w:lang w:eastAsia="ru-RU" w:bidi="ar-SA"/>
        </w:rPr>
        <w:t>ов</w:t>
      </w:r>
      <w:r w:rsidRPr="008F274A">
        <w:rPr>
          <w:rFonts w:eastAsia="Times New Roman" w:cs="Times New Roman"/>
          <w:b/>
          <w:bCs/>
          <w:spacing w:val="-2"/>
          <w:kern w:val="0"/>
          <w:lang w:eastAsia="ru-RU" w:bidi="ar-SA"/>
        </w:rPr>
        <w:t>:</w:t>
      </w:r>
      <w:r>
        <w:rPr>
          <w:rFonts w:eastAsia="Times New Roman" w:cs="Times New Roman"/>
          <w:b/>
          <w:bCs/>
          <w:spacing w:val="-2"/>
          <w:kern w:val="0"/>
          <w:lang w:eastAsia="ru-RU" w:bidi="ar-SA"/>
        </w:rPr>
        <w:t xml:space="preserve"> </w:t>
      </w:r>
      <w:r w:rsidRPr="0001784C">
        <w:rPr>
          <w:rFonts w:eastAsia="Times New Roman" w:cs="Times New Roman"/>
          <w:spacing w:val="-2"/>
          <w:kern w:val="0"/>
          <w:lang w:eastAsia="ru-RU" w:bidi="ar-SA"/>
        </w:rPr>
        <w:t>Продавец</w:t>
      </w:r>
      <w:r w:rsidRPr="0001784C">
        <w:t xml:space="preserve"> </w:t>
      </w:r>
      <w:r w:rsidRPr="00B17D9E">
        <w:t xml:space="preserve">передает Покупателю по </w:t>
      </w:r>
      <w:r>
        <w:t>А</w:t>
      </w:r>
      <w:r w:rsidRPr="00B17D9E">
        <w:t>кту приема-передачи:</w:t>
      </w:r>
    </w:p>
    <w:p w14:paraId="54EAD583" w14:textId="6E5BA1FE" w:rsidR="0001784C" w:rsidRPr="00A71C95" w:rsidRDefault="0001784C" w:rsidP="0001784C">
      <w:pPr>
        <w:pStyle w:val="a4"/>
        <w:ind w:left="0"/>
        <w:jc w:val="both"/>
      </w:pPr>
      <w:r>
        <w:t xml:space="preserve">- Объект 1 - не позднее 12.02.2026 г. при условии </w:t>
      </w:r>
      <w:r w:rsidRPr="004237C2">
        <w:t>оплаты в полном объеме цены продажи Объекта</w:t>
      </w:r>
      <w:r>
        <w:t xml:space="preserve"> 1. Продавец</w:t>
      </w:r>
      <w:r w:rsidRPr="00B17D9E">
        <w:t xml:space="preserve"> имеет право увеличить в одностороннем порядке срок передачи Объекта 1 на срок не более 2 (Двух) месяцев, без применения каких-либо штрафных санкций со стороны Покупателя</w:t>
      </w:r>
      <w:r w:rsidRPr="005C6EB9">
        <w:t>;</w:t>
      </w:r>
    </w:p>
    <w:p w14:paraId="500DE6FE" w14:textId="77777777" w:rsidR="0001784C" w:rsidRPr="00A71C95" w:rsidRDefault="0001784C" w:rsidP="0001784C">
      <w:pPr>
        <w:pStyle w:val="a4"/>
        <w:tabs>
          <w:tab w:val="left" w:pos="1276"/>
        </w:tabs>
        <w:ind w:left="0"/>
        <w:jc w:val="both"/>
      </w:pPr>
      <w:r>
        <w:t xml:space="preserve">- Объект 2 </w:t>
      </w:r>
      <w:r w:rsidRPr="005C6EB9">
        <w:t xml:space="preserve">- </w:t>
      </w:r>
      <w:r>
        <w:t>в</w:t>
      </w:r>
      <w:r w:rsidRPr="00D15E9C">
        <w:t xml:space="preserve"> течение </w:t>
      </w:r>
      <w:r>
        <w:t>3</w:t>
      </w:r>
      <w:r w:rsidRPr="00D15E9C">
        <w:t xml:space="preserve"> (</w:t>
      </w:r>
      <w:r>
        <w:t>Трех</w:t>
      </w:r>
      <w:r w:rsidRPr="00D15E9C">
        <w:t>) рабочих дней с даты оплаты в полном объеме цены продажи Объект</w:t>
      </w:r>
      <w:r>
        <w:t>а 2</w:t>
      </w:r>
      <w:r w:rsidRPr="00D15E9C">
        <w:t>.</w:t>
      </w:r>
    </w:p>
    <w:p w14:paraId="7C19B3DE" w14:textId="77777777" w:rsidR="0001784C" w:rsidRPr="00CA7483" w:rsidRDefault="0001784C" w:rsidP="008A07C0">
      <w:pPr>
        <w:jc w:val="both"/>
        <w:rPr>
          <w:rFonts w:eastAsia="Times New Roman" w:cs="Times New Roman"/>
          <w:kern w:val="0"/>
          <w:sz w:val="10"/>
          <w:szCs w:val="10"/>
          <w:lang w:eastAsia="ru-RU" w:bidi="ar-SA"/>
        </w:rPr>
      </w:pPr>
    </w:p>
    <w:p w14:paraId="7F76C966" w14:textId="64CF735E" w:rsidR="00EA19C5" w:rsidRDefault="00C84840" w:rsidP="00C84840">
      <w:pPr>
        <w:jc w:val="both"/>
        <w:rPr>
          <w:rFonts w:eastAsia="Times New Roman" w:cs="Times New Roman"/>
          <w:kern w:val="0"/>
          <w:lang w:eastAsia="ru-RU" w:bidi="ar-SA"/>
        </w:rPr>
      </w:pPr>
      <w:r w:rsidRPr="00C84840">
        <w:rPr>
          <w:rFonts w:eastAsia="Times New Roman" w:cs="Times New Roman"/>
          <w:b/>
          <w:bCs/>
          <w:kern w:val="0"/>
          <w:lang w:eastAsia="ru-RU" w:bidi="ar-SA"/>
        </w:rPr>
        <w:t>Существенное условие продажи Объекта</w:t>
      </w:r>
      <w:r w:rsidR="00CA7483">
        <w:rPr>
          <w:rFonts w:eastAsia="Times New Roman" w:cs="Times New Roman"/>
          <w:b/>
          <w:bCs/>
          <w:kern w:val="0"/>
          <w:lang w:eastAsia="ru-RU" w:bidi="ar-SA"/>
        </w:rPr>
        <w:t xml:space="preserve"> 2</w:t>
      </w:r>
      <w:r w:rsidRPr="00C84840">
        <w:rPr>
          <w:rFonts w:eastAsia="Times New Roman" w:cs="Times New Roman"/>
          <w:b/>
          <w:bCs/>
          <w:kern w:val="0"/>
          <w:lang w:eastAsia="ru-RU" w:bidi="ar-SA"/>
        </w:rPr>
        <w:t>:</w:t>
      </w:r>
      <w:r w:rsidRPr="00C84840">
        <w:t xml:space="preserve"> </w:t>
      </w:r>
      <w:r w:rsidRPr="00C84840">
        <w:rPr>
          <w:rFonts w:eastAsia="Times New Roman" w:cs="Times New Roman"/>
          <w:kern w:val="0"/>
          <w:lang w:eastAsia="ru-RU" w:bidi="ar-SA"/>
        </w:rPr>
        <w:t>обязательным условием является заключение</w:t>
      </w:r>
      <w:r>
        <w:rPr>
          <w:rFonts w:eastAsia="Times New Roman" w:cs="Times New Roman"/>
          <w:kern w:val="0"/>
          <w:lang w:eastAsia="ru-RU" w:bidi="ar-SA"/>
        </w:rPr>
        <w:t xml:space="preserve"> Продавцом</w:t>
      </w:r>
      <w:r w:rsidRPr="00C84840">
        <w:rPr>
          <w:rFonts w:eastAsia="Times New Roman" w:cs="Times New Roman"/>
          <w:kern w:val="0"/>
          <w:lang w:eastAsia="ru-RU" w:bidi="ar-SA"/>
        </w:rPr>
        <w:t xml:space="preserve"> с победителем аукциона/единственным участником аукциона одновременно с заключением </w:t>
      </w:r>
      <w:r>
        <w:rPr>
          <w:rFonts w:eastAsia="Times New Roman" w:cs="Times New Roman"/>
          <w:kern w:val="0"/>
          <w:lang w:eastAsia="ru-RU" w:bidi="ar-SA"/>
        </w:rPr>
        <w:t>д</w:t>
      </w:r>
      <w:r w:rsidRPr="00C84840">
        <w:rPr>
          <w:rFonts w:eastAsia="Times New Roman" w:cs="Times New Roman"/>
          <w:kern w:val="0"/>
          <w:lang w:eastAsia="ru-RU" w:bidi="ar-SA"/>
        </w:rPr>
        <w:t>оговора купли-продажи Объекта</w:t>
      </w:r>
      <w:r w:rsidR="00E508DB">
        <w:rPr>
          <w:rFonts w:eastAsia="Times New Roman" w:cs="Times New Roman"/>
          <w:kern w:val="0"/>
          <w:lang w:eastAsia="ru-RU" w:bidi="ar-SA"/>
        </w:rPr>
        <w:t xml:space="preserve"> 2</w:t>
      </w:r>
      <w:r w:rsidRPr="00C84840">
        <w:rPr>
          <w:rFonts w:eastAsia="Times New Roman" w:cs="Times New Roman"/>
          <w:kern w:val="0"/>
          <w:lang w:eastAsia="ru-RU" w:bidi="ar-SA"/>
        </w:rPr>
        <w:t xml:space="preserve"> Договора на предоставление права пользования участком стены для размещения электрического щитка от электрических сетей собственника нежилого помещения (здания) по форме, размещенной на сайте www.lot-online.ru в разделе «</w:t>
      </w:r>
      <w:r w:rsidR="007A188C">
        <w:rPr>
          <w:rFonts w:eastAsia="Times New Roman" w:cs="Times New Roman"/>
          <w:kern w:val="0"/>
          <w:lang w:eastAsia="ru-RU" w:bidi="ar-SA"/>
        </w:rPr>
        <w:t>карточка лота</w:t>
      </w:r>
      <w:r w:rsidRPr="00C84840">
        <w:rPr>
          <w:rFonts w:eastAsia="Times New Roman" w:cs="Times New Roman"/>
          <w:kern w:val="0"/>
          <w:lang w:eastAsia="ru-RU" w:bidi="ar-SA"/>
        </w:rPr>
        <w:t xml:space="preserve">». Ежемесячная стоимость права пользования участком стены для размещения электрического щитка площадью 1 кв. м, в т.ч. включая потребление электроэнергии, составляет 2 000 рублей 00 копеек, в т.ч. НДС 20%/НДС не облагается, в зависимости от системы налогообложения, применяемой победителем аукциона/единственным участником аукциона. Указанная сумма не входит в стоимость продажи </w:t>
      </w:r>
      <w:r w:rsidR="00E508DB">
        <w:rPr>
          <w:rFonts w:eastAsia="Times New Roman" w:cs="Times New Roman"/>
          <w:kern w:val="0"/>
          <w:lang w:eastAsia="ru-RU" w:bidi="ar-SA"/>
        </w:rPr>
        <w:t>О</w:t>
      </w:r>
      <w:r w:rsidRPr="00C84840">
        <w:rPr>
          <w:rFonts w:eastAsia="Times New Roman" w:cs="Times New Roman"/>
          <w:kern w:val="0"/>
          <w:lang w:eastAsia="ru-RU" w:bidi="ar-SA"/>
        </w:rPr>
        <w:t>бъекта</w:t>
      </w:r>
      <w:r w:rsidR="00E508DB">
        <w:rPr>
          <w:rFonts w:eastAsia="Times New Roman" w:cs="Times New Roman"/>
          <w:kern w:val="0"/>
          <w:lang w:eastAsia="ru-RU" w:bidi="ar-SA"/>
        </w:rPr>
        <w:t xml:space="preserve"> 2</w:t>
      </w:r>
      <w:r>
        <w:rPr>
          <w:rFonts w:eastAsia="Times New Roman" w:cs="Times New Roman"/>
          <w:kern w:val="0"/>
          <w:lang w:eastAsia="ru-RU" w:bidi="ar-SA"/>
        </w:rPr>
        <w:t>.</w:t>
      </w:r>
    </w:p>
    <w:p w14:paraId="7CD9F74B" w14:textId="77777777" w:rsidR="00C84840" w:rsidRPr="002B53D4" w:rsidRDefault="00C84840" w:rsidP="00571126">
      <w:pPr>
        <w:jc w:val="center"/>
        <w:rPr>
          <w:b/>
          <w:bCs/>
          <w:kern w:val="2"/>
          <w:sz w:val="10"/>
          <w:szCs w:val="10"/>
        </w:rPr>
      </w:pPr>
    </w:p>
    <w:p w14:paraId="30CDDBE2" w14:textId="04003C0D" w:rsidR="00CA7337" w:rsidRPr="008A4393" w:rsidRDefault="0078706C" w:rsidP="00CA7337">
      <w:pPr>
        <w:jc w:val="center"/>
        <w:rPr>
          <w:kern w:val="2"/>
        </w:rPr>
      </w:pPr>
      <w:r w:rsidRPr="006C63EE">
        <w:rPr>
          <w:b/>
          <w:bCs/>
          <w:kern w:val="2"/>
        </w:rPr>
        <w:t xml:space="preserve">Начальная цена Лота – </w:t>
      </w:r>
      <w:r w:rsidR="00CA7337" w:rsidRPr="00CA7337">
        <w:rPr>
          <w:b/>
          <w:bCs/>
          <w:spacing w:val="-2"/>
        </w:rPr>
        <w:t xml:space="preserve">29 821 000 </w:t>
      </w:r>
      <w:r w:rsidRPr="00ED34D8">
        <w:rPr>
          <w:b/>
          <w:bCs/>
          <w:spacing w:val="-2"/>
        </w:rPr>
        <w:t>рубл</w:t>
      </w:r>
      <w:r w:rsidR="00571126">
        <w:rPr>
          <w:b/>
          <w:bCs/>
          <w:spacing w:val="-2"/>
        </w:rPr>
        <w:t>ей</w:t>
      </w:r>
      <w:r w:rsidRPr="00ED34D8">
        <w:rPr>
          <w:b/>
          <w:bCs/>
          <w:spacing w:val="-2"/>
        </w:rPr>
        <w:t xml:space="preserve"> 00 копеек</w:t>
      </w:r>
      <w:r w:rsidR="00CA7337">
        <w:rPr>
          <w:spacing w:val="-2"/>
        </w:rPr>
        <w:t xml:space="preserve"> </w:t>
      </w:r>
      <w:r w:rsidR="00CA7337" w:rsidRPr="008A4393">
        <w:rPr>
          <w:kern w:val="2"/>
        </w:rPr>
        <w:t>(в том числе НДС</w:t>
      </w:r>
      <w:r w:rsidR="00CA7337">
        <w:rPr>
          <w:kern w:val="2"/>
        </w:rPr>
        <w:t xml:space="preserve"> 20%</w:t>
      </w:r>
      <w:r w:rsidR="00CA7337" w:rsidRPr="008A4393">
        <w:rPr>
          <w:kern w:val="2"/>
        </w:rPr>
        <w:t xml:space="preserve">), из них:  </w:t>
      </w:r>
    </w:p>
    <w:p w14:paraId="64794584" w14:textId="55275B1C" w:rsidR="00CA7337" w:rsidRPr="008A4393" w:rsidRDefault="00CA7337" w:rsidP="00CA7337">
      <w:pPr>
        <w:jc w:val="center"/>
        <w:rPr>
          <w:kern w:val="2"/>
        </w:rPr>
      </w:pPr>
      <w:r w:rsidRPr="008A4393">
        <w:rPr>
          <w:kern w:val="2"/>
        </w:rPr>
        <w:t xml:space="preserve">стоимость Объекта 1 – </w:t>
      </w:r>
      <w:r w:rsidRPr="00CA7337">
        <w:rPr>
          <w:kern w:val="2"/>
        </w:rPr>
        <w:t xml:space="preserve">29 500 000 </w:t>
      </w:r>
      <w:r w:rsidRPr="008A4393">
        <w:rPr>
          <w:kern w:val="2"/>
        </w:rPr>
        <w:t>рублей 00 копеек (</w:t>
      </w:r>
      <w:bookmarkStart w:id="2" w:name="_Hlk208304885"/>
      <w:r w:rsidRPr="008A4393">
        <w:rPr>
          <w:kern w:val="2"/>
        </w:rPr>
        <w:t>в том числе НДС 20%</w:t>
      </w:r>
      <w:bookmarkEnd w:id="2"/>
      <w:r w:rsidRPr="008A4393">
        <w:rPr>
          <w:kern w:val="2"/>
        </w:rPr>
        <w:t>);</w:t>
      </w:r>
    </w:p>
    <w:p w14:paraId="1B6CBFAF" w14:textId="1DD33E63" w:rsidR="00CA7337" w:rsidRPr="008A4393" w:rsidRDefault="00CA7337" w:rsidP="00CA7337">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Pr="00CA7337">
        <w:rPr>
          <w:kern w:val="2"/>
        </w:rPr>
        <w:t xml:space="preserve">321 000 </w:t>
      </w:r>
      <w:r w:rsidRPr="008A4393">
        <w:rPr>
          <w:kern w:val="2"/>
        </w:rPr>
        <w:t>рублей 00 копеек (</w:t>
      </w:r>
      <w:r w:rsidRPr="00CA7337">
        <w:rPr>
          <w:kern w:val="2"/>
        </w:rPr>
        <w:t>в том числе НДС 20%</w:t>
      </w:r>
      <w:r w:rsidRPr="008A4393">
        <w:rPr>
          <w:kern w:val="2"/>
        </w:rPr>
        <w:t>).</w:t>
      </w:r>
    </w:p>
    <w:p w14:paraId="5F63C4FF" w14:textId="4017DF42" w:rsidR="0078706C" w:rsidRPr="00263186" w:rsidRDefault="0078706C" w:rsidP="00571126">
      <w:pPr>
        <w:jc w:val="center"/>
        <w:rPr>
          <w:b/>
          <w:bCs/>
          <w:kern w:val="2"/>
        </w:rPr>
      </w:pPr>
      <w:r w:rsidRPr="00263186">
        <w:rPr>
          <w:b/>
          <w:bCs/>
          <w:kern w:val="2"/>
        </w:rPr>
        <w:t xml:space="preserve">Сумма задатка – </w:t>
      </w:r>
      <w:r w:rsidR="00CA7337" w:rsidRPr="00CA7337">
        <w:rPr>
          <w:b/>
          <w:bCs/>
          <w:kern w:val="2"/>
        </w:rPr>
        <w:t xml:space="preserve">2 982 100 </w:t>
      </w:r>
      <w:r w:rsidRPr="00ED34D8">
        <w:rPr>
          <w:b/>
          <w:bCs/>
          <w:kern w:val="2"/>
        </w:rPr>
        <w:t>рубл</w:t>
      </w:r>
      <w:r w:rsidR="00F34FE8">
        <w:rPr>
          <w:b/>
          <w:bCs/>
          <w:kern w:val="2"/>
        </w:rPr>
        <w:t>ей</w:t>
      </w:r>
      <w:r w:rsidRPr="00ED34D8">
        <w:rPr>
          <w:b/>
          <w:bCs/>
          <w:kern w:val="2"/>
        </w:rPr>
        <w:t xml:space="preserve"> </w:t>
      </w:r>
      <w:r w:rsidR="00F34FE8">
        <w:rPr>
          <w:b/>
          <w:bCs/>
          <w:kern w:val="2"/>
        </w:rPr>
        <w:t>0</w:t>
      </w:r>
      <w:r w:rsidR="003A7F10">
        <w:rPr>
          <w:b/>
          <w:bCs/>
          <w:kern w:val="2"/>
        </w:rPr>
        <w:t>0</w:t>
      </w:r>
      <w:r w:rsidRPr="00ED34D8">
        <w:rPr>
          <w:b/>
          <w:bCs/>
          <w:kern w:val="2"/>
        </w:rPr>
        <w:t xml:space="preserve"> копеек</w:t>
      </w:r>
      <w:r w:rsidR="006C1EF7">
        <w:rPr>
          <w:b/>
          <w:bCs/>
          <w:kern w:val="2"/>
        </w:rPr>
        <w:t>.</w:t>
      </w:r>
    </w:p>
    <w:p w14:paraId="445BCDEF" w14:textId="250E38BE" w:rsidR="004C74FE" w:rsidRDefault="004C74FE" w:rsidP="004C74FE">
      <w:pPr>
        <w:jc w:val="center"/>
        <w:rPr>
          <w:b/>
          <w:kern w:val="2"/>
        </w:rPr>
      </w:pPr>
      <w:r w:rsidRPr="00D00260">
        <w:rPr>
          <w:b/>
          <w:kern w:val="2"/>
        </w:rPr>
        <w:t>Шаг аукциона</w:t>
      </w:r>
      <w:r w:rsidR="00CA7337">
        <w:rPr>
          <w:b/>
          <w:kern w:val="2"/>
        </w:rPr>
        <w:t xml:space="preserve"> </w:t>
      </w:r>
      <w:r w:rsidRPr="00D00260">
        <w:rPr>
          <w:b/>
          <w:kern w:val="2"/>
        </w:rPr>
        <w:t xml:space="preserve">– </w:t>
      </w:r>
      <w:r w:rsidR="00CA7337" w:rsidRPr="00CA7337">
        <w:rPr>
          <w:b/>
          <w:bCs/>
        </w:rPr>
        <w:t xml:space="preserve">1 491 050 </w:t>
      </w:r>
      <w:r w:rsidRPr="00ED34D8">
        <w:rPr>
          <w:b/>
          <w:kern w:val="2"/>
        </w:rPr>
        <w:t>рубл</w:t>
      </w:r>
      <w:r>
        <w:rPr>
          <w:b/>
          <w:kern w:val="2"/>
        </w:rPr>
        <w:t>ей</w:t>
      </w:r>
      <w:r w:rsidRPr="00ED34D8">
        <w:rPr>
          <w:b/>
          <w:kern w:val="2"/>
        </w:rPr>
        <w:t xml:space="preserve"> </w:t>
      </w:r>
      <w:r>
        <w:rPr>
          <w:b/>
          <w:kern w:val="2"/>
        </w:rPr>
        <w:t>00</w:t>
      </w:r>
      <w:r w:rsidRPr="00ED34D8">
        <w:rPr>
          <w:b/>
          <w:kern w:val="2"/>
        </w:rPr>
        <w:t xml:space="preserve"> копеек</w:t>
      </w:r>
      <w:r>
        <w:rPr>
          <w:b/>
          <w:kern w:val="2"/>
        </w:rPr>
        <w:t>.</w:t>
      </w:r>
    </w:p>
    <w:p w14:paraId="4F842083" w14:textId="77777777" w:rsidR="00830831" w:rsidRPr="00C65D94" w:rsidRDefault="00830831" w:rsidP="0078706C">
      <w:pPr>
        <w:jc w:val="center"/>
        <w:rPr>
          <w:b/>
          <w:kern w:val="2"/>
          <w:sz w:val="10"/>
          <w:szCs w:val="10"/>
        </w:rPr>
      </w:pPr>
    </w:p>
    <w:p w14:paraId="001B2F5F" w14:textId="036DADAC" w:rsidR="0078706C" w:rsidRDefault="00830831" w:rsidP="00830831">
      <w:pPr>
        <w:rPr>
          <w:b/>
        </w:rPr>
      </w:pPr>
      <w:r w:rsidRPr="00245FC8">
        <w:rPr>
          <w:b/>
        </w:rPr>
        <w:t>Имущество находится на торгах для передачи помещений в аренду.</w:t>
      </w:r>
    </w:p>
    <w:p w14:paraId="25F01573" w14:textId="77777777" w:rsidR="00830831" w:rsidRPr="00C65D94" w:rsidRDefault="00830831" w:rsidP="00830831">
      <w:pPr>
        <w:rPr>
          <w:rFonts w:cs="Times New Roman"/>
          <w:b/>
          <w:bCs/>
          <w:kern w:val="2"/>
          <w:sz w:val="10"/>
          <w:szCs w:val="10"/>
        </w:rPr>
      </w:pPr>
    </w:p>
    <w:p w14:paraId="09397058" w14:textId="439A2C29" w:rsidR="008A07C0" w:rsidRDefault="008A07C0" w:rsidP="008A07C0">
      <w:pPr>
        <w:ind w:right="-57" w:firstLine="708"/>
        <w:jc w:val="both"/>
      </w:pPr>
      <w:r>
        <w:rPr>
          <w:color w:val="000000"/>
          <w:kern w:val="2"/>
          <w:shd w:val="clear" w:color="auto" w:fill="FFFFFF"/>
        </w:rPr>
        <w:t>Продавец гарантирует, что Объект</w:t>
      </w:r>
      <w:r w:rsidR="00CA7337">
        <w:rPr>
          <w:color w:val="000000"/>
          <w:kern w:val="2"/>
          <w:shd w:val="clear" w:color="auto" w:fill="FFFFFF"/>
        </w:rPr>
        <w:t>ы</w:t>
      </w:r>
      <w:r>
        <w:rPr>
          <w:color w:val="000000"/>
          <w:kern w:val="2"/>
          <w:shd w:val="clear" w:color="auto" w:fill="FFFFFF"/>
        </w:rPr>
        <w:t xml:space="preserve"> никому не продан</w:t>
      </w:r>
      <w:r w:rsidR="00CA7337">
        <w:rPr>
          <w:color w:val="000000"/>
          <w:kern w:val="2"/>
          <w:shd w:val="clear" w:color="auto" w:fill="FFFFFF"/>
        </w:rPr>
        <w:t>ы</w:t>
      </w:r>
      <w:r>
        <w:rPr>
          <w:color w:val="000000"/>
          <w:kern w:val="2"/>
          <w:shd w:val="clear" w:color="auto" w:fill="FFFFFF"/>
        </w:rPr>
        <w:t>, не явля</w:t>
      </w:r>
      <w:r w:rsidR="00CA7337">
        <w:rPr>
          <w:color w:val="000000"/>
          <w:kern w:val="2"/>
          <w:shd w:val="clear" w:color="auto" w:fill="FFFFFF"/>
        </w:rPr>
        <w:t>ю</w:t>
      </w:r>
      <w:r>
        <w:rPr>
          <w:color w:val="000000"/>
          <w:kern w:val="2"/>
          <w:shd w:val="clear" w:color="auto" w:fill="FFFFFF"/>
        </w:rPr>
        <w:t>тся предметом судебного разбирательства, не наход</w:t>
      </w:r>
      <w:r w:rsidR="00CA7337">
        <w:rPr>
          <w:color w:val="000000"/>
          <w:kern w:val="2"/>
          <w:shd w:val="clear" w:color="auto" w:fill="FFFFFF"/>
        </w:rPr>
        <w:t>я</w:t>
      </w:r>
      <w:r>
        <w:rPr>
          <w:color w:val="000000"/>
          <w:kern w:val="2"/>
          <w:shd w:val="clear" w:color="auto" w:fill="FFFFFF"/>
        </w:rPr>
        <w:t>тся под арестом (запрещением), не обременен</w:t>
      </w:r>
      <w:r w:rsidR="00CA7337">
        <w:rPr>
          <w:color w:val="000000"/>
          <w:kern w:val="2"/>
          <w:shd w:val="clear" w:color="auto" w:fill="FFFFFF"/>
        </w:rPr>
        <w:t>ы</w:t>
      </w:r>
      <w:r>
        <w:rPr>
          <w:color w:val="000000"/>
          <w:kern w:val="2"/>
          <w:shd w:val="clear" w:color="auto" w:fill="FFFFFF"/>
        </w:rPr>
        <w:t xml:space="preserve"> иными правами третьих лиц.</w:t>
      </w:r>
      <w:r w:rsidRPr="00FD2ACE">
        <w:t xml:space="preserve"> </w:t>
      </w:r>
    </w:p>
    <w:p w14:paraId="5482FEA6" w14:textId="77777777" w:rsidR="00C777B3" w:rsidRPr="00C777B3" w:rsidRDefault="00C777B3" w:rsidP="008A07C0">
      <w:pPr>
        <w:ind w:right="-57" w:firstLine="708"/>
        <w:jc w:val="both"/>
        <w:rPr>
          <w:color w:val="000000"/>
          <w:kern w:val="2"/>
          <w:sz w:val="10"/>
          <w:szCs w:val="10"/>
          <w:shd w:val="clear" w:color="auto" w:fill="FFFFFF"/>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1B96D733" w14:textId="77777777" w:rsidR="00CA71C9" w:rsidRPr="006979D5" w:rsidRDefault="006979D5" w:rsidP="00CA71C9">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CA71C9"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CA71C9"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77777777" w:rsidR="00D93F46" w:rsidRPr="006A29D9" w:rsidRDefault="00D93F46" w:rsidP="00CA71C9">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w:t>
      </w:r>
      <w:r w:rsidRPr="006979D5">
        <w:rPr>
          <w:rFonts w:eastAsia="Times New Roman" w:cs="Times New Roman"/>
          <w:kern w:val="0"/>
          <w:lang w:eastAsia="ru-RU" w:bidi="ar-SA"/>
        </w:rPr>
        <w:lastRenderedPageBreak/>
        <w:t>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6D1EED2A"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F42772">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F42772">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72378FE"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F42772">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F42772">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5EF7336A" w14:textId="77777777" w:rsidR="002D73EA" w:rsidRPr="002D73EA" w:rsidRDefault="002D73EA" w:rsidP="006979D5">
      <w:pPr>
        <w:widowControl/>
        <w:suppressAutoHyphens w:val="0"/>
        <w:autoSpaceDE w:val="0"/>
        <w:autoSpaceDN w:val="0"/>
        <w:adjustRightInd w:val="0"/>
        <w:ind w:firstLine="720"/>
        <w:jc w:val="both"/>
        <w:outlineLvl w:val="1"/>
        <w:rPr>
          <w:rFonts w:eastAsia="Times New Roman" w:cs="Times New Roman"/>
          <w:kern w:val="0"/>
          <w:sz w:val="10"/>
          <w:szCs w:val="10"/>
          <w:lang w:eastAsia="ru-RU" w:bidi="ar-SA"/>
        </w:rPr>
      </w:pP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0439D5A6" w14:textId="77777777" w:rsidR="00CA71C9" w:rsidRPr="00CA71C9" w:rsidRDefault="00CA71C9" w:rsidP="00CA71C9">
      <w:pPr>
        <w:widowControl/>
        <w:suppressAutoHyphens w:val="0"/>
        <w:ind w:firstLine="709"/>
        <w:jc w:val="both"/>
        <w:rPr>
          <w:rFonts w:eastAsia="Times New Roman" w:cs="Times New Roman"/>
          <w:kern w:val="0"/>
          <w:lang w:eastAsia="ru-RU" w:bidi="ar-SA"/>
        </w:rPr>
      </w:pPr>
      <w:bookmarkStart w:id="4" w:name="_Hlk523835395"/>
      <w:bookmarkStart w:id="5" w:name="_Hlk115872412"/>
      <w:r w:rsidRPr="00CA71C9">
        <w:rPr>
          <w:rFonts w:eastAsia="Times New Roman" w:cs="Times New Roman"/>
          <w:kern w:val="0"/>
          <w:lang w:eastAsia="ru-RU" w:bidi="ar-SA"/>
        </w:rPr>
        <w:t>1. Заявка на участие в аукционе, проводимом в электронной форме.</w:t>
      </w:r>
    </w:p>
    <w:p w14:paraId="39C5EB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E7FE5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2.1. Физические лица:</w:t>
      </w:r>
    </w:p>
    <w:p w14:paraId="77161B7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Копии всех листов документа, удостоверяющего личность;</w:t>
      </w:r>
    </w:p>
    <w:p w14:paraId="26286A7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w:t>
      </w:r>
      <w:bookmarkStart w:id="6" w:name="_Hlk115872342"/>
      <w:r w:rsidRPr="00CA71C9">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77882C2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13538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067816B9"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2.2. Юридические лица:</w:t>
      </w:r>
    </w:p>
    <w:p w14:paraId="480C5EE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Учредительные документы;</w:t>
      </w:r>
    </w:p>
    <w:p w14:paraId="1DA2418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4B9927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0E33D93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61FBBB5"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A711494"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учет в налоговом органе;</w:t>
      </w:r>
    </w:p>
    <w:p w14:paraId="1F2F352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115F1C7" w14:textId="6C4A1C9F"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774EB">
        <w:rPr>
          <w:rFonts w:eastAsia="Times New Roman" w:cs="Times New Roman"/>
          <w:kern w:val="0"/>
          <w:lang w:eastAsia="ru-RU" w:bidi="ar-SA"/>
        </w:rPr>
        <w:t>а</w:t>
      </w:r>
      <w:r w:rsidRPr="00CA71C9">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71E9415F"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1C7DD0E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1C2E2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4C77A95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xml:space="preserve">2.3. Индивидуальные предприниматели: </w:t>
      </w:r>
    </w:p>
    <w:p w14:paraId="25A7E62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lastRenderedPageBreak/>
        <w:t>- Копии всех листов документа, удостоверяющего личность;</w:t>
      </w:r>
    </w:p>
    <w:p w14:paraId="3534B8C3"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2A0E7D5"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31EAABCC"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налоговый учет;</w:t>
      </w:r>
    </w:p>
    <w:p w14:paraId="12CD8DA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2BFD94A"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4FFF0B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bookmarkEnd w:id="4"/>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1182ADEA"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677913">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677913">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677913">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4D3D7FEF"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677913">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3423A2CF"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677913">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677913">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F7AFB30"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677913">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104D36" w14:textId="77777777" w:rsidR="0001680B" w:rsidRPr="00102EA9" w:rsidRDefault="0001680B" w:rsidP="0001680B">
      <w:pPr>
        <w:ind w:firstLine="567"/>
        <w:jc w:val="both"/>
      </w:pPr>
      <w:r w:rsidRPr="00102EA9">
        <w:t xml:space="preserve">Участник </w:t>
      </w:r>
      <w:r>
        <w:t>т</w:t>
      </w:r>
      <w:r w:rsidRPr="00102EA9">
        <w:t>оргов должен обладать гражданской правоспособностью в полном объеме для заключения и исполнения договор</w:t>
      </w:r>
      <w:r>
        <w:t>ов</w:t>
      </w:r>
      <w:r w:rsidRPr="00102EA9">
        <w:t xml:space="preserve"> по результатам </w:t>
      </w:r>
      <w:r>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26F05F5" w14:textId="77777777" w:rsidR="0001680B" w:rsidRPr="00102EA9" w:rsidRDefault="0001680B" w:rsidP="0001680B">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68444CB6" w14:textId="77777777" w:rsidR="0001680B" w:rsidRPr="00102EA9" w:rsidRDefault="0001680B" w:rsidP="0001680B">
      <w:pPr>
        <w:ind w:firstLine="567"/>
        <w:jc w:val="both"/>
      </w:pPr>
      <w:r w:rsidRPr="00102EA9">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w:t>
      </w:r>
      <w:r w:rsidRPr="00102EA9">
        <w:lastRenderedPageBreak/>
        <w:t>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63D22B7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E508DB">
        <w:rPr>
          <w:rFonts w:eastAsia="Times New Roman" w:cs="Times New Roman"/>
          <w:lang w:eastAsia="ru-RU"/>
        </w:rPr>
        <w:t>выш</w:t>
      </w:r>
      <w:r w:rsidRPr="003E60ED">
        <w:rPr>
          <w:rFonts w:eastAsia="Times New Roman" w:cs="Times New Roman"/>
          <w:lang w:eastAsia="ru-RU"/>
        </w:rPr>
        <w:t>ение (</w:t>
      </w:r>
      <w:r w:rsidR="00E508DB">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E033F75"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w:t>
      </w:r>
      <w:r w:rsidR="00B24BC6">
        <w:rPr>
          <w:rFonts w:eastAsia="Times New Roman" w:cs="Times New Roman"/>
          <w:b/>
          <w:color w:val="000000"/>
          <w:lang w:eastAsia="ru-RU"/>
        </w:rPr>
        <w:t>Объекта 1 и д</w:t>
      </w:r>
      <w:r w:rsidR="00B24BC6" w:rsidRPr="00B24BC6">
        <w:rPr>
          <w:rFonts w:eastAsia="Times New Roman" w:cs="Times New Roman"/>
          <w:b/>
          <w:color w:val="000000"/>
          <w:lang w:eastAsia="ru-RU"/>
        </w:rPr>
        <w:t xml:space="preserve">оговор купли-продажи </w:t>
      </w:r>
      <w:r w:rsidR="00B24BC6">
        <w:rPr>
          <w:rFonts w:eastAsia="Times New Roman" w:cs="Times New Roman"/>
          <w:b/>
          <w:color w:val="000000"/>
          <w:lang w:eastAsia="ru-RU"/>
        </w:rPr>
        <w:t xml:space="preserve">Объекта 2 </w:t>
      </w:r>
      <w:r w:rsidRPr="008A07C0">
        <w:rPr>
          <w:rFonts w:eastAsia="Times New Roman" w:cs="Times New Roman"/>
          <w:b/>
          <w:color w:val="000000"/>
          <w:lang w:eastAsia="ru-RU"/>
        </w:rPr>
        <w:t>заключа</w:t>
      </w:r>
      <w:r w:rsidR="00B24BC6">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59CBCA42" w14:textId="0FCE7241" w:rsidR="006739B8" w:rsidRDefault="006739B8" w:rsidP="006739B8">
      <w:pPr>
        <w:widowControl/>
        <w:suppressAutoHyphens w:val="0"/>
        <w:ind w:firstLine="567"/>
        <w:jc w:val="both"/>
      </w:pPr>
      <w:r w:rsidRPr="007C3D62">
        <w:t xml:space="preserve">Оплата </w:t>
      </w:r>
      <w:r>
        <w:t>ц</w:t>
      </w:r>
      <w:r w:rsidRPr="007C3D62">
        <w:t xml:space="preserve">ены продажи </w:t>
      </w:r>
      <w:r>
        <w:t xml:space="preserve">Объектов </w:t>
      </w:r>
      <w:r w:rsidRPr="007C3D62">
        <w:t xml:space="preserve">производится Покупателем </w:t>
      </w:r>
      <w:r w:rsidRPr="00FF2B5B">
        <w:t>(победителем аукциона/единственным участником аукциона)</w:t>
      </w:r>
      <w:r w:rsidRPr="005C6EB9">
        <w:t xml:space="preserve"> </w:t>
      </w:r>
      <w:r w:rsidRPr="007C3D62">
        <w:t xml:space="preserve">путём безналичного перечисления денежных средств на счёт </w:t>
      </w:r>
      <w:r>
        <w:t>Продавца:</w:t>
      </w:r>
    </w:p>
    <w:p w14:paraId="7A1B2728" w14:textId="77777777" w:rsidR="006739B8" w:rsidRDefault="006739B8" w:rsidP="006739B8">
      <w:pPr>
        <w:pStyle w:val="a4"/>
        <w:ind w:left="567"/>
        <w:jc w:val="both"/>
      </w:pPr>
      <w:r>
        <w:t xml:space="preserve">- по Объекту 1 </w:t>
      </w:r>
      <w:r w:rsidRPr="005C6EB9">
        <w:t xml:space="preserve">- </w:t>
      </w:r>
      <w:r w:rsidRPr="00B17D9E">
        <w:t xml:space="preserve">в срок </w:t>
      </w:r>
      <w:r>
        <w:t>до 04.02.2026 г. включительно;</w:t>
      </w:r>
    </w:p>
    <w:p w14:paraId="7EBA19EC" w14:textId="57BE4859" w:rsidR="006739B8" w:rsidRDefault="006739B8" w:rsidP="006739B8">
      <w:pPr>
        <w:pStyle w:val="a4"/>
        <w:ind w:left="567"/>
        <w:jc w:val="both"/>
      </w:pPr>
      <w:r>
        <w:t>- по Объекту 2</w:t>
      </w:r>
      <w:r w:rsidRPr="004237C2">
        <w:t xml:space="preserve"> </w:t>
      </w:r>
      <w:r w:rsidRPr="005C6EB9">
        <w:t xml:space="preserve">- </w:t>
      </w:r>
      <w:r w:rsidRPr="004237C2">
        <w:t xml:space="preserve">в течение 5 (пяти) рабочих дней с даты подписания </w:t>
      </w:r>
      <w:r>
        <w:t>д</w:t>
      </w:r>
      <w:r w:rsidRPr="004237C2">
        <w:t>оговора купли-продажи Объекта</w:t>
      </w:r>
      <w:r>
        <w:t xml:space="preserve"> 2.</w:t>
      </w:r>
      <w:r w:rsidRPr="00440073">
        <w:t xml:space="preserve"> </w:t>
      </w:r>
      <w:r w:rsidRPr="00A71C95">
        <w:t xml:space="preserve">  </w:t>
      </w:r>
    </w:p>
    <w:p w14:paraId="740908B6" w14:textId="5D4BFFF3" w:rsidR="003F5AAA" w:rsidRPr="00CF3188" w:rsidRDefault="0092440A" w:rsidP="003F5AA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bCs/>
          <w:kern w:val="0"/>
          <w:lang w:eastAsia="ru-RU" w:bidi="ar-SA"/>
        </w:rPr>
      </w:pPr>
      <w:r w:rsidRPr="0092440A">
        <w:rPr>
          <w:rFonts w:eastAsia="Times New Roman" w:cs="Times New Roman"/>
          <w:b/>
          <w:kern w:val="0"/>
          <w:lang w:eastAsia="ru-RU" w:bidi="ar-SA"/>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6739B8">
        <w:rPr>
          <w:rFonts w:eastAsia="Times New Roman" w:cs="Times New Roman"/>
          <w:b/>
          <w:kern w:val="0"/>
          <w:lang w:eastAsia="ru-RU" w:bidi="ar-SA"/>
        </w:rPr>
        <w:t>ов</w:t>
      </w:r>
      <w:r w:rsidRPr="0092440A">
        <w:rPr>
          <w:rFonts w:eastAsia="Times New Roman" w:cs="Times New Roman"/>
          <w:b/>
          <w:kern w:val="0"/>
          <w:lang w:eastAsia="ru-RU" w:bidi="ar-SA"/>
        </w:rPr>
        <w:t xml:space="preserve"> купли-продажи и </w:t>
      </w:r>
      <w:r>
        <w:rPr>
          <w:rFonts w:eastAsia="Times New Roman" w:cs="Times New Roman"/>
          <w:b/>
          <w:kern w:val="0"/>
          <w:lang w:eastAsia="ru-RU" w:bidi="ar-SA"/>
        </w:rPr>
        <w:t xml:space="preserve">договора </w:t>
      </w:r>
      <w:r w:rsidRPr="0092440A">
        <w:rPr>
          <w:rFonts w:eastAsia="Times New Roman" w:cs="Times New Roman"/>
          <w:b/>
          <w:kern w:val="0"/>
          <w:lang w:eastAsia="ru-RU" w:bidi="ar-SA"/>
        </w:rPr>
        <w:t xml:space="preserve">на предоставление права пользования участком стены для размещения электрического щитка от электрических сетей собственника нежилого помещения (здания) (далее – договоры) он  </w:t>
      </w:r>
      <w:r w:rsidR="00BC0C08" w:rsidRPr="00BC0C08">
        <w:rPr>
          <w:rFonts w:eastAsia="Times New Roman" w:cs="Times New Roman"/>
          <w:b/>
          <w:kern w:val="0"/>
          <w:lang w:eastAsia="ru-RU" w:bidi="ar-SA"/>
        </w:rPr>
        <w:t>должен явиться в ПАО Сбербанк по адресу:</w:t>
      </w:r>
      <w:r w:rsidR="00BC0C08" w:rsidRPr="00BC0C08">
        <w:rPr>
          <w:rFonts w:eastAsia="Times New Roman" w:cs="Times New Roman"/>
          <w:kern w:val="0"/>
          <w:lang w:eastAsia="ru-RU" w:bidi="ar-SA"/>
        </w:rPr>
        <w:t xml:space="preserve"> </w:t>
      </w:r>
      <w:r w:rsidR="00CF3188" w:rsidRPr="00CF3188">
        <w:rPr>
          <w:rFonts w:eastAsia="Times New Roman" w:cs="Times New Roman"/>
          <w:b/>
          <w:bCs/>
          <w:kern w:val="0"/>
          <w:lang w:eastAsia="ru-RU" w:bidi="ar-SA"/>
        </w:rPr>
        <w:t>г. Саратов, ул. Вавилова, д. 1/7, тел. +7 927-100-53-80 Пинюгина Ольга Михайловна.</w:t>
      </w:r>
    </w:p>
    <w:p w14:paraId="5361BF93" w14:textId="77777777" w:rsidR="0092440A" w:rsidRDefault="0092440A" w:rsidP="006E4594">
      <w:pPr>
        <w:widowControl/>
        <w:ind w:right="-57" w:firstLine="709"/>
        <w:jc w:val="both"/>
        <w:rPr>
          <w:rFonts w:eastAsia="Times New Roman" w:cs="Times New Roman"/>
          <w:b/>
          <w:color w:val="000000"/>
          <w:lang w:eastAsia="ru-RU"/>
        </w:rPr>
      </w:pPr>
      <w:bookmarkStart w:id="7" w:name="_Hlk520414710"/>
      <w:r w:rsidRPr="0092440A">
        <w:rPr>
          <w:rFonts w:eastAsia="Times New Roman" w:cs="Times New Roman"/>
          <w:b/>
          <w:color w:val="000000"/>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договоров в установленный срок, рассматривается как отказ от заключения договоров по результатам аукциона.</w:t>
      </w:r>
    </w:p>
    <w:p w14:paraId="3B728E71" w14:textId="31844579" w:rsidR="00D93F46" w:rsidRDefault="00D93F46" w:rsidP="006E4594">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от заключения в установленный срок </w:t>
      </w:r>
      <w:r w:rsidR="0092440A" w:rsidRPr="0092440A">
        <w:rPr>
          <w:rFonts w:eastAsia="Times New Roman" w:cs="Times New Roman"/>
          <w:lang w:eastAsia="ru-RU"/>
        </w:rPr>
        <w:t xml:space="preserve">договоров по результатам аукциона </w:t>
      </w:r>
      <w:r w:rsidRPr="008003FA">
        <w:rPr>
          <w:rFonts w:eastAsia="Times New Roman" w:cs="Times New Roman"/>
          <w:lang w:eastAsia="ru-RU"/>
        </w:rPr>
        <w:t>задаток ему не возвращается</w:t>
      </w:r>
      <w:r w:rsidR="00114328">
        <w:rPr>
          <w:rFonts w:eastAsia="Times New Roman" w:cs="Times New Roman"/>
          <w:lang w:eastAsia="ru-RU"/>
        </w:rPr>
        <w:t>,</w:t>
      </w:r>
      <w:r w:rsidRPr="008003FA">
        <w:rPr>
          <w:rFonts w:eastAsia="Times New Roman" w:cs="Times New Roman"/>
          <w:lang w:eastAsia="ru-RU"/>
        </w:rPr>
        <w:t xml:space="preserve"> и он утрачивает право на заключение указанн</w:t>
      </w:r>
      <w:r w:rsidR="0092440A">
        <w:rPr>
          <w:rFonts w:eastAsia="Times New Roman" w:cs="Times New Roman"/>
          <w:lang w:eastAsia="ru-RU"/>
        </w:rPr>
        <w:t>ых</w:t>
      </w:r>
      <w:r w:rsidRPr="008003FA">
        <w:rPr>
          <w:rFonts w:eastAsia="Times New Roman" w:cs="Times New Roman"/>
          <w:lang w:eastAsia="ru-RU"/>
        </w:rPr>
        <w:t xml:space="preserve"> договор</w:t>
      </w:r>
      <w:r w:rsidR="0092440A">
        <w:rPr>
          <w:rFonts w:eastAsia="Times New Roman" w:cs="Times New Roman"/>
          <w:lang w:eastAsia="ru-RU"/>
        </w:rPr>
        <w:t>ов</w:t>
      </w:r>
      <w:r w:rsidRPr="008003FA">
        <w:rPr>
          <w:rFonts w:eastAsia="Times New Roman" w:cs="Times New Roman"/>
          <w:lang w:eastAsia="ru-RU"/>
        </w:rPr>
        <w:t>.</w:t>
      </w:r>
    </w:p>
    <w:bookmarkEnd w:id="7"/>
    <w:p w14:paraId="7A7B8428" w14:textId="0D15ECEE" w:rsidR="00C26321" w:rsidRDefault="00C26321" w:rsidP="00C26321">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w:t>
      </w:r>
      <w:r w:rsidR="00F74547">
        <w:rPr>
          <w:rFonts w:eastAsia="Times New Roman" w:cs="Times New Roman"/>
          <w:lang w:eastAsia="ru-RU"/>
        </w:rPr>
        <w:t xml:space="preserve">от </w:t>
      </w:r>
      <w:r w:rsidRPr="008003FA">
        <w:rPr>
          <w:rFonts w:eastAsia="Times New Roman" w:cs="Times New Roman"/>
          <w:lang w:eastAsia="ru-RU"/>
        </w:rPr>
        <w:t xml:space="preserve">оплаты цены продажи </w:t>
      </w:r>
      <w:r w:rsidR="00721D51">
        <w:rPr>
          <w:rFonts w:eastAsia="Times New Roman" w:cs="Times New Roman"/>
          <w:lang w:eastAsia="ru-RU"/>
        </w:rPr>
        <w:t>О</w:t>
      </w:r>
      <w:r w:rsidRPr="008003FA">
        <w:rPr>
          <w:rFonts w:eastAsia="Times New Roman" w:cs="Times New Roman"/>
          <w:lang w:eastAsia="ru-RU"/>
        </w:rPr>
        <w:t>бъект</w:t>
      </w:r>
      <w:r w:rsidR="006739B8">
        <w:rPr>
          <w:rFonts w:eastAsia="Times New Roman" w:cs="Times New Roman"/>
          <w:lang w:eastAsia="ru-RU"/>
        </w:rPr>
        <w:t>ов</w:t>
      </w:r>
      <w:r w:rsidRPr="008003FA">
        <w:rPr>
          <w:rFonts w:eastAsia="Times New Roman" w:cs="Times New Roman"/>
          <w:lang w:eastAsia="ru-RU"/>
        </w:rPr>
        <w:t xml:space="preserve"> задаток ему не возвращается.</w:t>
      </w:r>
    </w:p>
    <w:p w14:paraId="066AD31E" w14:textId="09643F9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00B24BC6">
        <w:rPr>
          <w:rFonts w:eastAsia="Times New Roman" w:cs="Times New Roman"/>
          <w:b/>
          <w:bCs/>
          <w:lang w:eastAsia="ru-RU"/>
        </w:rPr>
        <w:t>д</w:t>
      </w:r>
      <w:r w:rsidR="00B24BC6" w:rsidRPr="00B24BC6">
        <w:rPr>
          <w:rFonts w:eastAsia="Times New Roman" w:cs="Times New Roman"/>
          <w:b/>
          <w:bCs/>
          <w:lang w:eastAsia="ru-RU"/>
        </w:rPr>
        <w:t xml:space="preserve">оговор купли-продажи Объекта 1 и договор купли-продажи Объекта 2 </w:t>
      </w:r>
      <w:r w:rsidR="00B24BC6">
        <w:rPr>
          <w:rFonts w:eastAsia="Times New Roman" w:cs="Times New Roman"/>
          <w:b/>
          <w:bCs/>
          <w:lang w:eastAsia="ru-RU"/>
        </w:rPr>
        <w:t>могут</w:t>
      </w:r>
      <w:r w:rsidRPr="008A07C0">
        <w:rPr>
          <w:rFonts w:eastAsia="Times New Roman" w:cs="Times New Roman"/>
          <w:b/>
          <w:bCs/>
          <w:lang w:eastAsia="ru-RU"/>
        </w:rPr>
        <w:t xml:space="preserve"> быть заключен</w:t>
      </w:r>
      <w:r w:rsidR="00B24BC6">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9BA6794" w14:textId="026BEA00" w:rsidR="00042F44" w:rsidRDefault="00042F44" w:rsidP="00042F44">
      <w:pPr>
        <w:widowControl/>
        <w:suppressAutoHyphens w:val="0"/>
        <w:ind w:firstLine="567"/>
        <w:jc w:val="both"/>
        <w:rPr>
          <w:rFonts w:eastAsia="Calibri" w:cs="Times New Roman"/>
          <w:kern w:val="0"/>
          <w:lang w:eastAsia="ru-RU" w:bidi="ar-SA"/>
        </w:rPr>
      </w:pPr>
      <w:bookmarkStart w:id="8"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B0120B">
        <w:rPr>
          <w:rFonts w:eastAsia="Calibri" w:cs="Times New Roman"/>
          <w:kern w:val="0"/>
          <w:lang w:eastAsia="ru-RU" w:bidi="ar-SA"/>
        </w:rPr>
        <w:t>а</w:t>
      </w:r>
      <w:r>
        <w:rPr>
          <w:rFonts w:eastAsia="Calibri" w:cs="Times New Roman"/>
          <w:kern w:val="0"/>
          <w:lang w:eastAsia="ru-RU" w:bidi="ar-SA"/>
        </w:rPr>
        <w:t xml:space="preserve"> купли-продажи </w:t>
      </w:r>
      <w:r w:rsidR="00B0120B">
        <w:rPr>
          <w:rFonts w:eastAsia="Calibri" w:cs="Times New Roman"/>
          <w:kern w:val="0"/>
          <w:lang w:eastAsia="ru-RU" w:bidi="ar-SA"/>
        </w:rPr>
        <w:t xml:space="preserve">Объекта 1 </w:t>
      </w:r>
      <w:r>
        <w:rPr>
          <w:rFonts w:eastAsia="Calibri" w:cs="Times New Roman"/>
          <w:kern w:val="0"/>
          <w:lang w:eastAsia="ru-RU" w:bidi="ar-SA"/>
        </w:rPr>
        <w:t xml:space="preserve">и </w:t>
      </w:r>
      <w:r w:rsidR="00B0120B" w:rsidRPr="00B0120B">
        <w:rPr>
          <w:rFonts w:eastAsia="Calibri" w:cs="Times New Roman"/>
          <w:kern w:val="0"/>
          <w:lang w:eastAsia="ru-RU" w:bidi="ar-SA"/>
        </w:rPr>
        <w:t xml:space="preserve">договора купли-продажи Объекта </w:t>
      </w:r>
      <w:r w:rsidR="00B0120B">
        <w:rPr>
          <w:rFonts w:eastAsia="Calibri" w:cs="Times New Roman"/>
          <w:kern w:val="0"/>
          <w:lang w:eastAsia="ru-RU" w:bidi="ar-SA"/>
        </w:rPr>
        <w:lastRenderedPageBreak/>
        <w:t xml:space="preserve">2, </w:t>
      </w:r>
      <w:r w:rsidRPr="00BC228B">
        <w:rPr>
          <w:rFonts w:eastAsia="Calibri" w:cs="Times New Roman"/>
          <w:kern w:val="0"/>
          <w:lang w:eastAsia="ru-RU" w:bidi="ar-SA"/>
        </w:rPr>
        <w:t>договора на предоставление права пользования участком стены для размещения электрического щитка от электрических сетей собственника нежилого помещения (здания)</w:t>
      </w:r>
      <w:r>
        <w:rPr>
          <w:rFonts w:eastAsia="Calibri" w:cs="Times New Roman"/>
          <w:kern w:val="0"/>
          <w:lang w:eastAsia="ru-RU" w:bidi="ar-SA"/>
        </w:rPr>
        <w:t xml:space="preserve">, </w:t>
      </w:r>
      <w:r w:rsidRPr="005975B6">
        <w:rPr>
          <w:rFonts w:eastAsia="Calibri" w:cs="Times New Roman"/>
          <w:kern w:val="0"/>
          <w:lang w:eastAsia="ru-RU" w:bidi="ar-SA"/>
        </w:rPr>
        <w:t>государственная регистрации права собственности на Объект</w:t>
      </w:r>
      <w:r w:rsidR="00296119">
        <w:rPr>
          <w:rFonts w:eastAsia="Calibri" w:cs="Times New Roman"/>
          <w:kern w:val="0"/>
          <w:lang w:eastAsia="ru-RU" w:bidi="ar-SA"/>
        </w:rPr>
        <w:t>ы</w:t>
      </w:r>
      <w:r w:rsidRPr="00220428">
        <w:t xml:space="preserve"> </w:t>
      </w:r>
      <w:r w:rsidRPr="005975B6">
        <w:rPr>
          <w:rFonts w:eastAsia="Calibri" w:cs="Times New Roman"/>
          <w:kern w:val="0"/>
          <w:lang w:eastAsia="ru-RU" w:bidi="ar-SA"/>
        </w:rPr>
        <w:t>осуществляется в электронной форме. Подписание договор</w:t>
      </w:r>
      <w:r>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w:t>
      </w:r>
      <w:r w:rsidR="000B58EC">
        <w:rPr>
          <w:rFonts w:eastAsia="Calibri" w:cs="Times New Roman"/>
          <w:kern w:val="0"/>
          <w:lang w:eastAsia="ru-RU" w:bidi="ar-SA"/>
        </w:rPr>
        <w:t>,</w:t>
      </w:r>
      <w:r w:rsidRPr="005975B6">
        <w:rPr>
          <w:rFonts w:eastAsia="Calibri" w:cs="Times New Roman"/>
          <w:kern w:val="0"/>
          <w:lang w:eastAsia="ru-RU" w:bidi="ar-SA"/>
        </w:rPr>
        <w:t xml:space="preserve"> применяемых Продавцом и Покупателем. </w:t>
      </w:r>
    </w:p>
    <w:p w14:paraId="2F2476F4" w14:textId="77777777" w:rsidR="00042F44" w:rsidRPr="005975B6" w:rsidRDefault="00042F44" w:rsidP="00042F44">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4F42E7B" w14:textId="77777777" w:rsidR="00042F44" w:rsidRPr="005975B6" w:rsidRDefault="00042F44" w:rsidP="00042F44">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ых</w:t>
      </w:r>
      <w:r w:rsidRPr="005975B6">
        <w:rPr>
          <w:rFonts w:eastAsia="Calibri" w:cs="Times New Roman"/>
          <w:kern w:val="0"/>
          <w:lang w:eastAsia="ru-RU" w:bidi="ar-SA"/>
        </w:rPr>
        <w:t xml:space="preserve"> договор</w:t>
      </w:r>
      <w:r>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46A7F53B" w14:textId="77777777" w:rsidR="00042F44" w:rsidRPr="005975B6" w:rsidRDefault="00042F44" w:rsidP="00042F4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договор</w:t>
      </w:r>
      <w:r>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ов</w:t>
      </w:r>
      <w:r w:rsidRPr="005975B6">
        <w:rPr>
          <w:rFonts w:eastAsia="Calibri" w:cs="Times New Roman"/>
          <w:kern w:val="0"/>
          <w:lang w:eastAsia="ru-RU" w:bidi="ar-SA"/>
        </w:rPr>
        <w:t>.</w:t>
      </w:r>
    </w:p>
    <w:p w14:paraId="3477BC64" w14:textId="71043728" w:rsidR="00042F44" w:rsidRPr="00102EA9" w:rsidRDefault="00042F44" w:rsidP="00042F44">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296119">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296119">
        <w:t>ов</w:t>
      </w:r>
      <w:r w:rsidRPr="00102EA9">
        <w:t>, в связи невозможностью заключения так</w:t>
      </w:r>
      <w:r w:rsidR="00296119">
        <w:t>их</w:t>
      </w:r>
      <w:r w:rsidRPr="00102EA9">
        <w:t xml:space="preserve"> договор</w:t>
      </w:r>
      <w:bookmarkEnd w:id="8"/>
      <w:r w:rsidR="00296119">
        <w:t>ов</w:t>
      </w:r>
      <w:r w:rsidRPr="00102EA9">
        <w:t>.</w:t>
      </w:r>
    </w:p>
    <w:p w14:paraId="708307A4" w14:textId="77777777" w:rsidR="00042F44" w:rsidRDefault="00042F44" w:rsidP="00042F4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6DC90B12" w14:textId="77777777" w:rsidR="00042F44" w:rsidRPr="00FA1098" w:rsidRDefault="00042F44" w:rsidP="00042F44">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54BAB257" w14:textId="77777777" w:rsidR="00042F44" w:rsidRPr="00AA43C5" w:rsidRDefault="00042F44" w:rsidP="00042F4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195896BD" w14:textId="77777777" w:rsidR="00042F44" w:rsidRPr="00AA43C5" w:rsidRDefault="00042F44" w:rsidP="00042F4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769B900C" w14:textId="77777777" w:rsidR="00042F44" w:rsidRPr="00F57063" w:rsidRDefault="00042F44" w:rsidP="00042F44">
      <w:pPr>
        <w:pStyle w:val="a4"/>
        <w:widowControl/>
        <w:numPr>
          <w:ilvl w:val="0"/>
          <w:numId w:val="11"/>
        </w:numPr>
        <w:tabs>
          <w:tab w:val="left" w:pos="709"/>
          <w:tab w:val="left" w:pos="1134"/>
        </w:tabs>
        <w:suppressAutoHyphens w:val="0"/>
        <w:autoSpaceDE w:val="0"/>
        <w:autoSpaceDN w:val="0"/>
        <w:adjustRightInd w:val="0"/>
        <w:rPr>
          <w:rFonts w:eastAsia="Times New Roman" w:cs="Times New Roman"/>
          <w:bCs/>
          <w:color w:val="000000"/>
          <w:lang w:eastAsia="ru-RU"/>
        </w:rPr>
      </w:pPr>
      <w:r w:rsidRPr="00F57063">
        <w:rPr>
          <w:rFonts w:eastAsia="Times New Roman" w:cs="Times New Roman"/>
          <w:b/>
          <w:kern w:val="0"/>
          <w:lang w:eastAsia="ru-RU" w:bidi="ar-SA"/>
        </w:rPr>
        <w:t>ни один из Участников аукциона не сделал предложения о цене.</w:t>
      </w:r>
    </w:p>
    <w:p w14:paraId="48F20FD3" w14:textId="77777777" w:rsidR="00042F44" w:rsidRDefault="00042F44" w:rsidP="00042F44">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37271">
          <w:headerReference w:type="default" r:id="rId13"/>
          <w:pgSz w:w="11906" w:h="16838"/>
          <w:pgMar w:top="568"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E92E23D0"/>
    <w:lvl w:ilvl="0" w:tplc="2CB8EEEC">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5542F4"/>
    <w:multiLevelType w:val="multilevel"/>
    <w:tmpl w:val="D884DCBE"/>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6"/>
  </w:num>
  <w:num w:numId="2" w16cid:durableId="1362170775">
    <w:abstractNumId w:val="2"/>
  </w:num>
  <w:num w:numId="3" w16cid:durableId="1115904129">
    <w:abstractNumId w:val="11"/>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5"/>
  </w:num>
  <w:num w:numId="9" w16cid:durableId="1474832394">
    <w:abstractNumId w:val="5"/>
  </w:num>
  <w:num w:numId="10" w16cid:durableId="1403211145">
    <w:abstractNumId w:val="13"/>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2"/>
  </w:num>
  <w:num w:numId="14" w16cid:durableId="143396306">
    <w:abstractNumId w:val="14"/>
  </w:num>
  <w:num w:numId="15" w16cid:durableId="514226280">
    <w:abstractNumId w:val="10"/>
  </w:num>
  <w:num w:numId="16" w16cid:durableId="1053622603">
    <w:abstractNumId w:val="9"/>
  </w:num>
  <w:num w:numId="17" w16cid:durableId="1391612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680B"/>
    <w:rsid w:val="0001709F"/>
    <w:rsid w:val="0001784C"/>
    <w:rsid w:val="000250E2"/>
    <w:rsid w:val="00036705"/>
    <w:rsid w:val="00040673"/>
    <w:rsid w:val="00040741"/>
    <w:rsid w:val="00041CB7"/>
    <w:rsid w:val="0004246F"/>
    <w:rsid w:val="00042F44"/>
    <w:rsid w:val="00043F9D"/>
    <w:rsid w:val="00044B72"/>
    <w:rsid w:val="000463EC"/>
    <w:rsid w:val="0005423C"/>
    <w:rsid w:val="0005652F"/>
    <w:rsid w:val="0006389C"/>
    <w:rsid w:val="00066E1E"/>
    <w:rsid w:val="00067FAA"/>
    <w:rsid w:val="0007196A"/>
    <w:rsid w:val="00076CE2"/>
    <w:rsid w:val="00080314"/>
    <w:rsid w:val="0008078E"/>
    <w:rsid w:val="00081E1E"/>
    <w:rsid w:val="00085D9D"/>
    <w:rsid w:val="00086A63"/>
    <w:rsid w:val="00091BFE"/>
    <w:rsid w:val="00094A39"/>
    <w:rsid w:val="000A00BA"/>
    <w:rsid w:val="000A258B"/>
    <w:rsid w:val="000B3808"/>
    <w:rsid w:val="000B58EC"/>
    <w:rsid w:val="000B60A3"/>
    <w:rsid w:val="000C40EB"/>
    <w:rsid w:val="000C5FDB"/>
    <w:rsid w:val="000D4BC3"/>
    <w:rsid w:val="000D5856"/>
    <w:rsid w:val="000D64A9"/>
    <w:rsid w:val="000E4BF7"/>
    <w:rsid w:val="000E772C"/>
    <w:rsid w:val="000F2B6C"/>
    <w:rsid w:val="000F3042"/>
    <w:rsid w:val="000F42B0"/>
    <w:rsid w:val="000F5655"/>
    <w:rsid w:val="000F59E2"/>
    <w:rsid w:val="000F6ED9"/>
    <w:rsid w:val="000F6FBD"/>
    <w:rsid w:val="001008EF"/>
    <w:rsid w:val="00100EE3"/>
    <w:rsid w:val="00111B46"/>
    <w:rsid w:val="00111BE0"/>
    <w:rsid w:val="00114328"/>
    <w:rsid w:val="00117E2A"/>
    <w:rsid w:val="00123A94"/>
    <w:rsid w:val="00125985"/>
    <w:rsid w:val="00125CC6"/>
    <w:rsid w:val="00125D40"/>
    <w:rsid w:val="00131AA3"/>
    <w:rsid w:val="001322B9"/>
    <w:rsid w:val="00141392"/>
    <w:rsid w:val="001424C4"/>
    <w:rsid w:val="00143C0F"/>
    <w:rsid w:val="00143F40"/>
    <w:rsid w:val="00146FBB"/>
    <w:rsid w:val="00151246"/>
    <w:rsid w:val="00151F79"/>
    <w:rsid w:val="00152FAE"/>
    <w:rsid w:val="00156F23"/>
    <w:rsid w:val="00162502"/>
    <w:rsid w:val="00162B7A"/>
    <w:rsid w:val="00164D18"/>
    <w:rsid w:val="00171E3E"/>
    <w:rsid w:val="0017214D"/>
    <w:rsid w:val="0017255A"/>
    <w:rsid w:val="001725DA"/>
    <w:rsid w:val="0017695C"/>
    <w:rsid w:val="0018008A"/>
    <w:rsid w:val="00183028"/>
    <w:rsid w:val="001909B6"/>
    <w:rsid w:val="0019338D"/>
    <w:rsid w:val="00196BCA"/>
    <w:rsid w:val="001A68E4"/>
    <w:rsid w:val="001A69E2"/>
    <w:rsid w:val="001B553E"/>
    <w:rsid w:val="001B6030"/>
    <w:rsid w:val="001B618B"/>
    <w:rsid w:val="001B6FD6"/>
    <w:rsid w:val="001C283C"/>
    <w:rsid w:val="001C325E"/>
    <w:rsid w:val="001C7F69"/>
    <w:rsid w:val="001D2A9A"/>
    <w:rsid w:val="001D3641"/>
    <w:rsid w:val="001D4281"/>
    <w:rsid w:val="001E420C"/>
    <w:rsid w:val="001F2A9F"/>
    <w:rsid w:val="001F7031"/>
    <w:rsid w:val="00210CB2"/>
    <w:rsid w:val="00211001"/>
    <w:rsid w:val="0021268B"/>
    <w:rsid w:val="00213913"/>
    <w:rsid w:val="00217948"/>
    <w:rsid w:val="00222A66"/>
    <w:rsid w:val="00226479"/>
    <w:rsid w:val="002354EC"/>
    <w:rsid w:val="0024327E"/>
    <w:rsid w:val="0024384B"/>
    <w:rsid w:val="00246050"/>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96119"/>
    <w:rsid w:val="002A1A13"/>
    <w:rsid w:val="002B1747"/>
    <w:rsid w:val="002B4F1F"/>
    <w:rsid w:val="002B53D4"/>
    <w:rsid w:val="002B764C"/>
    <w:rsid w:val="002C13DB"/>
    <w:rsid w:val="002C1F36"/>
    <w:rsid w:val="002C3615"/>
    <w:rsid w:val="002C38D3"/>
    <w:rsid w:val="002C5588"/>
    <w:rsid w:val="002C611C"/>
    <w:rsid w:val="002C70B8"/>
    <w:rsid w:val="002C76EB"/>
    <w:rsid w:val="002D5CD9"/>
    <w:rsid w:val="002D73EA"/>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4116F"/>
    <w:rsid w:val="003469C2"/>
    <w:rsid w:val="00346B6A"/>
    <w:rsid w:val="00350ABA"/>
    <w:rsid w:val="00362359"/>
    <w:rsid w:val="00367865"/>
    <w:rsid w:val="003709E6"/>
    <w:rsid w:val="00372895"/>
    <w:rsid w:val="003746D4"/>
    <w:rsid w:val="003A0017"/>
    <w:rsid w:val="003A2312"/>
    <w:rsid w:val="003A7F10"/>
    <w:rsid w:val="003B1D4C"/>
    <w:rsid w:val="003B778C"/>
    <w:rsid w:val="003C2371"/>
    <w:rsid w:val="003C5AB8"/>
    <w:rsid w:val="003C68E5"/>
    <w:rsid w:val="003C68F3"/>
    <w:rsid w:val="003E1126"/>
    <w:rsid w:val="003E1148"/>
    <w:rsid w:val="003E55C4"/>
    <w:rsid w:val="003F104E"/>
    <w:rsid w:val="003F1293"/>
    <w:rsid w:val="003F59E1"/>
    <w:rsid w:val="003F5AAA"/>
    <w:rsid w:val="003F5EDF"/>
    <w:rsid w:val="0040510F"/>
    <w:rsid w:val="00415E88"/>
    <w:rsid w:val="00416152"/>
    <w:rsid w:val="00417543"/>
    <w:rsid w:val="00417676"/>
    <w:rsid w:val="0042698C"/>
    <w:rsid w:val="00436935"/>
    <w:rsid w:val="004375AF"/>
    <w:rsid w:val="00437EA6"/>
    <w:rsid w:val="0044233F"/>
    <w:rsid w:val="00443824"/>
    <w:rsid w:val="004508A1"/>
    <w:rsid w:val="00451F50"/>
    <w:rsid w:val="00453B19"/>
    <w:rsid w:val="004701E0"/>
    <w:rsid w:val="0047134A"/>
    <w:rsid w:val="0047292F"/>
    <w:rsid w:val="00472DFE"/>
    <w:rsid w:val="004732E3"/>
    <w:rsid w:val="00475B4E"/>
    <w:rsid w:val="00476C4E"/>
    <w:rsid w:val="00481C3D"/>
    <w:rsid w:val="004830EA"/>
    <w:rsid w:val="00484544"/>
    <w:rsid w:val="004860C9"/>
    <w:rsid w:val="00486689"/>
    <w:rsid w:val="004871A7"/>
    <w:rsid w:val="00487DA4"/>
    <w:rsid w:val="00494A6C"/>
    <w:rsid w:val="004A07D2"/>
    <w:rsid w:val="004A1F71"/>
    <w:rsid w:val="004A3488"/>
    <w:rsid w:val="004A73A0"/>
    <w:rsid w:val="004B0DEE"/>
    <w:rsid w:val="004B3946"/>
    <w:rsid w:val="004B4091"/>
    <w:rsid w:val="004B79FA"/>
    <w:rsid w:val="004C3836"/>
    <w:rsid w:val="004C4F48"/>
    <w:rsid w:val="004C60A5"/>
    <w:rsid w:val="004C6E04"/>
    <w:rsid w:val="004C74FE"/>
    <w:rsid w:val="004D1868"/>
    <w:rsid w:val="004E0A98"/>
    <w:rsid w:val="004E3518"/>
    <w:rsid w:val="004E7C69"/>
    <w:rsid w:val="004F055E"/>
    <w:rsid w:val="004F0B56"/>
    <w:rsid w:val="004F4927"/>
    <w:rsid w:val="004F671F"/>
    <w:rsid w:val="004F7297"/>
    <w:rsid w:val="004F7A32"/>
    <w:rsid w:val="00500E32"/>
    <w:rsid w:val="00500EA4"/>
    <w:rsid w:val="00501EE8"/>
    <w:rsid w:val="0051078C"/>
    <w:rsid w:val="0051100D"/>
    <w:rsid w:val="00511B1F"/>
    <w:rsid w:val="00512F4F"/>
    <w:rsid w:val="005164DB"/>
    <w:rsid w:val="00517547"/>
    <w:rsid w:val="00525613"/>
    <w:rsid w:val="0053086C"/>
    <w:rsid w:val="0053098D"/>
    <w:rsid w:val="00537271"/>
    <w:rsid w:val="00545B39"/>
    <w:rsid w:val="00546785"/>
    <w:rsid w:val="00546C63"/>
    <w:rsid w:val="00550EAD"/>
    <w:rsid w:val="00551F74"/>
    <w:rsid w:val="00553FC6"/>
    <w:rsid w:val="00556E9B"/>
    <w:rsid w:val="0055729B"/>
    <w:rsid w:val="00562C5D"/>
    <w:rsid w:val="00563913"/>
    <w:rsid w:val="005653EE"/>
    <w:rsid w:val="00566A2B"/>
    <w:rsid w:val="00570621"/>
    <w:rsid w:val="00571126"/>
    <w:rsid w:val="0057181C"/>
    <w:rsid w:val="005734E1"/>
    <w:rsid w:val="0057358A"/>
    <w:rsid w:val="005767C5"/>
    <w:rsid w:val="005833D8"/>
    <w:rsid w:val="0058632B"/>
    <w:rsid w:val="00595CE2"/>
    <w:rsid w:val="00595F44"/>
    <w:rsid w:val="005A050A"/>
    <w:rsid w:val="005A0DF8"/>
    <w:rsid w:val="005A1F00"/>
    <w:rsid w:val="005A1FEA"/>
    <w:rsid w:val="005A2CD3"/>
    <w:rsid w:val="005B267E"/>
    <w:rsid w:val="005B5CAE"/>
    <w:rsid w:val="005C2845"/>
    <w:rsid w:val="005C333E"/>
    <w:rsid w:val="005D08A9"/>
    <w:rsid w:val="005D3132"/>
    <w:rsid w:val="005D3636"/>
    <w:rsid w:val="005D4ECB"/>
    <w:rsid w:val="005D5DAA"/>
    <w:rsid w:val="005E23C2"/>
    <w:rsid w:val="005E2CB1"/>
    <w:rsid w:val="005E3E0F"/>
    <w:rsid w:val="005E4224"/>
    <w:rsid w:val="005E5191"/>
    <w:rsid w:val="005E6AFD"/>
    <w:rsid w:val="005F162F"/>
    <w:rsid w:val="005F630C"/>
    <w:rsid w:val="005F65DA"/>
    <w:rsid w:val="00602328"/>
    <w:rsid w:val="0060451D"/>
    <w:rsid w:val="0060453F"/>
    <w:rsid w:val="0060532F"/>
    <w:rsid w:val="006077DB"/>
    <w:rsid w:val="0061127B"/>
    <w:rsid w:val="006140E0"/>
    <w:rsid w:val="00614E34"/>
    <w:rsid w:val="00617A08"/>
    <w:rsid w:val="006233F2"/>
    <w:rsid w:val="006375D5"/>
    <w:rsid w:val="00637D90"/>
    <w:rsid w:val="0064598A"/>
    <w:rsid w:val="00645E00"/>
    <w:rsid w:val="00647D0D"/>
    <w:rsid w:val="00655528"/>
    <w:rsid w:val="006568F6"/>
    <w:rsid w:val="006577E7"/>
    <w:rsid w:val="006715BD"/>
    <w:rsid w:val="006739B8"/>
    <w:rsid w:val="006740C7"/>
    <w:rsid w:val="00674574"/>
    <w:rsid w:val="00677913"/>
    <w:rsid w:val="00680070"/>
    <w:rsid w:val="0068117B"/>
    <w:rsid w:val="00685725"/>
    <w:rsid w:val="006929F1"/>
    <w:rsid w:val="00693115"/>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E6D12"/>
    <w:rsid w:val="006F5433"/>
    <w:rsid w:val="006F6164"/>
    <w:rsid w:val="007101B1"/>
    <w:rsid w:val="0071549A"/>
    <w:rsid w:val="00716A26"/>
    <w:rsid w:val="00717B1B"/>
    <w:rsid w:val="00721D51"/>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774EB"/>
    <w:rsid w:val="00783A42"/>
    <w:rsid w:val="00784295"/>
    <w:rsid w:val="00785476"/>
    <w:rsid w:val="00786870"/>
    <w:rsid w:val="0078706C"/>
    <w:rsid w:val="00795079"/>
    <w:rsid w:val="0079523C"/>
    <w:rsid w:val="007A188C"/>
    <w:rsid w:val="007A2A92"/>
    <w:rsid w:val="007A2CA5"/>
    <w:rsid w:val="007A4147"/>
    <w:rsid w:val="007A6FFE"/>
    <w:rsid w:val="007B287A"/>
    <w:rsid w:val="007B33BE"/>
    <w:rsid w:val="007B5FC1"/>
    <w:rsid w:val="007B6741"/>
    <w:rsid w:val="007B6C56"/>
    <w:rsid w:val="007C396A"/>
    <w:rsid w:val="007D18B1"/>
    <w:rsid w:val="007D5DD1"/>
    <w:rsid w:val="007D61BD"/>
    <w:rsid w:val="007D63ED"/>
    <w:rsid w:val="007E349E"/>
    <w:rsid w:val="007E68D7"/>
    <w:rsid w:val="007F074D"/>
    <w:rsid w:val="007F4B92"/>
    <w:rsid w:val="007F576F"/>
    <w:rsid w:val="007F5E73"/>
    <w:rsid w:val="007F6F4E"/>
    <w:rsid w:val="008004D2"/>
    <w:rsid w:val="008071CB"/>
    <w:rsid w:val="00817971"/>
    <w:rsid w:val="00820454"/>
    <w:rsid w:val="008208EC"/>
    <w:rsid w:val="00821814"/>
    <w:rsid w:val="00830831"/>
    <w:rsid w:val="00835B46"/>
    <w:rsid w:val="008367AE"/>
    <w:rsid w:val="008410D0"/>
    <w:rsid w:val="00841610"/>
    <w:rsid w:val="00841CE4"/>
    <w:rsid w:val="00842FE6"/>
    <w:rsid w:val="008441DB"/>
    <w:rsid w:val="00845341"/>
    <w:rsid w:val="00845B14"/>
    <w:rsid w:val="00853AF6"/>
    <w:rsid w:val="00855933"/>
    <w:rsid w:val="00865A5D"/>
    <w:rsid w:val="00867E21"/>
    <w:rsid w:val="00870FBD"/>
    <w:rsid w:val="008755E3"/>
    <w:rsid w:val="00893270"/>
    <w:rsid w:val="00897E69"/>
    <w:rsid w:val="008A07C0"/>
    <w:rsid w:val="008A15D2"/>
    <w:rsid w:val="008A4537"/>
    <w:rsid w:val="008A5EDF"/>
    <w:rsid w:val="008B19BF"/>
    <w:rsid w:val="008B1CEA"/>
    <w:rsid w:val="008B5082"/>
    <w:rsid w:val="008B647B"/>
    <w:rsid w:val="008B6F97"/>
    <w:rsid w:val="008C3578"/>
    <w:rsid w:val="008C5DC3"/>
    <w:rsid w:val="008D1AEC"/>
    <w:rsid w:val="008E083D"/>
    <w:rsid w:val="008F6AD8"/>
    <w:rsid w:val="009016ED"/>
    <w:rsid w:val="00906E2C"/>
    <w:rsid w:val="00910F62"/>
    <w:rsid w:val="009153FF"/>
    <w:rsid w:val="009220A5"/>
    <w:rsid w:val="00922641"/>
    <w:rsid w:val="0092440A"/>
    <w:rsid w:val="00924A66"/>
    <w:rsid w:val="00925DDC"/>
    <w:rsid w:val="00936A35"/>
    <w:rsid w:val="00941299"/>
    <w:rsid w:val="00943F92"/>
    <w:rsid w:val="00945883"/>
    <w:rsid w:val="00954223"/>
    <w:rsid w:val="00957B0E"/>
    <w:rsid w:val="009605C8"/>
    <w:rsid w:val="009617A2"/>
    <w:rsid w:val="009617E2"/>
    <w:rsid w:val="0096296C"/>
    <w:rsid w:val="0097277B"/>
    <w:rsid w:val="00974144"/>
    <w:rsid w:val="00974F95"/>
    <w:rsid w:val="00975490"/>
    <w:rsid w:val="00980C04"/>
    <w:rsid w:val="00985895"/>
    <w:rsid w:val="0098698C"/>
    <w:rsid w:val="00990E1B"/>
    <w:rsid w:val="00991924"/>
    <w:rsid w:val="009A352B"/>
    <w:rsid w:val="009A646E"/>
    <w:rsid w:val="009B007C"/>
    <w:rsid w:val="009B1C21"/>
    <w:rsid w:val="009B6889"/>
    <w:rsid w:val="009C0E6C"/>
    <w:rsid w:val="009C0F8A"/>
    <w:rsid w:val="009C0FC8"/>
    <w:rsid w:val="009C1370"/>
    <w:rsid w:val="009C5E7A"/>
    <w:rsid w:val="009D31D7"/>
    <w:rsid w:val="009D4B06"/>
    <w:rsid w:val="009D7CAF"/>
    <w:rsid w:val="009E206A"/>
    <w:rsid w:val="009E78FB"/>
    <w:rsid w:val="009F2CB0"/>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95E65"/>
    <w:rsid w:val="00AA3A8D"/>
    <w:rsid w:val="00AA43C5"/>
    <w:rsid w:val="00AA558E"/>
    <w:rsid w:val="00AA7AB8"/>
    <w:rsid w:val="00AA7B0D"/>
    <w:rsid w:val="00AB0B80"/>
    <w:rsid w:val="00AB3EBA"/>
    <w:rsid w:val="00AB527C"/>
    <w:rsid w:val="00AB5899"/>
    <w:rsid w:val="00AB5981"/>
    <w:rsid w:val="00AC2FD2"/>
    <w:rsid w:val="00AC52BA"/>
    <w:rsid w:val="00AC6F32"/>
    <w:rsid w:val="00AD236A"/>
    <w:rsid w:val="00AD6D4C"/>
    <w:rsid w:val="00AD7C27"/>
    <w:rsid w:val="00AE083B"/>
    <w:rsid w:val="00AE117F"/>
    <w:rsid w:val="00AE1F81"/>
    <w:rsid w:val="00AE25F8"/>
    <w:rsid w:val="00AE3327"/>
    <w:rsid w:val="00B0004F"/>
    <w:rsid w:val="00B0120B"/>
    <w:rsid w:val="00B03AD2"/>
    <w:rsid w:val="00B06987"/>
    <w:rsid w:val="00B073CA"/>
    <w:rsid w:val="00B145BD"/>
    <w:rsid w:val="00B16B6D"/>
    <w:rsid w:val="00B179FD"/>
    <w:rsid w:val="00B24BC6"/>
    <w:rsid w:val="00B26978"/>
    <w:rsid w:val="00B26E1B"/>
    <w:rsid w:val="00B275BE"/>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2789"/>
    <w:rsid w:val="00BB4112"/>
    <w:rsid w:val="00BB4A8A"/>
    <w:rsid w:val="00BC0C08"/>
    <w:rsid w:val="00BC228B"/>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3F46"/>
    <w:rsid w:val="00C15A14"/>
    <w:rsid w:val="00C163C7"/>
    <w:rsid w:val="00C26321"/>
    <w:rsid w:val="00C3066C"/>
    <w:rsid w:val="00C368DB"/>
    <w:rsid w:val="00C42A2E"/>
    <w:rsid w:val="00C43823"/>
    <w:rsid w:val="00C452C8"/>
    <w:rsid w:val="00C45E46"/>
    <w:rsid w:val="00C5035E"/>
    <w:rsid w:val="00C514C3"/>
    <w:rsid w:val="00C515F6"/>
    <w:rsid w:val="00C55790"/>
    <w:rsid w:val="00C573E5"/>
    <w:rsid w:val="00C65481"/>
    <w:rsid w:val="00C6589B"/>
    <w:rsid w:val="00C65C3A"/>
    <w:rsid w:val="00C65D94"/>
    <w:rsid w:val="00C66BD6"/>
    <w:rsid w:val="00C704B4"/>
    <w:rsid w:val="00C777B3"/>
    <w:rsid w:val="00C8034F"/>
    <w:rsid w:val="00C84840"/>
    <w:rsid w:val="00C84D49"/>
    <w:rsid w:val="00C90D83"/>
    <w:rsid w:val="00C93759"/>
    <w:rsid w:val="00C97299"/>
    <w:rsid w:val="00CA71C9"/>
    <w:rsid w:val="00CA7337"/>
    <w:rsid w:val="00CA733C"/>
    <w:rsid w:val="00CA7483"/>
    <w:rsid w:val="00CA78BA"/>
    <w:rsid w:val="00CB1DF0"/>
    <w:rsid w:val="00CB5AF7"/>
    <w:rsid w:val="00CD04E4"/>
    <w:rsid w:val="00CD73C5"/>
    <w:rsid w:val="00CF1853"/>
    <w:rsid w:val="00CF3188"/>
    <w:rsid w:val="00D02676"/>
    <w:rsid w:val="00D03C6C"/>
    <w:rsid w:val="00D06522"/>
    <w:rsid w:val="00D079BC"/>
    <w:rsid w:val="00D12C7E"/>
    <w:rsid w:val="00D138DB"/>
    <w:rsid w:val="00D1411D"/>
    <w:rsid w:val="00D14E84"/>
    <w:rsid w:val="00D15EEC"/>
    <w:rsid w:val="00D20BA0"/>
    <w:rsid w:val="00D20FD1"/>
    <w:rsid w:val="00D213D8"/>
    <w:rsid w:val="00D228DD"/>
    <w:rsid w:val="00D24E7B"/>
    <w:rsid w:val="00D251D7"/>
    <w:rsid w:val="00D40728"/>
    <w:rsid w:val="00D421AC"/>
    <w:rsid w:val="00D4776A"/>
    <w:rsid w:val="00D53917"/>
    <w:rsid w:val="00D560AF"/>
    <w:rsid w:val="00D62164"/>
    <w:rsid w:val="00D63AFF"/>
    <w:rsid w:val="00D667D7"/>
    <w:rsid w:val="00D706B9"/>
    <w:rsid w:val="00D709CC"/>
    <w:rsid w:val="00D74E09"/>
    <w:rsid w:val="00D75C90"/>
    <w:rsid w:val="00D83B86"/>
    <w:rsid w:val="00D87944"/>
    <w:rsid w:val="00D93EBC"/>
    <w:rsid w:val="00D93F46"/>
    <w:rsid w:val="00D95948"/>
    <w:rsid w:val="00DA4738"/>
    <w:rsid w:val="00DB6FA3"/>
    <w:rsid w:val="00DB71EA"/>
    <w:rsid w:val="00DC14CF"/>
    <w:rsid w:val="00DC1BB9"/>
    <w:rsid w:val="00DC275E"/>
    <w:rsid w:val="00DC4A62"/>
    <w:rsid w:val="00DC69F9"/>
    <w:rsid w:val="00DD2660"/>
    <w:rsid w:val="00DD293C"/>
    <w:rsid w:val="00DD42B2"/>
    <w:rsid w:val="00DD4FBB"/>
    <w:rsid w:val="00DE3FB7"/>
    <w:rsid w:val="00DE739C"/>
    <w:rsid w:val="00DE7F74"/>
    <w:rsid w:val="00DF3E2B"/>
    <w:rsid w:val="00DF5BFA"/>
    <w:rsid w:val="00E0222B"/>
    <w:rsid w:val="00E150AD"/>
    <w:rsid w:val="00E161A1"/>
    <w:rsid w:val="00E20F79"/>
    <w:rsid w:val="00E21482"/>
    <w:rsid w:val="00E23225"/>
    <w:rsid w:val="00E266A5"/>
    <w:rsid w:val="00E33E89"/>
    <w:rsid w:val="00E357A3"/>
    <w:rsid w:val="00E358AE"/>
    <w:rsid w:val="00E35C3E"/>
    <w:rsid w:val="00E36730"/>
    <w:rsid w:val="00E401A9"/>
    <w:rsid w:val="00E40491"/>
    <w:rsid w:val="00E41B6C"/>
    <w:rsid w:val="00E43A70"/>
    <w:rsid w:val="00E445A5"/>
    <w:rsid w:val="00E45F21"/>
    <w:rsid w:val="00E46C49"/>
    <w:rsid w:val="00E470ED"/>
    <w:rsid w:val="00E508DB"/>
    <w:rsid w:val="00E5259B"/>
    <w:rsid w:val="00E534CE"/>
    <w:rsid w:val="00E55A2C"/>
    <w:rsid w:val="00E566CF"/>
    <w:rsid w:val="00E56F0E"/>
    <w:rsid w:val="00E60249"/>
    <w:rsid w:val="00E63640"/>
    <w:rsid w:val="00E67441"/>
    <w:rsid w:val="00E67A5D"/>
    <w:rsid w:val="00E7057F"/>
    <w:rsid w:val="00E71446"/>
    <w:rsid w:val="00E72099"/>
    <w:rsid w:val="00E743FE"/>
    <w:rsid w:val="00E74758"/>
    <w:rsid w:val="00E81A38"/>
    <w:rsid w:val="00E84ECB"/>
    <w:rsid w:val="00E873CE"/>
    <w:rsid w:val="00E90FC8"/>
    <w:rsid w:val="00E91102"/>
    <w:rsid w:val="00E971EE"/>
    <w:rsid w:val="00E975D2"/>
    <w:rsid w:val="00EA0754"/>
    <w:rsid w:val="00EA19C5"/>
    <w:rsid w:val="00EA40DE"/>
    <w:rsid w:val="00EB059A"/>
    <w:rsid w:val="00EB2306"/>
    <w:rsid w:val="00EB355D"/>
    <w:rsid w:val="00EC00CA"/>
    <w:rsid w:val="00EC1DD7"/>
    <w:rsid w:val="00EC4181"/>
    <w:rsid w:val="00EC430A"/>
    <w:rsid w:val="00EC5077"/>
    <w:rsid w:val="00EC5940"/>
    <w:rsid w:val="00ED32CB"/>
    <w:rsid w:val="00ED558D"/>
    <w:rsid w:val="00ED5F1E"/>
    <w:rsid w:val="00EE048C"/>
    <w:rsid w:val="00EE2994"/>
    <w:rsid w:val="00EE3E4F"/>
    <w:rsid w:val="00EF3720"/>
    <w:rsid w:val="00EF6231"/>
    <w:rsid w:val="00F00816"/>
    <w:rsid w:val="00F03BE8"/>
    <w:rsid w:val="00F04202"/>
    <w:rsid w:val="00F05064"/>
    <w:rsid w:val="00F1133F"/>
    <w:rsid w:val="00F17206"/>
    <w:rsid w:val="00F173F5"/>
    <w:rsid w:val="00F22DA1"/>
    <w:rsid w:val="00F26A14"/>
    <w:rsid w:val="00F26B99"/>
    <w:rsid w:val="00F30E9E"/>
    <w:rsid w:val="00F33C41"/>
    <w:rsid w:val="00F33C89"/>
    <w:rsid w:val="00F34FE8"/>
    <w:rsid w:val="00F36537"/>
    <w:rsid w:val="00F36855"/>
    <w:rsid w:val="00F4029A"/>
    <w:rsid w:val="00F42574"/>
    <w:rsid w:val="00F42772"/>
    <w:rsid w:val="00F44827"/>
    <w:rsid w:val="00F44A1F"/>
    <w:rsid w:val="00F46836"/>
    <w:rsid w:val="00F50898"/>
    <w:rsid w:val="00F56CF0"/>
    <w:rsid w:val="00F57063"/>
    <w:rsid w:val="00F66725"/>
    <w:rsid w:val="00F74547"/>
    <w:rsid w:val="00F7722E"/>
    <w:rsid w:val="00F776E0"/>
    <w:rsid w:val="00F84D42"/>
    <w:rsid w:val="00F9019E"/>
    <w:rsid w:val="00F970F3"/>
    <w:rsid w:val="00FA1098"/>
    <w:rsid w:val="00FA1686"/>
    <w:rsid w:val="00FA3A22"/>
    <w:rsid w:val="00FA779F"/>
    <w:rsid w:val="00FB0617"/>
    <w:rsid w:val="00FB715F"/>
    <w:rsid w:val="00FC2252"/>
    <w:rsid w:val="00FC7A59"/>
    <w:rsid w:val="00FD04D1"/>
    <w:rsid w:val="00FD23F7"/>
    <w:rsid w:val="00FD34B3"/>
    <w:rsid w:val="00FE0153"/>
    <w:rsid w:val="00FE2208"/>
    <w:rsid w:val="00FE4B86"/>
    <w:rsid w:val="00FE5362"/>
    <w:rsid w:val="00FE53B2"/>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CA71C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01784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5806</Words>
  <Characters>33097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38826</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2022-06-30T19:29:00Z</cp:lastPrinted>
  <dcterms:created xsi:type="dcterms:W3CDTF">2025-09-09T06:25:00Z</dcterms:created>
  <dcterms:modified xsi:type="dcterms:W3CDTF">2025-09-10T06:33:00Z</dcterms:modified>
</cp:coreProperties>
</file>