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8DCD7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23AE378E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5A4F45A2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21290CB5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2DD4E11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7AEB259E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9437BA5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1BFF1D4C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2BE7116B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3775552A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0B22A457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0902910E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1F0529FE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5DB19745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52E942DF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1D067089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0536C34D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6DAD714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7D82EE2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233ECCB0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629D29BE">
      <w:pPr>
        <w:jc w:val="both"/>
        <w:rPr>
          <w:sz w:val="22"/>
          <w:szCs w:val="22"/>
          <w:shd w:val="clear" w:color="auto" w:fill="auto"/>
        </w:rPr>
      </w:pPr>
    </w:p>
    <w:p w14:paraId="09F01113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3624903A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Лот</w:t>
      </w:r>
      <w:r>
        <w:rPr>
          <w:b/>
          <w:sz w:val="24"/>
          <w:szCs w:val="24"/>
          <w:shd w:val="clear" w:color="auto" w:fill="FFFF00"/>
        </w:rPr>
        <w:t xml:space="preserve"> </w:t>
      </w:r>
      <w:r>
        <w:rPr>
          <w:b w:val="0"/>
          <w:bCs w:val="0"/>
          <w:sz w:val="24"/>
          <w:szCs w:val="24"/>
          <w:shd w:val="clear" w:color="auto" w:fill="FFFF00"/>
        </w:rPr>
        <w:t xml:space="preserve">№ </w:t>
      </w:r>
      <w:r>
        <w:rPr>
          <w:rFonts w:hint="default"/>
          <w:b w:val="0"/>
          <w:bCs w:val="0"/>
          <w:sz w:val="24"/>
          <w:szCs w:val="24"/>
          <w:shd w:val="clear" w:color="auto" w:fill="FFFF00"/>
          <w:lang w:val="ru-RU"/>
        </w:rPr>
        <w:t>3</w:t>
      </w:r>
      <w:r>
        <w:rPr>
          <w:b w:val="0"/>
          <w:bCs w:val="0"/>
          <w:sz w:val="24"/>
          <w:szCs w:val="24"/>
          <w:shd w:val="clear" w:color="auto" w:fill="FFFF00"/>
        </w:rPr>
        <w:t>. К</w:t>
      </w:r>
      <w:r>
        <w:rPr>
          <w:sz w:val="24"/>
          <w:szCs w:val="24"/>
          <w:shd w:val="clear" w:color="auto" w:fill="FFFF00"/>
        </w:rPr>
        <w:t>ладовая комната № 43Д, расположенная по адресу: Москва, ул. Мосфильмовская, д. 70, подземный этаж № 1, общей площадью 4,90 кв.м., кадастровый номер 77:07:0006004:16748.</w:t>
      </w:r>
    </w:p>
    <w:p w14:paraId="019D6839">
      <w:pPr>
        <w:ind w:firstLine="720" w:firstLineChars="0"/>
        <w:jc w:val="both"/>
        <w:rPr>
          <w:sz w:val="22"/>
          <w:szCs w:val="22"/>
          <w:shd w:val="clear" w:color="auto" w:fill="auto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3</w:t>
      </w:r>
      <w:r>
        <w:rPr>
          <w:sz w:val="24"/>
          <w:szCs w:val="24"/>
          <w:shd w:val="clear" w:color="auto" w:fill="FFFF00"/>
        </w:rPr>
        <w:t xml:space="preserve"> - </w:t>
      </w:r>
      <w:r>
        <w:rPr>
          <w:rFonts w:hint="default"/>
          <w:sz w:val="24"/>
          <w:szCs w:val="24"/>
          <w:shd w:val="clear" w:color="auto" w:fill="FFFF00"/>
          <w:lang w:val="ru-RU"/>
        </w:rPr>
        <w:t>1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832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089</w:t>
      </w:r>
      <w:r>
        <w:rPr>
          <w:sz w:val="24"/>
          <w:szCs w:val="24"/>
          <w:shd w:val="clear" w:color="auto" w:fill="FFFF00"/>
        </w:rPr>
        <w:t>,</w:t>
      </w:r>
      <w:r>
        <w:rPr>
          <w:rFonts w:hint="default"/>
          <w:sz w:val="24"/>
          <w:szCs w:val="24"/>
          <w:shd w:val="clear" w:color="auto" w:fill="FFFF00"/>
          <w:lang w:val="ru-RU"/>
        </w:rPr>
        <w:t>09</w:t>
      </w:r>
      <w:r>
        <w:rPr>
          <w:sz w:val="24"/>
          <w:szCs w:val="24"/>
          <w:shd w:val="clear" w:color="auto" w:fill="FFFF00"/>
        </w:rPr>
        <w:t xml:space="preserve"> руб.</w:t>
      </w:r>
    </w:p>
    <w:p w14:paraId="6435A416">
      <w:pPr>
        <w:jc w:val="both"/>
        <w:rPr>
          <w:sz w:val="22"/>
          <w:szCs w:val="22"/>
          <w:shd w:val="clear" w:color="auto" w:fill="auto"/>
        </w:rPr>
      </w:pPr>
    </w:p>
    <w:p w14:paraId="00A82062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4BF22972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2028211B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3EF06556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79C4417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1A117246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57870C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61A6079C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091B59F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24C2078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727EC66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1C0EB574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7696CF7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2CAF2C4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530EF06B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21FFE4C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0C5075A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564E8F3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3573727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DFE52A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3AF4294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3EB1B0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59A5ECF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CFB338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BF92E7F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2B9F84A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FD5EF5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1ACBD7EE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61387DC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9BDA863">
      <w:pPr>
        <w:ind w:left="0" w:right="0" w:firstLine="540"/>
        <w:jc w:val="both"/>
        <w:rPr>
          <w:sz w:val="22"/>
          <w:szCs w:val="22"/>
        </w:rPr>
      </w:pPr>
    </w:p>
    <w:p w14:paraId="4137A627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1F350D83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DE947F5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6FEBC5A5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70"/>
      </w:tblGrid>
      <w:tr w14:paraId="0513A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64C5A8D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4A78F1B7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1D8E0FFF">
            <w:pPr>
              <w:rPr>
                <w:b/>
                <w:sz w:val="22"/>
                <w:szCs w:val="22"/>
              </w:rPr>
            </w:pPr>
          </w:p>
          <w:p w14:paraId="43BC9131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A3E28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4C0C546A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2F0D81"/>
    <w:rsid w:val="66A810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9313C585C8404D74BB37C41100657507_13</vt:lpwstr>
  </property>
</Properties>
</file>