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ACD4B" w14:textId="77777777" w:rsidR="003773C4" w:rsidRPr="0030057D" w:rsidRDefault="003773C4" w:rsidP="003773C4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ПРОЕКТ</w:t>
      </w:r>
    </w:p>
    <w:p w14:paraId="52129687" w14:textId="77777777" w:rsidR="003773C4" w:rsidRPr="003773C4" w:rsidRDefault="003773C4" w:rsidP="003773C4">
      <w:pPr>
        <w:jc w:val="center"/>
        <w:rPr>
          <w:b/>
          <w:sz w:val="24"/>
          <w:szCs w:val="24"/>
        </w:rPr>
      </w:pPr>
      <w:r w:rsidRPr="003773C4">
        <w:rPr>
          <w:b/>
          <w:sz w:val="24"/>
          <w:szCs w:val="24"/>
        </w:rPr>
        <w:t>Договор</w:t>
      </w:r>
    </w:p>
    <w:p w14:paraId="2E25A28B" w14:textId="77777777" w:rsidR="003773C4" w:rsidRPr="003773C4" w:rsidRDefault="003773C4" w:rsidP="003773C4">
      <w:pPr>
        <w:jc w:val="center"/>
        <w:rPr>
          <w:b/>
          <w:sz w:val="24"/>
          <w:szCs w:val="24"/>
        </w:rPr>
      </w:pPr>
      <w:r w:rsidRPr="003773C4">
        <w:rPr>
          <w:b/>
          <w:sz w:val="24"/>
          <w:szCs w:val="24"/>
        </w:rPr>
        <w:t xml:space="preserve">о внесении задатка </w:t>
      </w:r>
    </w:p>
    <w:p w14:paraId="74D97EBE" w14:textId="6E14F471" w:rsidR="003773C4" w:rsidRPr="003773C4" w:rsidRDefault="003773C4" w:rsidP="003773C4">
      <w:pPr>
        <w:pStyle w:val="2"/>
        <w:spacing w:line="240" w:lineRule="auto"/>
        <w:rPr>
          <w:rFonts w:ascii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29"/>
        <w:gridCol w:w="4942"/>
      </w:tblGrid>
      <w:tr w:rsidR="003773C4" w:rsidRPr="003773C4" w14:paraId="51AFBB11" w14:textId="77777777" w:rsidTr="00B46914">
        <w:tc>
          <w:tcPr>
            <w:tcW w:w="4629" w:type="dxa"/>
          </w:tcPr>
          <w:p w14:paraId="56E02D77" w14:textId="77777777" w:rsidR="003773C4" w:rsidRPr="003773C4" w:rsidRDefault="003773C4" w:rsidP="00B46914">
            <w:pPr>
              <w:rPr>
                <w:sz w:val="24"/>
                <w:szCs w:val="24"/>
              </w:rPr>
            </w:pPr>
            <w:r w:rsidRPr="003773C4">
              <w:rPr>
                <w:sz w:val="24"/>
                <w:szCs w:val="24"/>
              </w:rPr>
              <w:t>город Южно-Сахалинск</w:t>
            </w:r>
          </w:p>
        </w:tc>
        <w:tc>
          <w:tcPr>
            <w:tcW w:w="4942" w:type="dxa"/>
          </w:tcPr>
          <w:p w14:paraId="713D248A" w14:textId="77777777" w:rsidR="003773C4" w:rsidRPr="003773C4" w:rsidRDefault="003773C4" w:rsidP="00B46914">
            <w:pPr>
              <w:jc w:val="right"/>
              <w:rPr>
                <w:sz w:val="24"/>
                <w:szCs w:val="24"/>
              </w:rPr>
            </w:pPr>
            <w:r w:rsidRPr="003773C4">
              <w:rPr>
                <w:sz w:val="24"/>
                <w:szCs w:val="24"/>
              </w:rPr>
              <w:t>«______»_________ 2025 года</w:t>
            </w:r>
          </w:p>
        </w:tc>
      </w:tr>
    </w:tbl>
    <w:p w14:paraId="5DA85B9B" w14:textId="77777777" w:rsidR="003773C4" w:rsidRPr="003773C4" w:rsidRDefault="003773C4" w:rsidP="003773C4">
      <w:pPr>
        <w:jc w:val="both"/>
        <w:rPr>
          <w:sz w:val="24"/>
          <w:szCs w:val="24"/>
        </w:rPr>
      </w:pPr>
      <w:r w:rsidRPr="003773C4">
        <w:rPr>
          <w:sz w:val="24"/>
          <w:szCs w:val="24"/>
        </w:rPr>
        <w:tab/>
      </w:r>
    </w:p>
    <w:p w14:paraId="3AF23CAB" w14:textId="77777777" w:rsidR="003773C4" w:rsidRPr="003773C4" w:rsidRDefault="003773C4" w:rsidP="003773C4">
      <w:pPr>
        <w:spacing w:before="240"/>
        <w:ind w:firstLine="567"/>
        <w:jc w:val="both"/>
        <w:rPr>
          <w:snapToGrid w:val="0"/>
          <w:sz w:val="24"/>
          <w:szCs w:val="24"/>
        </w:rPr>
      </w:pPr>
      <w:r w:rsidRPr="003773C4">
        <w:rPr>
          <w:snapToGrid w:val="0"/>
          <w:sz w:val="24"/>
          <w:szCs w:val="24"/>
        </w:rPr>
        <w:t>Конкурсный управляющий ООО</w:t>
      </w:r>
      <w:r w:rsidRPr="003773C4">
        <w:rPr>
          <w:bCs/>
          <w:snapToGrid w:val="0"/>
          <w:sz w:val="24"/>
          <w:szCs w:val="24"/>
        </w:rPr>
        <w:t xml:space="preserve"> «Берег Надежды» ОГРН 1026500782351 ИНН 6504037635 КПП 650101001, 693003,САХАЛИНСКАЯ ОБЛАСТЬ, г.ЮЖНО-САХАЛИНСК, ул.КОЛХОЗНАЯ, д.23, </w:t>
      </w:r>
      <w:r w:rsidRPr="003773C4">
        <w:rPr>
          <w:snapToGrid w:val="0"/>
          <w:sz w:val="24"/>
          <w:szCs w:val="24"/>
        </w:rPr>
        <w:t xml:space="preserve">Павлов Сергей Михайлович, действующая на основании Решения Арбитражного суда Сахалинской области от </w:t>
      </w:r>
      <w:r w:rsidRPr="003773C4">
        <w:rPr>
          <w:bCs/>
          <w:snapToGrid w:val="0"/>
          <w:sz w:val="24"/>
          <w:szCs w:val="24"/>
        </w:rPr>
        <w:t>10.07.2023г. по делу № А59-6874/2022</w:t>
      </w:r>
      <w:r w:rsidRPr="003773C4">
        <w:rPr>
          <w:snapToGrid w:val="0"/>
          <w:sz w:val="24"/>
          <w:szCs w:val="24"/>
        </w:rPr>
        <w:t>,  (</w:t>
      </w:r>
      <w:r w:rsidRPr="003773C4">
        <w:rPr>
          <w:i/>
          <w:snapToGrid w:val="0"/>
          <w:sz w:val="24"/>
          <w:szCs w:val="24"/>
        </w:rPr>
        <w:t>далее – Продавец</w:t>
      </w:r>
      <w:r w:rsidRPr="003773C4">
        <w:rPr>
          <w:snapToGrid w:val="0"/>
          <w:sz w:val="24"/>
          <w:szCs w:val="24"/>
        </w:rPr>
        <w:t xml:space="preserve">), с одной стороны, и ____________________________ </w:t>
      </w:r>
      <w:r w:rsidRPr="003773C4">
        <w:rPr>
          <w:i/>
          <w:snapToGrid w:val="0"/>
          <w:sz w:val="24"/>
          <w:szCs w:val="24"/>
        </w:rPr>
        <w:t>(ИНН/ОГРН__________________________),</w:t>
      </w:r>
      <w:r w:rsidRPr="003773C4">
        <w:rPr>
          <w:snapToGrid w:val="0"/>
          <w:sz w:val="24"/>
          <w:szCs w:val="24"/>
        </w:rPr>
        <w:t xml:space="preserve">в лице______________________, действующего на основании _________________________, </w:t>
      </w:r>
      <w:r w:rsidRPr="003773C4">
        <w:rPr>
          <w:i/>
          <w:snapToGrid w:val="0"/>
          <w:sz w:val="24"/>
          <w:szCs w:val="24"/>
        </w:rPr>
        <w:t>(далее – Покупатель)</w:t>
      </w:r>
      <w:r w:rsidRPr="003773C4">
        <w:rPr>
          <w:snapToGrid w:val="0"/>
          <w:sz w:val="24"/>
          <w:szCs w:val="24"/>
        </w:rPr>
        <w:t>, с другой стороны, совместно именуемые Стороны, в соответствии с Протоколом о результатах проведения торгов по продаже имущества ООО</w:t>
      </w:r>
      <w:r w:rsidRPr="003773C4">
        <w:rPr>
          <w:bCs/>
          <w:snapToGrid w:val="0"/>
          <w:sz w:val="24"/>
          <w:szCs w:val="24"/>
        </w:rPr>
        <w:t xml:space="preserve"> «Берег Надежды» </w:t>
      </w:r>
      <w:r w:rsidRPr="003773C4">
        <w:rPr>
          <w:snapToGrid w:val="0"/>
          <w:sz w:val="24"/>
          <w:szCs w:val="24"/>
        </w:rPr>
        <w:t xml:space="preserve"> от «___»________ 2025 года, заключили настоящий Договор о нижеследующем:</w:t>
      </w:r>
    </w:p>
    <w:p w14:paraId="55F43E7A" w14:textId="77777777" w:rsidR="005358F3" w:rsidRPr="003773C4" w:rsidRDefault="005358F3" w:rsidP="005358F3">
      <w:pPr>
        <w:numPr>
          <w:ilvl w:val="0"/>
          <w:numId w:val="4"/>
        </w:numPr>
        <w:spacing w:before="240"/>
        <w:jc w:val="center"/>
        <w:rPr>
          <w:b/>
          <w:bCs/>
          <w:sz w:val="24"/>
          <w:szCs w:val="24"/>
        </w:rPr>
      </w:pPr>
      <w:r w:rsidRPr="003773C4">
        <w:rPr>
          <w:b/>
          <w:bCs/>
          <w:sz w:val="24"/>
          <w:szCs w:val="24"/>
        </w:rPr>
        <w:t>Предмет договора</w:t>
      </w:r>
    </w:p>
    <w:p w14:paraId="34890E43" w14:textId="5D18066E" w:rsidR="003773C4" w:rsidRPr="003773C4" w:rsidRDefault="005358F3" w:rsidP="003773C4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3773C4">
        <w:rPr>
          <w:rFonts w:ascii="Times New Roman" w:hAnsi="Times New Roman"/>
          <w:sz w:val="24"/>
          <w:szCs w:val="24"/>
        </w:rPr>
        <w:t xml:space="preserve">В соответствии с условиями настоящего договора Заявитель для участия в торгах по продаже имущества </w:t>
      </w:r>
      <w:r w:rsidR="003773C4" w:rsidRPr="003773C4">
        <w:rPr>
          <w:rFonts w:ascii="Times New Roman" w:hAnsi="Times New Roman"/>
          <w:snapToGrid w:val="0"/>
          <w:sz w:val="24"/>
          <w:szCs w:val="24"/>
        </w:rPr>
        <w:t>ООО</w:t>
      </w:r>
      <w:r w:rsidR="003773C4" w:rsidRPr="003773C4">
        <w:rPr>
          <w:rFonts w:ascii="Times New Roman" w:hAnsi="Times New Roman"/>
          <w:bCs/>
          <w:snapToGrid w:val="0"/>
          <w:sz w:val="24"/>
          <w:szCs w:val="24"/>
        </w:rPr>
        <w:t xml:space="preserve"> «Берег Надежды» </w:t>
      </w:r>
      <w:r w:rsidRPr="003773C4">
        <w:rPr>
          <w:rFonts w:ascii="Times New Roman" w:hAnsi="Times New Roman"/>
          <w:sz w:val="24"/>
          <w:szCs w:val="24"/>
        </w:rPr>
        <w:t>(сообщение о торгах опубликовано в газете «Коммерсантъ») перечисляет денежные средства в размере 10 (десять) % от начальной цены лота</w:t>
      </w:r>
      <w:r w:rsidR="00E12E06">
        <w:rPr>
          <w:rFonts w:ascii="Times New Roman" w:hAnsi="Times New Roman"/>
          <w:sz w:val="24"/>
          <w:szCs w:val="24"/>
        </w:rPr>
        <w:t xml:space="preserve"> в периоде …</w:t>
      </w:r>
      <w:r w:rsidRPr="003773C4">
        <w:rPr>
          <w:rFonts w:ascii="Times New Roman" w:hAnsi="Times New Roman"/>
          <w:sz w:val="24"/>
          <w:szCs w:val="24"/>
        </w:rPr>
        <w:t xml:space="preserve">, что составляет </w:t>
      </w:r>
      <w:r w:rsidR="003773C4" w:rsidRPr="003773C4">
        <w:rPr>
          <w:rFonts w:ascii="Times New Roman" w:hAnsi="Times New Roman"/>
          <w:sz w:val="24"/>
          <w:szCs w:val="24"/>
        </w:rPr>
        <w:t>….</w:t>
      </w:r>
      <w:r w:rsidR="0081734A" w:rsidRPr="003773C4">
        <w:rPr>
          <w:rFonts w:ascii="Times New Roman" w:hAnsi="Times New Roman"/>
          <w:sz w:val="24"/>
          <w:szCs w:val="24"/>
        </w:rPr>
        <w:t xml:space="preserve">руб. </w:t>
      </w:r>
      <w:r w:rsidR="003773C4" w:rsidRPr="003773C4">
        <w:rPr>
          <w:rFonts w:ascii="Times New Roman" w:hAnsi="Times New Roman"/>
          <w:sz w:val="24"/>
          <w:szCs w:val="24"/>
        </w:rPr>
        <w:t>00</w:t>
      </w:r>
      <w:r w:rsidR="0081734A" w:rsidRPr="003773C4">
        <w:rPr>
          <w:rFonts w:ascii="Times New Roman" w:hAnsi="Times New Roman"/>
          <w:sz w:val="24"/>
          <w:szCs w:val="24"/>
        </w:rPr>
        <w:t xml:space="preserve"> коп.</w:t>
      </w:r>
      <w:r w:rsidRPr="003773C4">
        <w:rPr>
          <w:rFonts w:ascii="Times New Roman" w:hAnsi="Times New Roman"/>
          <w:sz w:val="24"/>
          <w:szCs w:val="24"/>
        </w:rPr>
        <w:t>, без НДС, на следующий расчетный сч</w:t>
      </w:r>
      <w:r w:rsidR="003773C4" w:rsidRPr="003773C4">
        <w:rPr>
          <w:rFonts w:ascii="Times New Roman" w:hAnsi="Times New Roman"/>
          <w:sz w:val="24"/>
          <w:szCs w:val="24"/>
        </w:rPr>
        <w:t>ет:</w:t>
      </w:r>
    </w:p>
    <w:p w14:paraId="0C53A7BC" w14:textId="1EB8340F" w:rsidR="003773C4" w:rsidRPr="003773C4" w:rsidRDefault="003773C4" w:rsidP="003773C4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 w:rsidRPr="003773C4">
        <w:rPr>
          <w:rFonts w:ascii="Times New Roman" w:hAnsi="Times New Roman"/>
          <w:sz w:val="24"/>
          <w:szCs w:val="24"/>
        </w:rPr>
        <w:t xml:space="preserve"> Получатель: </w:t>
      </w:r>
      <w:r w:rsidRPr="003773C4">
        <w:rPr>
          <w:rFonts w:ascii="Times New Roman" w:hAnsi="Times New Roman"/>
          <w:sz w:val="24"/>
          <w:szCs w:val="24"/>
          <w:lang w:eastAsia="ru-RU"/>
        </w:rPr>
        <w:t xml:space="preserve">Общество с ограниченной ответственностью </w:t>
      </w:r>
      <w:r w:rsidRPr="003773C4">
        <w:rPr>
          <w:rFonts w:ascii="Times New Roman" w:hAnsi="Times New Roman"/>
          <w:bCs/>
          <w:sz w:val="24"/>
          <w:szCs w:val="24"/>
        </w:rPr>
        <w:t>«Берег Надежды» ОГРН 1026500782351 ИНН 6504037635 КПП 650101001</w:t>
      </w:r>
    </w:p>
    <w:p w14:paraId="00568AED" w14:textId="77777777" w:rsidR="003773C4" w:rsidRPr="003773C4" w:rsidRDefault="003773C4" w:rsidP="003773C4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3773C4">
        <w:rPr>
          <w:rFonts w:ascii="Times New Roman" w:hAnsi="Times New Roman"/>
          <w:sz w:val="24"/>
          <w:szCs w:val="24"/>
        </w:rPr>
        <w:t>Банк получателя: ПАО АКБ «Приморье»</w:t>
      </w:r>
    </w:p>
    <w:p w14:paraId="131C5F59" w14:textId="77777777" w:rsidR="003773C4" w:rsidRPr="003773C4" w:rsidRDefault="003773C4" w:rsidP="003773C4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3773C4">
        <w:rPr>
          <w:rFonts w:ascii="Times New Roman" w:hAnsi="Times New Roman"/>
          <w:sz w:val="24"/>
          <w:szCs w:val="24"/>
        </w:rPr>
        <w:t xml:space="preserve">                              спец/счет (р/сч.)</w:t>
      </w:r>
      <w:r w:rsidRPr="003773C4">
        <w:rPr>
          <w:rFonts w:ascii="Times New Roman" w:hAnsi="Times New Roman"/>
          <w:bCs/>
          <w:sz w:val="24"/>
          <w:szCs w:val="24"/>
        </w:rPr>
        <w:t xml:space="preserve"> 40702810500004638902</w:t>
      </w:r>
      <w:r w:rsidRPr="003773C4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</w:p>
    <w:p w14:paraId="4282841E" w14:textId="77777777" w:rsidR="003773C4" w:rsidRPr="003773C4" w:rsidRDefault="003773C4" w:rsidP="003773C4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3773C4">
        <w:rPr>
          <w:rFonts w:ascii="Times New Roman" w:hAnsi="Times New Roman"/>
          <w:sz w:val="24"/>
          <w:szCs w:val="24"/>
        </w:rPr>
        <w:t xml:space="preserve">                              кор/счет               30101810800000000795</w:t>
      </w:r>
    </w:p>
    <w:p w14:paraId="2413503E" w14:textId="77777777" w:rsidR="003773C4" w:rsidRPr="003773C4" w:rsidRDefault="003773C4" w:rsidP="003773C4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 w:rsidRPr="003773C4">
        <w:rPr>
          <w:rFonts w:ascii="Times New Roman" w:hAnsi="Times New Roman"/>
          <w:sz w:val="24"/>
          <w:szCs w:val="24"/>
        </w:rPr>
        <w:t xml:space="preserve">                              </w:t>
      </w:r>
      <w:r w:rsidRPr="003773C4">
        <w:rPr>
          <w:rFonts w:ascii="Times New Roman" w:hAnsi="Times New Roman"/>
          <w:bCs/>
          <w:sz w:val="24"/>
          <w:szCs w:val="24"/>
        </w:rPr>
        <w:t xml:space="preserve">БИК                      </w:t>
      </w:r>
      <w:r w:rsidRPr="003773C4">
        <w:rPr>
          <w:rFonts w:ascii="Times New Roman" w:hAnsi="Times New Roman"/>
          <w:sz w:val="24"/>
          <w:szCs w:val="24"/>
        </w:rPr>
        <w:t>040507795</w:t>
      </w:r>
    </w:p>
    <w:p w14:paraId="13FA224F" w14:textId="77777777" w:rsidR="003773C4" w:rsidRPr="003773C4" w:rsidRDefault="003773C4" w:rsidP="003773C4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3773C4">
        <w:rPr>
          <w:rFonts w:ascii="Times New Roman" w:hAnsi="Times New Roman"/>
          <w:sz w:val="24"/>
          <w:szCs w:val="24"/>
        </w:rPr>
        <w:t>Назначение платежа:задаток для участия в торгах ООО «Берег Надежды» по Лоту №1-М</w:t>
      </w:r>
    </w:p>
    <w:p w14:paraId="160DB93F" w14:textId="70151A1B" w:rsidR="005358F3" w:rsidRPr="003773C4" w:rsidRDefault="005358F3" w:rsidP="003773C4">
      <w:pPr>
        <w:tabs>
          <w:tab w:val="center" w:pos="5472"/>
          <w:tab w:val="right" w:pos="9923"/>
        </w:tabs>
        <w:jc w:val="both"/>
        <w:rPr>
          <w:sz w:val="24"/>
          <w:szCs w:val="24"/>
        </w:rPr>
      </w:pPr>
      <w:r w:rsidRPr="003773C4">
        <w:rPr>
          <w:sz w:val="24"/>
          <w:szCs w:val="24"/>
        </w:rPr>
        <w:t xml:space="preserve"> а Продавец принимает задаток. </w:t>
      </w:r>
    </w:p>
    <w:p w14:paraId="36012923" w14:textId="68CEDBDC" w:rsidR="0081734A" w:rsidRPr="003773C4" w:rsidRDefault="005358F3" w:rsidP="003773C4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 w:rsidRPr="003773C4">
        <w:rPr>
          <w:rFonts w:ascii="Times New Roman" w:hAnsi="Times New Roman"/>
          <w:sz w:val="24"/>
          <w:szCs w:val="24"/>
        </w:rPr>
        <w:t>1.2. Задаток вносится Заявителем в счет обеспечения исполнения обязательств, по оплате реализуемого на торгах в форме аукц</w:t>
      </w:r>
      <w:r w:rsidR="005841AC" w:rsidRPr="003773C4">
        <w:rPr>
          <w:rFonts w:ascii="Times New Roman" w:hAnsi="Times New Roman"/>
          <w:sz w:val="24"/>
          <w:szCs w:val="24"/>
        </w:rPr>
        <w:t xml:space="preserve">иона имущества </w:t>
      </w:r>
      <w:r w:rsidR="003773C4" w:rsidRPr="003773C4">
        <w:rPr>
          <w:rFonts w:ascii="Times New Roman" w:hAnsi="Times New Roman"/>
          <w:snapToGrid w:val="0"/>
          <w:sz w:val="24"/>
          <w:szCs w:val="24"/>
        </w:rPr>
        <w:t>ООО</w:t>
      </w:r>
      <w:r w:rsidR="003773C4" w:rsidRPr="003773C4">
        <w:rPr>
          <w:rFonts w:ascii="Times New Roman" w:hAnsi="Times New Roman"/>
          <w:bCs/>
          <w:snapToGrid w:val="0"/>
          <w:sz w:val="24"/>
          <w:szCs w:val="24"/>
        </w:rPr>
        <w:t xml:space="preserve"> «Берег Надежды» </w:t>
      </w:r>
      <w:r w:rsidR="003773C4" w:rsidRPr="003773C4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3773C4" w:rsidRPr="003773C4">
        <w:rPr>
          <w:rFonts w:ascii="Times New Roman" w:hAnsi="Times New Roman"/>
          <w:bCs/>
          <w:sz w:val="24"/>
          <w:szCs w:val="24"/>
        </w:rPr>
        <w:t>Лот № 1-М дебиторская задолженность ООО "МОРСКОЙ" (ИНН 2537135101) в размере  2076939 рублей 79 копеек</w:t>
      </w:r>
      <w:r w:rsidR="00294C4E" w:rsidRPr="003773C4">
        <w:rPr>
          <w:rFonts w:ascii="Times New Roman" w:hAnsi="Times New Roman"/>
          <w:bCs/>
          <w:sz w:val="24"/>
          <w:szCs w:val="24"/>
        </w:rPr>
        <w:t xml:space="preserve"> </w:t>
      </w:r>
      <w:r w:rsidR="0081734A" w:rsidRPr="003773C4">
        <w:rPr>
          <w:rFonts w:ascii="Times New Roman" w:hAnsi="Times New Roman"/>
          <w:bCs/>
          <w:sz w:val="24"/>
          <w:szCs w:val="24"/>
        </w:rPr>
        <w:t>(НДС не облагается).</w:t>
      </w:r>
    </w:p>
    <w:p w14:paraId="7902E74C" w14:textId="77777777" w:rsidR="005358F3" w:rsidRPr="003773C4" w:rsidRDefault="005358F3" w:rsidP="005358F3">
      <w:pPr>
        <w:spacing w:before="240" w:after="240"/>
        <w:jc w:val="center"/>
        <w:rPr>
          <w:b/>
          <w:bCs/>
          <w:sz w:val="24"/>
          <w:szCs w:val="24"/>
        </w:rPr>
      </w:pPr>
      <w:r w:rsidRPr="003773C4">
        <w:rPr>
          <w:b/>
          <w:bCs/>
          <w:sz w:val="24"/>
          <w:szCs w:val="24"/>
          <w:lang w:val="en-US"/>
        </w:rPr>
        <w:t>II</w:t>
      </w:r>
      <w:r w:rsidRPr="003773C4">
        <w:rPr>
          <w:b/>
          <w:bCs/>
          <w:sz w:val="24"/>
          <w:szCs w:val="24"/>
        </w:rPr>
        <w:t>. Порядок внесения задатка</w:t>
      </w:r>
    </w:p>
    <w:p w14:paraId="7F7055A0" w14:textId="77777777" w:rsidR="005358F3" w:rsidRPr="003773C4" w:rsidRDefault="005358F3" w:rsidP="005358F3">
      <w:pPr>
        <w:ind w:firstLine="567"/>
        <w:jc w:val="both"/>
        <w:rPr>
          <w:sz w:val="24"/>
          <w:szCs w:val="24"/>
        </w:rPr>
      </w:pPr>
      <w:r w:rsidRPr="003773C4">
        <w:rPr>
          <w:sz w:val="24"/>
          <w:szCs w:val="24"/>
        </w:rPr>
        <w:t>2.1. Задаток должен быть внесен Заявителем на указанный в п.1.1 настоящего договора счет организатора торгов не позднее даты окончания срока представления заявок на участие в торгах.</w:t>
      </w:r>
      <w:r w:rsidRPr="003773C4">
        <w:rPr>
          <w:rStyle w:val="paragraph"/>
          <w:sz w:val="24"/>
          <w:szCs w:val="24"/>
        </w:rPr>
        <w:t xml:space="preserve"> </w:t>
      </w:r>
    </w:p>
    <w:p w14:paraId="1391E79E" w14:textId="77777777" w:rsidR="005358F3" w:rsidRPr="003773C4" w:rsidRDefault="005358F3" w:rsidP="005358F3">
      <w:pPr>
        <w:ind w:firstLine="567"/>
        <w:jc w:val="both"/>
        <w:rPr>
          <w:b/>
          <w:bCs/>
          <w:i/>
          <w:iCs/>
          <w:sz w:val="24"/>
          <w:szCs w:val="24"/>
        </w:rPr>
      </w:pPr>
      <w:r w:rsidRPr="003773C4">
        <w:rPr>
          <w:sz w:val="24"/>
          <w:szCs w:val="24"/>
        </w:rPr>
        <w:t xml:space="preserve">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</w:t>
      </w:r>
      <w:r w:rsidRPr="003773C4">
        <w:rPr>
          <w:b/>
          <w:bCs/>
          <w:i/>
          <w:iCs/>
          <w:sz w:val="24"/>
          <w:szCs w:val="24"/>
        </w:rPr>
        <w:t>не допускается.</w:t>
      </w:r>
    </w:p>
    <w:p w14:paraId="5F6F620D" w14:textId="77777777" w:rsidR="005358F3" w:rsidRPr="003773C4" w:rsidRDefault="005358F3" w:rsidP="005358F3">
      <w:pPr>
        <w:pStyle w:val="21"/>
        <w:rPr>
          <w:sz w:val="24"/>
          <w:szCs w:val="24"/>
          <w:lang w:val="ru-RU" w:eastAsia="ru-RU"/>
        </w:rPr>
      </w:pPr>
      <w:r w:rsidRPr="003773C4">
        <w:rPr>
          <w:sz w:val="24"/>
          <w:szCs w:val="24"/>
          <w:lang w:val="ru-RU" w:eastAsia="ru-RU"/>
        </w:rPr>
        <w:t xml:space="preserve">Документом, подтверждающим внесение или невнесение Заявителем задатка, является выписка из счета, указанного в п. 1.1 настоящего договора. </w:t>
      </w:r>
    </w:p>
    <w:p w14:paraId="4F117BC4" w14:textId="77777777" w:rsidR="005358F3" w:rsidRPr="003773C4" w:rsidRDefault="005358F3" w:rsidP="005358F3">
      <w:pPr>
        <w:ind w:firstLine="567"/>
        <w:jc w:val="both"/>
        <w:rPr>
          <w:sz w:val="24"/>
          <w:szCs w:val="24"/>
        </w:rPr>
      </w:pPr>
      <w:r w:rsidRPr="003773C4">
        <w:rPr>
          <w:sz w:val="24"/>
          <w:szCs w:val="24"/>
        </w:rPr>
        <w:t>2.2. На денежные средства, перечисленные в соответствии с настоящим договором, проценты не начисляются.</w:t>
      </w:r>
    </w:p>
    <w:p w14:paraId="6CC5EF62" w14:textId="77777777" w:rsidR="005358F3" w:rsidRPr="003773C4" w:rsidRDefault="005358F3" w:rsidP="005358F3">
      <w:pPr>
        <w:ind w:firstLine="567"/>
        <w:jc w:val="both"/>
        <w:rPr>
          <w:b/>
          <w:bCs/>
          <w:sz w:val="24"/>
          <w:szCs w:val="24"/>
        </w:rPr>
      </w:pPr>
    </w:p>
    <w:p w14:paraId="007D7300" w14:textId="77777777" w:rsidR="005358F3" w:rsidRPr="003773C4" w:rsidRDefault="005358F3" w:rsidP="005358F3">
      <w:pPr>
        <w:jc w:val="center"/>
        <w:rPr>
          <w:b/>
          <w:bCs/>
          <w:sz w:val="24"/>
          <w:szCs w:val="24"/>
        </w:rPr>
      </w:pPr>
      <w:r w:rsidRPr="003773C4">
        <w:rPr>
          <w:b/>
          <w:bCs/>
          <w:sz w:val="24"/>
          <w:szCs w:val="24"/>
          <w:lang w:val="en-US"/>
        </w:rPr>
        <w:t>III</w:t>
      </w:r>
      <w:r w:rsidRPr="003773C4">
        <w:rPr>
          <w:b/>
          <w:bCs/>
          <w:sz w:val="24"/>
          <w:szCs w:val="24"/>
        </w:rPr>
        <w:t>. Порядок возврата и удержания задатка</w:t>
      </w:r>
    </w:p>
    <w:p w14:paraId="67B165CB" w14:textId="77777777" w:rsidR="005358F3" w:rsidRPr="003773C4" w:rsidRDefault="005358F3" w:rsidP="005358F3">
      <w:pPr>
        <w:spacing w:before="120"/>
        <w:ind w:firstLine="567"/>
        <w:jc w:val="both"/>
        <w:rPr>
          <w:sz w:val="24"/>
          <w:szCs w:val="24"/>
        </w:rPr>
      </w:pPr>
      <w:r w:rsidRPr="003773C4">
        <w:rPr>
          <w:sz w:val="24"/>
          <w:szCs w:val="24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14:paraId="1B9B0FB1" w14:textId="77777777" w:rsidR="005358F3" w:rsidRPr="003773C4" w:rsidRDefault="005358F3" w:rsidP="005358F3">
      <w:pPr>
        <w:ind w:firstLine="567"/>
        <w:jc w:val="both"/>
        <w:rPr>
          <w:sz w:val="24"/>
          <w:szCs w:val="24"/>
        </w:rPr>
      </w:pPr>
      <w:r w:rsidRPr="003773C4">
        <w:rPr>
          <w:sz w:val="24"/>
          <w:szCs w:val="24"/>
        </w:rPr>
        <w:t xml:space="preserve">Заявитель обязан незамедлительно информировать Продавца об изменении своих банковских реквизитов. Продавец не отвечает за нарушение установленных настоящим </w:t>
      </w:r>
      <w:r w:rsidRPr="003773C4">
        <w:rPr>
          <w:sz w:val="24"/>
          <w:szCs w:val="24"/>
        </w:rPr>
        <w:lastRenderedPageBreak/>
        <w:t>договором сроков возврата задатка в случае, если Заявитель своевременно не информировал Продавца об изменении своих банковских реквизитов.</w:t>
      </w:r>
    </w:p>
    <w:p w14:paraId="26B5AA4E" w14:textId="77777777" w:rsidR="005358F3" w:rsidRPr="003773C4" w:rsidRDefault="005358F3" w:rsidP="005358F3">
      <w:pPr>
        <w:ind w:firstLine="567"/>
        <w:jc w:val="both"/>
        <w:rPr>
          <w:sz w:val="24"/>
          <w:szCs w:val="24"/>
        </w:rPr>
      </w:pPr>
      <w:r w:rsidRPr="003773C4">
        <w:rPr>
          <w:sz w:val="24"/>
          <w:szCs w:val="24"/>
        </w:rPr>
        <w:t>3.2. В случае если Заявитель не будет допущен к участию в торгах, Продавец обязуется возвратить сумму внесенного Заявителем задатка в течение 5 (пяти) дней с даты оформления Комиссией по проведению торгов Протокола окончания приема и регистрации заявок на участие в торгах.</w:t>
      </w:r>
    </w:p>
    <w:p w14:paraId="2253443C" w14:textId="77777777" w:rsidR="005358F3" w:rsidRPr="003773C4" w:rsidRDefault="005358F3" w:rsidP="005358F3">
      <w:pPr>
        <w:ind w:firstLine="567"/>
        <w:jc w:val="both"/>
        <w:rPr>
          <w:sz w:val="24"/>
          <w:szCs w:val="24"/>
        </w:rPr>
      </w:pPr>
      <w:r w:rsidRPr="003773C4">
        <w:rPr>
          <w:sz w:val="24"/>
          <w:szCs w:val="24"/>
        </w:rPr>
        <w:t>3.3. В случае если Заявитель участвовал в торгах, но не выиграл их, Продавец обязуется возвратить сумму внесенного Заявителем задатка в течение 5 (пяти) дней со дня подписания Протокола о результатах торгов, имеющего силу договора или заключения Договора купли-продажи имущества.</w:t>
      </w:r>
    </w:p>
    <w:p w14:paraId="6F6D79BA" w14:textId="77777777" w:rsidR="005358F3" w:rsidRPr="003773C4" w:rsidRDefault="005358F3" w:rsidP="005358F3">
      <w:pPr>
        <w:ind w:firstLine="567"/>
        <w:jc w:val="both"/>
        <w:rPr>
          <w:sz w:val="24"/>
          <w:szCs w:val="24"/>
        </w:rPr>
      </w:pPr>
      <w:r w:rsidRPr="003773C4">
        <w:rPr>
          <w:sz w:val="24"/>
          <w:szCs w:val="24"/>
        </w:rPr>
        <w:t>3.4. В случае отзыва Заявителем заявки на участие в торгах до момента приобретения им статуса участника торгов Продавец обязуется возвратить сумму внесенного Заявителем задатка в течение 5 (пяти) дней со дня поступления организатору торгов от Заявителя уведомления об отзыве заявки.</w:t>
      </w:r>
    </w:p>
    <w:p w14:paraId="55E3BCCB" w14:textId="77777777" w:rsidR="005358F3" w:rsidRPr="003773C4" w:rsidRDefault="005358F3" w:rsidP="005358F3">
      <w:pPr>
        <w:ind w:firstLine="567"/>
        <w:jc w:val="both"/>
        <w:rPr>
          <w:sz w:val="24"/>
          <w:szCs w:val="24"/>
        </w:rPr>
      </w:pPr>
      <w:r w:rsidRPr="003773C4">
        <w:rPr>
          <w:sz w:val="24"/>
          <w:szCs w:val="24"/>
        </w:rPr>
        <w:t>3.5. В случае признания торгов несостоявшимися Продавец обязуется возвратить сумму внесенного Заявителем задатка в течение 5 (пяти) дней со дня принятия Комиссией по проведению торгов решения об объявлении торгов несостоявшимися.</w:t>
      </w:r>
    </w:p>
    <w:p w14:paraId="1CCEAB10" w14:textId="77777777" w:rsidR="005358F3" w:rsidRPr="003773C4" w:rsidRDefault="005358F3" w:rsidP="005358F3">
      <w:pPr>
        <w:ind w:firstLine="567"/>
        <w:jc w:val="both"/>
        <w:rPr>
          <w:sz w:val="24"/>
          <w:szCs w:val="24"/>
        </w:rPr>
      </w:pPr>
      <w:r w:rsidRPr="003773C4">
        <w:rPr>
          <w:sz w:val="24"/>
          <w:szCs w:val="24"/>
        </w:rPr>
        <w:t>3.6. В случае отмены торгов по продаже Имущества Продавец возвращает сумму внесенного Заявителем задатка в течение 5 (пяти) рабочих дней со дня принятия комиссией по проведению торгов решения об отмене торгов.</w:t>
      </w:r>
    </w:p>
    <w:p w14:paraId="3F854D32" w14:textId="77777777" w:rsidR="005358F3" w:rsidRPr="003773C4" w:rsidRDefault="005358F3" w:rsidP="005358F3">
      <w:pPr>
        <w:ind w:firstLine="567"/>
        <w:jc w:val="both"/>
        <w:rPr>
          <w:sz w:val="24"/>
          <w:szCs w:val="24"/>
        </w:rPr>
      </w:pPr>
      <w:r w:rsidRPr="003773C4">
        <w:rPr>
          <w:sz w:val="24"/>
          <w:szCs w:val="24"/>
        </w:rPr>
        <w:t xml:space="preserve">3.7. Внесенный задаток </w:t>
      </w:r>
      <w:r w:rsidRPr="003773C4">
        <w:rPr>
          <w:b/>
          <w:bCs/>
          <w:sz w:val="24"/>
          <w:szCs w:val="24"/>
        </w:rPr>
        <w:t>не возвращается</w:t>
      </w:r>
      <w:r w:rsidRPr="003773C4">
        <w:rPr>
          <w:sz w:val="24"/>
          <w:szCs w:val="24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2"/>
        <w:gridCol w:w="8959"/>
      </w:tblGrid>
      <w:tr w:rsidR="005358F3" w:rsidRPr="003773C4" w14:paraId="1CEA8D9F" w14:textId="77777777" w:rsidTr="005358F3">
        <w:tc>
          <w:tcPr>
            <w:tcW w:w="992" w:type="dxa"/>
            <w:hideMark/>
          </w:tcPr>
          <w:p w14:paraId="77EF3C78" w14:textId="77777777" w:rsidR="005358F3" w:rsidRPr="003773C4" w:rsidRDefault="005358F3">
            <w:pPr>
              <w:ind w:left="567"/>
              <w:jc w:val="center"/>
              <w:rPr>
                <w:sz w:val="24"/>
                <w:szCs w:val="24"/>
              </w:rPr>
            </w:pPr>
            <w:r w:rsidRPr="003773C4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vAlign w:val="bottom"/>
            <w:hideMark/>
          </w:tcPr>
          <w:p w14:paraId="2FEFC879" w14:textId="77777777" w:rsidR="005358F3" w:rsidRPr="003773C4" w:rsidRDefault="005358F3">
            <w:pPr>
              <w:jc w:val="both"/>
              <w:rPr>
                <w:sz w:val="24"/>
                <w:szCs w:val="24"/>
              </w:rPr>
            </w:pPr>
            <w:r w:rsidRPr="003773C4">
              <w:rPr>
                <w:sz w:val="24"/>
                <w:szCs w:val="24"/>
              </w:rPr>
              <w:t>уклонится от заключения Договора купли-продажи имущества в срок, установленный  Протоколом о результатах торгов;</w:t>
            </w:r>
          </w:p>
        </w:tc>
      </w:tr>
      <w:tr w:rsidR="005358F3" w:rsidRPr="003773C4" w14:paraId="77A112A3" w14:textId="77777777" w:rsidTr="005358F3">
        <w:tc>
          <w:tcPr>
            <w:tcW w:w="992" w:type="dxa"/>
            <w:hideMark/>
          </w:tcPr>
          <w:p w14:paraId="6D47C10F" w14:textId="77777777" w:rsidR="005358F3" w:rsidRPr="003773C4" w:rsidRDefault="005358F3">
            <w:pPr>
              <w:ind w:left="567"/>
              <w:jc w:val="center"/>
              <w:rPr>
                <w:sz w:val="24"/>
                <w:szCs w:val="24"/>
              </w:rPr>
            </w:pPr>
            <w:r w:rsidRPr="003773C4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vAlign w:val="bottom"/>
            <w:hideMark/>
          </w:tcPr>
          <w:p w14:paraId="74C65468" w14:textId="77777777" w:rsidR="005358F3" w:rsidRPr="003773C4" w:rsidRDefault="005358F3">
            <w:pPr>
              <w:jc w:val="both"/>
              <w:rPr>
                <w:sz w:val="24"/>
                <w:szCs w:val="24"/>
              </w:rPr>
            </w:pPr>
            <w:r w:rsidRPr="003773C4">
              <w:rPr>
                <w:sz w:val="24"/>
                <w:szCs w:val="24"/>
              </w:rPr>
              <w:t>уклонится от оплаты продаваемого на торгах Имущества в срок, установленный подписанным Протоколом о результатах торгов или уклонится от оплаты продаваемого на торгах Имущества в срок, установленный заключенным Договором купли - продажи имущества.</w:t>
            </w:r>
          </w:p>
        </w:tc>
      </w:tr>
    </w:tbl>
    <w:p w14:paraId="7954F6F7" w14:textId="77777777" w:rsidR="005358F3" w:rsidRPr="003773C4" w:rsidRDefault="005358F3" w:rsidP="005358F3">
      <w:pPr>
        <w:ind w:firstLine="567"/>
        <w:jc w:val="both"/>
        <w:rPr>
          <w:sz w:val="24"/>
          <w:szCs w:val="24"/>
        </w:rPr>
      </w:pPr>
      <w:r w:rsidRPr="003773C4">
        <w:rPr>
          <w:sz w:val="24"/>
          <w:szCs w:val="24"/>
        </w:rPr>
        <w:t>3.8. Внесенный Заявителем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 или при заключении в установленном порядке Договора купли-продажи имущества.</w:t>
      </w:r>
    </w:p>
    <w:p w14:paraId="4B935665" w14:textId="77777777" w:rsidR="005358F3" w:rsidRPr="003773C4" w:rsidRDefault="005358F3" w:rsidP="005358F3">
      <w:pPr>
        <w:spacing w:before="160"/>
        <w:jc w:val="center"/>
        <w:rPr>
          <w:b/>
          <w:bCs/>
          <w:sz w:val="24"/>
          <w:szCs w:val="24"/>
        </w:rPr>
      </w:pPr>
      <w:r w:rsidRPr="003773C4">
        <w:rPr>
          <w:b/>
          <w:bCs/>
          <w:sz w:val="24"/>
          <w:szCs w:val="24"/>
          <w:lang w:val="en-US"/>
        </w:rPr>
        <w:t>IV</w:t>
      </w:r>
      <w:r w:rsidRPr="003773C4">
        <w:rPr>
          <w:b/>
          <w:bCs/>
          <w:sz w:val="24"/>
          <w:szCs w:val="24"/>
        </w:rPr>
        <w:t>. Срок действия настоящего договора</w:t>
      </w:r>
    </w:p>
    <w:p w14:paraId="6E66337C" w14:textId="77777777" w:rsidR="005358F3" w:rsidRPr="003773C4" w:rsidRDefault="005358F3" w:rsidP="005358F3">
      <w:pPr>
        <w:spacing w:before="120"/>
        <w:ind w:firstLine="567"/>
        <w:jc w:val="both"/>
        <w:rPr>
          <w:sz w:val="24"/>
          <w:szCs w:val="24"/>
        </w:rPr>
      </w:pPr>
      <w:r w:rsidRPr="003773C4">
        <w:rPr>
          <w:sz w:val="24"/>
          <w:szCs w:val="24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61D2113C" w14:textId="77777777" w:rsidR="005358F3" w:rsidRPr="003773C4" w:rsidRDefault="005358F3" w:rsidP="005358F3">
      <w:pPr>
        <w:tabs>
          <w:tab w:val="center" w:pos="8363"/>
        </w:tabs>
        <w:ind w:firstLine="567"/>
        <w:jc w:val="both"/>
        <w:rPr>
          <w:sz w:val="24"/>
          <w:szCs w:val="24"/>
        </w:rPr>
      </w:pPr>
      <w:r w:rsidRPr="003773C4">
        <w:rPr>
          <w:sz w:val="24"/>
          <w:szCs w:val="24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</w:t>
      </w:r>
      <w:r w:rsidRPr="003773C4">
        <w:rPr>
          <w:sz w:val="24"/>
          <w:szCs w:val="24"/>
        </w:rPr>
        <w:tab/>
        <w:t>в суд в соответствии с действующим законодательством  Российской Федерации.</w:t>
      </w:r>
    </w:p>
    <w:p w14:paraId="52EC07EF" w14:textId="77777777" w:rsidR="005358F3" w:rsidRPr="003773C4" w:rsidRDefault="005358F3" w:rsidP="005358F3">
      <w:pPr>
        <w:ind w:firstLine="567"/>
        <w:jc w:val="both"/>
        <w:rPr>
          <w:sz w:val="24"/>
          <w:szCs w:val="24"/>
        </w:rPr>
      </w:pPr>
      <w:r w:rsidRPr="003773C4">
        <w:rPr>
          <w:sz w:val="24"/>
          <w:szCs w:val="24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14:paraId="43F92D32" w14:textId="77777777" w:rsidR="005358F3" w:rsidRPr="003773C4" w:rsidRDefault="005358F3" w:rsidP="005358F3">
      <w:pPr>
        <w:ind w:firstLine="567"/>
        <w:jc w:val="both"/>
        <w:rPr>
          <w:sz w:val="24"/>
          <w:szCs w:val="24"/>
        </w:rPr>
      </w:pPr>
    </w:p>
    <w:p w14:paraId="0F976811" w14:textId="56CD370C" w:rsidR="003773C4" w:rsidRPr="003773C4" w:rsidRDefault="005358F3" w:rsidP="005358F3">
      <w:pPr>
        <w:ind w:firstLine="567"/>
        <w:jc w:val="center"/>
        <w:rPr>
          <w:b/>
          <w:bCs/>
          <w:sz w:val="24"/>
          <w:szCs w:val="24"/>
        </w:rPr>
      </w:pPr>
      <w:r w:rsidRPr="003773C4">
        <w:rPr>
          <w:b/>
          <w:bCs/>
          <w:sz w:val="24"/>
          <w:szCs w:val="24"/>
          <w:lang w:val="en-US"/>
        </w:rPr>
        <w:t>V</w:t>
      </w:r>
      <w:r w:rsidRPr="003773C4">
        <w:rPr>
          <w:b/>
          <w:bCs/>
          <w:sz w:val="24"/>
          <w:szCs w:val="24"/>
        </w:rPr>
        <w:t>. Место нахождения и банковские реквизиты Сторо</w:t>
      </w:r>
      <w:r w:rsidR="003773C4" w:rsidRPr="003773C4">
        <w:rPr>
          <w:b/>
          <w:bCs/>
          <w:sz w:val="24"/>
          <w:szCs w:val="24"/>
        </w:rPr>
        <w:t>н</w:t>
      </w:r>
    </w:p>
    <w:p w14:paraId="4F25B530" w14:textId="77777777" w:rsidR="003773C4" w:rsidRPr="003773C4" w:rsidRDefault="003773C4" w:rsidP="005358F3">
      <w:pPr>
        <w:ind w:firstLine="567"/>
        <w:jc w:val="center"/>
        <w:rPr>
          <w:b/>
          <w:bCs/>
          <w:sz w:val="24"/>
          <w:szCs w:val="24"/>
        </w:rPr>
      </w:pPr>
    </w:p>
    <w:p w14:paraId="70299DE1" w14:textId="77777777" w:rsidR="003773C4" w:rsidRPr="003773C4" w:rsidRDefault="003773C4" w:rsidP="005358F3">
      <w:pPr>
        <w:ind w:firstLine="567"/>
        <w:jc w:val="center"/>
        <w:rPr>
          <w:b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94"/>
        <w:gridCol w:w="4677"/>
      </w:tblGrid>
      <w:tr w:rsidR="003773C4" w:rsidRPr="003773C4" w14:paraId="3259F991" w14:textId="77777777" w:rsidTr="00B46914">
        <w:tc>
          <w:tcPr>
            <w:tcW w:w="4894" w:type="dxa"/>
          </w:tcPr>
          <w:p w14:paraId="26729AF4" w14:textId="77777777" w:rsidR="003773C4" w:rsidRPr="003773C4" w:rsidRDefault="003773C4" w:rsidP="00B46914">
            <w:pPr>
              <w:jc w:val="both"/>
              <w:rPr>
                <w:sz w:val="24"/>
                <w:szCs w:val="24"/>
              </w:rPr>
            </w:pPr>
            <w:r w:rsidRPr="003773C4">
              <w:rPr>
                <w:sz w:val="24"/>
                <w:szCs w:val="24"/>
              </w:rPr>
              <w:t>Организатор торгов:</w:t>
            </w:r>
          </w:p>
          <w:p w14:paraId="15AF445B" w14:textId="77777777" w:rsidR="003773C4" w:rsidRPr="003773C4" w:rsidRDefault="003773C4" w:rsidP="00B46914">
            <w:pPr>
              <w:tabs>
                <w:tab w:val="center" w:pos="2355"/>
              </w:tabs>
              <w:rPr>
                <w:bCs/>
                <w:sz w:val="24"/>
                <w:szCs w:val="24"/>
              </w:rPr>
            </w:pPr>
            <w:r w:rsidRPr="003773C4">
              <w:rPr>
                <w:bCs/>
                <w:sz w:val="24"/>
                <w:szCs w:val="24"/>
              </w:rPr>
              <w:t xml:space="preserve">Конкурсный управляющий </w:t>
            </w:r>
          </w:p>
          <w:p w14:paraId="7FDE15FF" w14:textId="77777777" w:rsidR="003773C4" w:rsidRPr="003773C4" w:rsidRDefault="003773C4" w:rsidP="00B46914">
            <w:pPr>
              <w:tabs>
                <w:tab w:val="center" w:pos="2355"/>
              </w:tabs>
              <w:rPr>
                <w:bCs/>
                <w:color w:val="000000"/>
                <w:sz w:val="24"/>
                <w:szCs w:val="24"/>
              </w:rPr>
            </w:pPr>
            <w:r w:rsidRPr="003773C4">
              <w:rPr>
                <w:sz w:val="24"/>
                <w:szCs w:val="24"/>
              </w:rPr>
              <w:t>ООО</w:t>
            </w:r>
            <w:r w:rsidRPr="003773C4">
              <w:rPr>
                <w:bCs/>
                <w:color w:val="000000"/>
                <w:sz w:val="24"/>
                <w:szCs w:val="24"/>
              </w:rPr>
              <w:t xml:space="preserve"> «Берег Надежды» </w:t>
            </w:r>
          </w:p>
          <w:p w14:paraId="05FEC7A9" w14:textId="77777777" w:rsidR="003773C4" w:rsidRPr="003773C4" w:rsidRDefault="003773C4" w:rsidP="00B46914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3773C4">
              <w:rPr>
                <w:rFonts w:ascii="Times New Roman" w:hAnsi="Times New Roman"/>
                <w:bCs/>
                <w:sz w:val="24"/>
                <w:szCs w:val="24"/>
              </w:rPr>
              <w:t xml:space="preserve">ОГРН 1026500782351 </w:t>
            </w:r>
          </w:p>
          <w:p w14:paraId="1A3E40CA" w14:textId="77777777" w:rsidR="003773C4" w:rsidRPr="003773C4" w:rsidRDefault="003773C4" w:rsidP="00B46914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3773C4">
              <w:rPr>
                <w:rFonts w:ascii="Times New Roman" w:hAnsi="Times New Roman"/>
                <w:bCs/>
                <w:sz w:val="24"/>
                <w:szCs w:val="24"/>
              </w:rPr>
              <w:t>ИНН 6504037635 КПП 650101001</w:t>
            </w:r>
          </w:p>
          <w:p w14:paraId="6148472B" w14:textId="77777777" w:rsidR="003773C4" w:rsidRPr="003773C4" w:rsidRDefault="003773C4" w:rsidP="00B469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3773C4">
              <w:rPr>
                <w:rFonts w:ascii="Times New Roman" w:hAnsi="Times New Roman"/>
                <w:sz w:val="24"/>
                <w:szCs w:val="24"/>
              </w:rPr>
              <w:t>ПАО АКБ «Приморье»</w:t>
            </w:r>
          </w:p>
          <w:p w14:paraId="2CDF28E5" w14:textId="77777777" w:rsidR="003773C4" w:rsidRPr="003773C4" w:rsidRDefault="003773C4" w:rsidP="00B469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3773C4">
              <w:rPr>
                <w:rFonts w:ascii="Times New Roman" w:hAnsi="Times New Roman"/>
                <w:sz w:val="24"/>
                <w:szCs w:val="24"/>
              </w:rPr>
              <w:t>спец/счет (р/сч.)</w:t>
            </w:r>
            <w:r w:rsidRPr="003773C4">
              <w:rPr>
                <w:rFonts w:ascii="Times New Roman" w:hAnsi="Times New Roman"/>
                <w:bCs/>
                <w:sz w:val="24"/>
                <w:szCs w:val="24"/>
              </w:rPr>
              <w:t xml:space="preserve"> 40702810500004638902</w:t>
            </w:r>
            <w:r w:rsidRPr="003773C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</w:t>
            </w:r>
          </w:p>
          <w:p w14:paraId="08309EBB" w14:textId="77777777" w:rsidR="003773C4" w:rsidRPr="003773C4" w:rsidRDefault="003773C4" w:rsidP="00B4691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3773C4">
              <w:rPr>
                <w:rFonts w:ascii="Times New Roman" w:hAnsi="Times New Roman"/>
                <w:sz w:val="24"/>
                <w:szCs w:val="24"/>
              </w:rPr>
              <w:t>кор/счет  30101810800000000795</w:t>
            </w:r>
          </w:p>
          <w:p w14:paraId="4C460EA0" w14:textId="77777777" w:rsidR="003773C4" w:rsidRPr="003773C4" w:rsidRDefault="003773C4" w:rsidP="00B46914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3773C4">
              <w:rPr>
                <w:rFonts w:ascii="Times New Roman" w:hAnsi="Times New Roman"/>
                <w:bCs/>
                <w:sz w:val="24"/>
                <w:szCs w:val="24"/>
              </w:rPr>
              <w:t xml:space="preserve">БИК  </w:t>
            </w:r>
            <w:r w:rsidRPr="003773C4">
              <w:rPr>
                <w:rFonts w:ascii="Times New Roman" w:hAnsi="Times New Roman"/>
                <w:sz w:val="24"/>
                <w:szCs w:val="24"/>
              </w:rPr>
              <w:t>040507795</w:t>
            </w:r>
          </w:p>
          <w:p w14:paraId="36ABEDC9" w14:textId="77777777" w:rsidR="003773C4" w:rsidRPr="003773C4" w:rsidRDefault="003773C4" w:rsidP="00B46914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73C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Юридический адрес: 693003</w:t>
            </w:r>
            <w:r w:rsidRPr="003773C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,САХАЛИНСКАЯ ОБЛАСТЬ, г.ЮЖНО-САХАЛИНСК, ул.КОЛХОЗНАЯ, д.23</w:t>
            </w:r>
          </w:p>
          <w:p w14:paraId="7CCE13CE" w14:textId="77777777" w:rsidR="003773C4" w:rsidRPr="003773C4" w:rsidRDefault="003773C4" w:rsidP="00B46914">
            <w:pPr>
              <w:tabs>
                <w:tab w:val="center" w:pos="2355"/>
              </w:tabs>
              <w:rPr>
                <w:sz w:val="24"/>
                <w:szCs w:val="24"/>
              </w:rPr>
            </w:pPr>
            <w:r w:rsidRPr="003773C4">
              <w:rPr>
                <w:b/>
                <w:sz w:val="24"/>
                <w:szCs w:val="24"/>
              </w:rPr>
              <w:t>_____________________ /</w:t>
            </w:r>
            <w:r w:rsidRPr="003773C4">
              <w:rPr>
                <w:bCs/>
                <w:sz w:val="24"/>
                <w:szCs w:val="24"/>
              </w:rPr>
              <w:t>Павлов С. М./</w:t>
            </w:r>
            <w:r w:rsidRPr="003773C4">
              <w:rPr>
                <w:b/>
                <w:sz w:val="24"/>
                <w:szCs w:val="24"/>
              </w:rPr>
              <w:t xml:space="preserve">      </w:t>
            </w:r>
            <w:r w:rsidRPr="003773C4">
              <w:rPr>
                <w:sz w:val="24"/>
                <w:szCs w:val="24"/>
              </w:rPr>
              <w:t xml:space="preserve">                                                                                                        </w:t>
            </w:r>
          </w:p>
          <w:p w14:paraId="08DAB33C" w14:textId="77777777" w:rsidR="003773C4" w:rsidRPr="003773C4" w:rsidRDefault="003773C4" w:rsidP="00B46914">
            <w:pPr>
              <w:rPr>
                <w:b/>
                <w:sz w:val="24"/>
                <w:szCs w:val="24"/>
              </w:rPr>
            </w:pPr>
          </w:p>
          <w:p w14:paraId="491ABFC4" w14:textId="77777777" w:rsidR="003773C4" w:rsidRPr="003773C4" w:rsidRDefault="003773C4" w:rsidP="00B46914">
            <w:pPr>
              <w:rPr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223B9A2C" w14:textId="77777777" w:rsidR="003773C4" w:rsidRPr="003773C4" w:rsidRDefault="003773C4" w:rsidP="00B46914">
            <w:pPr>
              <w:jc w:val="both"/>
              <w:rPr>
                <w:sz w:val="24"/>
                <w:szCs w:val="24"/>
              </w:rPr>
            </w:pPr>
            <w:r w:rsidRPr="003773C4">
              <w:rPr>
                <w:sz w:val="24"/>
                <w:szCs w:val="24"/>
              </w:rPr>
              <w:lastRenderedPageBreak/>
              <w:t>Претендент:</w:t>
            </w:r>
          </w:p>
          <w:p w14:paraId="639646E6" w14:textId="77777777" w:rsidR="003773C4" w:rsidRPr="003773C4" w:rsidRDefault="003773C4" w:rsidP="00B46914">
            <w:pPr>
              <w:jc w:val="both"/>
              <w:rPr>
                <w:sz w:val="24"/>
                <w:szCs w:val="24"/>
              </w:rPr>
            </w:pPr>
            <w:r w:rsidRPr="003773C4">
              <w:rPr>
                <w:sz w:val="24"/>
                <w:szCs w:val="24"/>
              </w:rPr>
              <w:t>_____________________________________</w:t>
            </w:r>
          </w:p>
          <w:p w14:paraId="172AD93F" w14:textId="77777777" w:rsidR="003773C4" w:rsidRPr="003773C4" w:rsidRDefault="003773C4" w:rsidP="00B46914">
            <w:pPr>
              <w:jc w:val="both"/>
              <w:rPr>
                <w:sz w:val="24"/>
                <w:szCs w:val="24"/>
              </w:rPr>
            </w:pPr>
            <w:r w:rsidRPr="003773C4">
              <w:rPr>
                <w:sz w:val="24"/>
                <w:szCs w:val="24"/>
              </w:rPr>
              <w:t>ИНН/КПП ____________/_______________</w:t>
            </w:r>
          </w:p>
          <w:p w14:paraId="61DD0ABE" w14:textId="77777777" w:rsidR="003773C4" w:rsidRPr="003773C4" w:rsidRDefault="003773C4" w:rsidP="00B46914">
            <w:pPr>
              <w:jc w:val="both"/>
              <w:rPr>
                <w:sz w:val="24"/>
                <w:szCs w:val="24"/>
              </w:rPr>
            </w:pPr>
            <w:r w:rsidRPr="003773C4">
              <w:rPr>
                <w:sz w:val="24"/>
                <w:szCs w:val="24"/>
              </w:rPr>
              <w:t>Р/с №________________________________</w:t>
            </w:r>
          </w:p>
          <w:p w14:paraId="77F21873" w14:textId="77777777" w:rsidR="003773C4" w:rsidRPr="003773C4" w:rsidRDefault="003773C4" w:rsidP="00B46914">
            <w:pPr>
              <w:jc w:val="both"/>
              <w:rPr>
                <w:sz w:val="24"/>
                <w:szCs w:val="24"/>
              </w:rPr>
            </w:pPr>
            <w:r w:rsidRPr="003773C4">
              <w:rPr>
                <w:sz w:val="24"/>
                <w:szCs w:val="24"/>
              </w:rPr>
              <w:t>в____________________________________</w:t>
            </w:r>
          </w:p>
          <w:p w14:paraId="1DA0F688" w14:textId="77777777" w:rsidR="003773C4" w:rsidRPr="003773C4" w:rsidRDefault="003773C4" w:rsidP="00B46914">
            <w:pPr>
              <w:jc w:val="both"/>
              <w:rPr>
                <w:sz w:val="24"/>
                <w:szCs w:val="24"/>
              </w:rPr>
            </w:pPr>
            <w:r w:rsidRPr="003773C4">
              <w:rPr>
                <w:sz w:val="24"/>
                <w:szCs w:val="24"/>
              </w:rPr>
              <w:t>_____________________________________</w:t>
            </w:r>
          </w:p>
          <w:p w14:paraId="431E7189" w14:textId="77777777" w:rsidR="003773C4" w:rsidRPr="003773C4" w:rsidRDefault="003773C4" w:rsidP="00B46914">
            <w:pPr>
              <w:jc w:val="both"/>
              <w:rPr>
                <w:sz w:val="24"/>
                <w:szCs w:val="24"/>
              </w:rPr>
            </w:pPr>
            <w:r w:rsidRPr="003773C4">
              <w:rPr>
                <w:sz w:val="24"/>
                <w:szCs w:val="24"/>
              </w:rPr>
              <w:t>БИК ________________________________</w:t>
            </w:r>
          </w:p>
          <w:p w14:paraId="01F65C1B" w14:textId="77777777" w:rsidR="003773C4" w:rsidRPr="003773C4" w:rsidRDefault="003773C4" w:rsidP="00B46914">
            <w:pPr>
              <w:jc w:val="both"/>
              <w:rPr>
                <w:sz w:val="24"/>
                <w:szCs w:val="24"/>
              </w:rPr>
            </w:pPr>
            <w:r w:rsidRPr="003773C4">
              <w:rPr>
                <w:sz w:val="24"/>
                <w:szCs w:val="24"/>
              </w:rPr>
              <w:t>К/с _________________________________</w:t>
            </w:r>
          </w:p>
          <w:p w14:paraId="63382849" w14:textId="77777777" w:rsidR="003773C4" w:rsidRPr="003773C4" w:rsidRDefault="003773C4" w:rsidP="00B46914">
            <w:pPr>
              <w:jc w:val="both"/>
              <w:rPr>
                <w:sz w:val="24"/>
                <w:szCs w:val="24"/>
              </w:rPr>
            </w:pPr>
            <w:r w:rsidRPr="003773C4">
              <w:rPr>
                <w:sz w:val="24"/>
                <w:szCs w:val="24"/>
              </w:rPr>
              <w:t>_____________________________________</w:t>
            </w:r>
          </w:p>
          <w:p w14:paraId="7C6E665D" w14:textId="77777777" w:rsidR="003773C4" w:rsidRPr="003773C4" w:rsidRDefault="003773C4" w:rsidP="00B46914">
            <w:pPr>
              <w:jc w:val="both"/>
              <w:rPr>
                <w:sz w:val="24"/>
                <w:szCs w:val="24"/>
              </w:rPr>
            </w:pPr>
            <w:r w:rsidRPr="003773C4">
              <w:rPr>
                <w:sz w:val="24"/>
                <w:szCs w:val="24"/>
              </w:rPr>
              <w:lastRenderedPageBreak/>
              <w:t xml:space="preserve">____________________________________                    </w:t>
            </w:r>
          </w:p>
        </w:tc>
      </w:tr>
    </w:tbl>
    <w:p w14:paraId="52E95D56" w14:textId="77777777" w:rsidR="003773C4" w:rsidRPr="003773C4" w:rsidRDefault="003773C4" w:rsidP="005358F3">
      <w:pPr>
        <w:ind w:firstLine="567"/>
        <w:jc w:val="center"/>
        <w:rPr>
          <w:b/>
          <w:bCs/>
          <w:sz w:val="24"/>
          <w:szCs w:val="24"/>
        </w:rPr>
      </w:pPr>
    </w:p>
    <w:p w14:paraId="0DB92A04" w14:textId="77777777" w:rsidR="003773C4" w:rsidRPr="003773C4" w:rsidRDefault="003773C4" w:rsidP="005358F3">
      <w:pPr>
        <w:ind w:firstLine="567"/>
        <w:jc w:val="center"/>
        <w:rPr>
          <w:b/>
          <w:bCs/>
          <w:sz w:val="24"/>
          <w:szCs w:val="24"/>
        </w:rPr>
      </w:pPr>
    </w:p>
    <w:p w14:paraId="7E92415F" w14:textId="77777777" w:rsidR="00B60393" w:rsidRPr="003773C4" w:rsidRDefault="00B60393" w:rsidP="005358F3">
      <w:pPr>
        <w:rPr>
          <w:sz w:val="24"/>
          <w:szCs w:val="24"/>
        </w:rPr>
      </w:pPr>
    </w:p>
    <w:sectPr w:rsidR="00B60393" w:rsidRPr="003773C4"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904EF" w14:textId="77777777" w:rsidR="00A62F1A" w:rsidRDefault="00A62F1A">
      <w:r>
        <w:separator/>
      </w:r>
    </w:p>
  </w:endnote>
  <w:endnote w:type="continuationSeparator" w:id="0">
    <w:p w14:paraId="2FF1FFB7" w14:textId="77777777" w:rsidR="00A62F1A" w:rsidRDefault="00A62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6F38C" w14:textId="77777777" w:rsidR="00A62F1A" w:rsidRDefault="00A62F1A">
      <w:r>
        <w:separator/>
      </w:r>
    </w:p>
  </w:footnote>
  <w:footnote w:type="continuationSeparator" w:id="0">
    <w:p w14:paraId="4ADDEDF4" w14:textId="77777777" w:rsidR="00A62F1A" w:rsidRDefault="00A62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030FB6"/>
    <w:multiLevelType w:val="hybridMultilevel"/>
    <w:tmpl w:val="BE684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AE289B"/>
    <w:multiLevelType w:val="hybridMultilevel"/>
    <w:tmpl w:val="283C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721340"/>
    <w:multiLevelType w:val="multilevel"/>
    <w:tmpl w:val="FCCCA6E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1800"/>
      </w:pPr>
      <w:rPr>
        <w:rFonts w:hint="default"/>
      </w:rPr>
    </w:lvl>
  </w:abstractNum>
  <w:num w:numId="1" w16cid:durableId="1892496019">
    <w:abstractNumId w:val="1"/>
  </w:num>
  <w:num w:numId="2" w16cid:durableId="777874326">
    <w:abstractNumId w:val="2"/>
  </w:num>
  <w:num w:numId="3" w16cid:durableId="16788460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64343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0393"/>
    <w:rsid w:val="000069A3"/>
    <w:rsid w:val="000260C4"/>
    <w:rsid w:val="00027355"/>
    <w:rsid w:val="00040672"/>
    <w:rsid w:val="000634B9"/>
    <w:rsid w:val="00067D50"/>
    <w:rsid w:val="00080F5C"/>
    <w:rsid w:val="00084E84"/>
    <w:rsid w:val="000B090F"/>
    <w:rsid w:val="000B61F6"/>
    <w:rsid w:val="000E67DC"/>
    <w:rsid w:val="00106F4A"/>
    <w:rsid w:val="0012552D"/>
    <w:rsid w:val="00137FEB"/>
    <w:rsid w:val="001508AD"/>
    <w:rsid w:val="00153572"/>
    <w:rsid w:val="00154A6E"/>
    <w:rsid w:val="001615AB"/>
    <w:rsid w:val="001748B5"/>
    <w:rsid w:val="001C7503"/>
    <w:rsid w:val="001D1B9B"/>
    <w:rsid w:val="001F6E57"/>
    <w:rsid w:val="00210B1F"/>
    <w:rsid w:val="00232F15"/>
    <w:rsid w:val="00237957"/>
    <w:rsid w:val="0024073C"/>
    <w:rsid w:val="00253356"/>
    <w:rsid w:val="002558DC"/>
    <w:rsid w:val="00283524"/>
    <w:rsid w:val="00294C4E"/>
    <w:rsid w:val="002B0508"/>
    <w:rsid w:val="002B77FB"/>
    <w:rsid w:val="002C6CB3"/>
    <w:rsid w:val="002E7E93"/>
    <w:rsid w:val="003018D0"/>
    <w:rsid w:val="00333C61"/>
    <w:rsid w:val="00350AC3"/>
    <w:rsid w:val="00356872"/>
    <w:rsid w:val="00361875"/>
    <w:rsid w:val="003620C7"/>
    <w:rsid w:val="003773C4"/>
    <w:rsid w:val="00380CF6"/>
    <w:rsid w:val="00397E8F"/>
    <w:rsid w:val="003A7579"/>
    <w:rsid w:val="003A7C37"/>
    <w:rsid w:val="003D1B5C"/>
    <w:rsid w:val="003E07EA"/>
    <w:rsid w:val="003E4ED7"/>
    <w:rsid w:val="003F6010"/>
    <w:rsid w:val="004050A6"/>
    <w:rsid w:val="00435C7A"/>
    <w:rsid w:val="004711BB"/>
    <w:rsid w:val="00494A9B"/>
    <w:rsid w:val="00495C0B"/>
    <w:rsid w:val="004B2286"/>
    <w:rsid w:val="004C34C0"/>
    <w:rsid w:val="004C3C54"/>
    <w:rsid w:val="00521121"/>
    <w:rsid w:val="00534067"/>
    <w:rsid w:val="005358F3"/>
    <w:rsid w:val="00535DCD"/>
    <w:rsid w:val="00540E12"/>
    <w:rsid w:val="00560CC9"/>
    <w:rsid w:val="00562407"/>
    <w:rsid w:val="005841AC"/>
    <w:rsid w:val="00591756"/>
    <w:rsid w:val="005946B9"/>
    <w:rsid w:val="005A72EF"/>
    <w:rsid w:val="005B445E"/>
    <w:rsid w:val="005C340E"/>
    <w:rsid w:val="005C3830"/>
    <w:rsid w:val="005D21E1"/>
    <w:rsid w:val="005D6C46"/>
    <w:rsid w:val="005F43B8"/>
    <w:rsid w:val="005F4C2A"/>
    <w:rsid w:val="005F586F"/>
    <w:rsid w:val="005F691D"/>
    <w:rsid w:val="006312D9"/>
    <w:rsid w:val="00654A52"/>
    <w:rsid w:val="00657DD4"/>
    <w:rsid w:val="00684DFA"/>
    <w:rsid w:val="006A4044"/>
    <w:rsid w:val="006A648D"/>
    <w:rsid w:val="006B315B"/>
    <w:rsid w:val="007018DA"/>
    <w:rsid w:val="00704D52"/>
    <w:rsid w:val="007056C3"/>
    <w:rsid w:val="0070606F"/>
    <w:rsid w:val="0072359A"/>
    <w:rsid w:val="00725E59"/>
    <w:rsid w:val="00761BD9"/>
    <w:rsid w:val="007635F5"/>
    <w:rsid w:val="007941EB"/>
    <w:rsid w:val="007A247E"/>
    <w:rsid w:val="007A4D86"/>
    <w:rsid w:val="007C0DEF"/>
    <w:rsid w:val="007E06B4"/>
    <w:rsid w:val="007E361F"/>
    <w:rsid w:val="007E4C8B"/>
    <w:rsid w:val="0081734A"/>
    <w:rsid w:val="00822D58"/>
    <w:rsid w:val="00842B5F"/>
    <w:rsid w:val="00847422"/>
    <w:rsid w:val="0086213D"/>
    <w:rsid w:val="00877F81"/>
    <w:rsid w:val="00883AF3"/>
    <w:rsid w:val="00886F0B"/>
    <w:rsid w:val="00894861"/>
    <w:rsid w:val="00894E9E"/>
    <w:rsid w:val="008D6B8A"/>
    <w:rsid w:val="008F0F40"/>
    <w:rsid w:val="00901BBB"/>
    <w:rsid w:val="00901F50"/>
    <w:rsid w:val="009061BB"/>
    <w:rsid w:val="00911CB5"/>
    <w:rsid w:val="009224FC"/>
    <w:rsid w:val="00926880"/>
    <w:rsid w:val="00933C52"/>
    <w:rsid w:val="0093727A"/>
    <w:rsid w:val="00944A1F"/>
    <w:rsid w:val="00946ED8"/>
    <w:rsid w:val="0095345F"/>
    <w:rsid w:val="00961275"/>
    <w:rsid w:val="0097145E"/>
    <w:rsid w:val="00984FE1"/>
    <w:rsid w:val="009A0D01"/>
    <w:rsid w:val="009D1622"/>
    <w:rsid w:val="009D61F9"/>
    <w:rsid w:val="009F3701"/>
    <w:rsid w:val="009F3EE5"/>
    <w:rsid w:val="00A044C5"/>
    <w:rsid w:val="00A37E3B"/>
    <w:rsid w:val="00A54BC9"/>
    <w:rsid w:val="00A62E22"/>
    <w:rsid w:val="00A62F1A"/>
    <w:rsid w:val="00A77548"/>
    <w:rsid w:val="00A872DC"/>
    <w:rsid w:val="00A95BB8"/>
    <w:rsid w:val="00AB3D83"/>
    <w:rsid w:val="00AB7416"/>
    <w:rsid w:val="00AE5A60"/>
    <w:rsid w:val="00AF3612"/>
    <w:rsid w:val="00AF798D"/>
    <w:rsid w:val="00B11E6D"/>
    <w:rsid w:val="00B124EF"/>
    <w:rsid w:val="00B33DC2"/>
    <w:rsid w:val="00B60393"/>
    <w:rsid w:val="00B70E4A"/>
    <w:rsid w:val="00B83AF0"/>
    <w:rsid w:val="00B93B02"/>
    <w:rsid w:val="00BD70F9"/>
    <w:rsid w:val="00C100EF"/>
    <w:rsid w:val="00C44748"/>
    <w:rsid w:val="00C44D04"/>
    <w:rsid w:val="00C64AB2"/>
    <w:rsid w:val="00C74DE3"/>
    <w:rsid w:val="00C8191F"/>
    <w:rsid w:val="00C92246"/>
    <w:rsid w:val="00CC0E18"/>
    <w:rsid w:val="00CD64C9"/>
    <w:rsid w:val="00CF75F4"/>
    <w:rsid w:val="00CF7A0A"/>
    <w:rsid w:val="00D04312"/>
    <w:rsid w:val="00D054FB"/>
    <w:rsid w:val="00D3180B"/>
    <w:rsid w:val="00D31C5B"/>
    <w:rsid w:val="00D50CE5"/>
    <w:rsid w:val="00D56CB2"/>
    <w:rsid w:val="00D6362E"/>
    <w:rsid w:val="00D73FF7"/>
    <w:rsid w:val="00D76B01"/>
    <w:rsid w:val="00D80E82"/>
    <w:rsid w:val="00DA267F"/>
    <w:rsid w:val="00DA36E6"/>
    <w:rsid w:val="00DB4618"/>
    <w:rsid w:val="00DB47E5"/>
    <w:rsid w:val="00DB5163"/>
    <w:rsid w:val="00DC0460"/>
    <w:rsid w:val="00E10F97"/>
    <w:rsid w:val="00E12E06"/>
    <w:rsid w:val="00E42C82"/>
    <w:rsid w:val="00E50C14"/>
    <w:rsid w:val="00E517FC"/>
    <w:rsid w:val="00EA0FDA"/>
    <w:rsid w:val="00EA3A6F"/>
    <w:rsid w:val="00EB5B92"/>
    <w:rsid w:val="00EC3DF0"/>
    <w:rsid w:val="00EE6AE6"/>
    <w:rsid w:val="00EE70AD"/>
    <w:rsid w:val="00F12ED0"/>
    <w:rsid w:val="00F225C7"/>
    <w:rsid w:val="00F35638"/>
    <w:rsid w:val="00F40F59"/>
    <w:rsid w:val="00F41EEA"/>
    <w:rsid w:val="00F743CB"/>
    <w:rsid w:val="00F76B0D"/>
    <w:rsid w:val="00F837B3"/>
    <w:rsid w:val="00FC4080"/>
    <w:rsid w:val="00FD7D23"/>
    <w:rsid w:val="00FE12CA"/>
    <w:rsid w:val="00FE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78C15D"/>
  <w15:docId w15:val="{AFA26F38-0D8F-4363-AE5D-A88E57F77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 w:cs="Times New Roman"/>
    </w:rPr>
  </w:style>
  <w:style w:type="paragraph" w:styleId="2">
    <w:name w:val="heading 2"/>
    <w:basedOn w:val="a"/>
    <w:next w:val="a"/>
    <w:link w:val="20"/>
    <w:qFormat/>
    <w:locked/>
    <w:rsid w:val="003773C4"/>
    <w:pPr>
      <w:adjustRightInd w:val="0"/>
      <w:spacing w:line="260" w:lineRule="atLeast"/>
      <w:jc w:val="center"/>
      <w:outlineLvl w:val="1"/>
    </w:pPr>
    <w:rPr>
      <w:rFonts w:ascii="FreeSetC" w:hAnsi="FreeSetC" w:cs="FreeSetC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uiPriority w:val="99"/>
    <w:pPr>
      <w:ind w:firstLine="567"/>
      <w:jc w:val="both"/>
    </w:pPr>
    <w:rPr>
      <w:lang w:val="x-none" w:eastAsia="x-none"/>
    </w:rPr>
  </w:style>
  <w:style w:type="character" w:customStyle="1" w:styleId="22">
    <w:name w:val="Основной текст 2 Знак"/>
    <w:link w:val="21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  <w:lang w:val="x-none" w:eastAsia="x-none"/>
    </w:rPr>
  </w:style>
  <w:style w:type="character" w:customStyle="1" w:styleId="a8">
    <w:name w:val="Заголовок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rsid w:val="00283524"/>
  </w:style>
  <w:style w:type="character" w:styleId="a9">
    <w:name w:val="Hyperlink"/>
    <w:uiPriority w:val="99"/>
    <w:semiHidden/>
    <w:unhideWhenUsed/>
    <w:rsid w:val="00283524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3773C4"/>
    <w:rPr>
      <w:rFonts w:ascii="FreeSetC" w:hAnsi="FreeSetC" w:cs="FreeSetC"/>
      <w:b/>
      <w:bCs/>
      <w:sz w:val="24"/>
      <w:szCs w:val="24"/>
    </w:rPr>
  </w:style>
  <w:style w:type="paragraph" w:styleId="aa">
    <w:name w:val="List Paragraph"/>
    <w:basedOn w:val="a"/>
    <w:uiPriority w:val="34"/>
    <w:qFormat/>
    <w:rsid w:val="003773C4"/>
    <w:pPr>
      <w:ind w:left="720"/>
      <w:contextualSpacing/>
    </w:pPr>
  </w:style>
  <w:style w:type="paragraph" w:styleId="ab">
    <w:name w:val="No Spacing"/>
    <w:link w:val="ac"/>
    <w:qFormat/>
    <w:rsid w:val="003773C4"/>
    <w:rPr>
      <w:rFonts w:eastAsia="Calibri" w:cs="Times New Roman"/>
      <w:sz w:val="22"/>
      <w:szCs w:val="22"/>
      <w:lang w:eastAsia="en-US"/>
    </w:rPr>
  </w:style>
  <w:style w:type="character" w:customStyle="1" w:styleId="ac">
    <w:name w:val="Без интервала Знак"/>
    <w:link w:val="ab"/>
    <w:locked/>
    <w:rsid w:val="003773C4"/>
    <w:rPr>
      <w:rFonts w:eastAsia="Calibri" w:cs="Times New Roman"/>
      <w:sz w:val="22"/>
      <w:szCs w:val="22"/>
      <w:lang w:eastAsia="en-US"/>
    </w:rPr>
  </w:style>
  <w:style w:type="character" w:customStyle="1" w:styleId="fontstyle01">
    <w:name w:val="fontstyle01"/>
    <w:basedOn w:val="a0"/>
    <w:rsid w:val="003773C4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6AD5F-9617-4D5F-803F-7275BC33D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UBS</Company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Sergey Pavlov</cp:lastModifiedBy>
  <cp:revision>12</cp:revision>
  <cp:lastPrinted>2011-06-16T08:35:00Z</cp:lastPrinted>
  <dcterms:created xsi:type="dcterms:W3CDTF">2019-04-26T14:57:00Z</dcterms:created>
  <dcterms:modified xsi:type="dcterms:W3CDTF">2025-08-21T09:45:00Z</dcterms:modified>
</cp:coreProperties>
</file>