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szCs w:val="24"/>
        </w:rPr>
        <w:t xml:space="preserve">   </w:t>
      </w:r>
      <w:r w:rsidRPr="00F02E37">
        <w:rPr>
          <w:rFonts w:ascii="Times New Roman" w:hAnsi="Times New Roman"/>
          <w:szCs w:val="24"/>
          <w:u w:val="single"/>
        </w:rPr>
        <w:t>«</w:t>
      </w:r>
      <w:proofErr w:type="gramEnd"/>
      <w:r w:rsidRPr="00F02E37">
        <w:rPr>
          <w:rFonts w:ascii="Times New Roman" w:hAnsi="Times New Roman"/>
          <w:szCs w:val="24"/>
          <w:u w:val="single"/>
        </w:rPr>
        <w:t xml:space="preserve">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AD231C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E42FC7">
        <w:rPr>
          <w:rFonts w:ascii="Times New Roman" w:hAnsi="Times New Roman"/>
          <w:color w:val="000000"/>
          <w:sz w:val="24"/>
          <w:szCs w:val="24"/>
        </w:rPr>
        <w:t>Обидин Данила Васильевич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E42FC7" w:rsidRPr="00E42FC7">
        <w:rPr>
          <w:rFonts w:ascii="Times New Roman" w:hAnsi="Times New Roman"/>
          <w:sz w:val="24"/>
          <w:szCs w:val="24"/>
        </w:rPr>
        <w:t>15.05.2025г. по делу №А64-10391/2024</w:t>
      </w:r>
      <w:bookmarkStart w:id="0" w:name="_GoBack"/>
      <w:bookmarkEnd w:id="0"/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AD231C">
        <w:rPr>
          <w:rFonts w:ascii="Times New Roman" w:hAnsi="Times New Roman"/>
          <w:sz w:val="24"/>
          <w:szCs w:val="24"/>
        </w:rPr>
        <w:t>публичного предложения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14050">
        <w:rPr>
          <w:rFonts w:ascii="Times New Roman" w:hAnsi="Times New Roman"/>
          <w:sz w:val="24"/>
          <w:szCs w:val="24"/>
        </w:rPr>
        <w:t xml:space="preserve">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AD231C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</w:t>
      </w:r>
      <w:proofErr w:type="gramStart"/>
      <w:r w:rsidRPr="00806764">
        <w:t>дня  подписания</w:t>
      </w:r>
      <w:proofErr w:type="gramEnd"/>
      <w:r w:rsidRPr="00806764">
        <w:t xml:space="preserve">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gramStart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  /</w:t>
            </w:r>
            <w:proofErr w:type="gramEnd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E42FC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2E23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5</cp:revision>
  <dcterms:created xsi:type="dcterms:W3CDTF">2024-06-20T13:02:00Z</dcterms:created>
  <dcterms:modified xsi:type="dcterms:W3CDTF">2025-05-30T14:57:00Z</dcterms:modified>
</cp:coreProperties>
</file>