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5D754AB2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F81608">
        <w:rPr>
          <w:b/>
        </w:rPr>
        <w:t>25</w:t>
      </w:r>
      <w:r w:rsidR="004B28A7">
        <w:rPr>
          <w:b/>
        </w:rPr>
        <w:t xml:space="preserve"> </w:t>
      </w:r>
      <w:r w:rsidR="00F81608">
        <w:rPr>
          <w:b/>
        </w:rPr>
        <w:t>сентября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441287">
        <w:rPr>
          <w:b/>
        </w:rPr>
        <w:t>5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6ADE43FB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F81608">
        <w:rPr>
          <w:b/>
        </w:rPr>
        <w:t>29.08</w:t>
      </w:r>
      <w:r w:rsidR="00441287">
        <w:rPr>
          <w:b/>
        </w:rPr>
        <w:t>.</w:t>
      </w:r>
      <w:r w:rsidR="00445CC8">
        <w:rPr>
          <w:b/>
        </w:rPr>
        <w:t>202</w:t>
      </w:r>
      <w:r w:rsidR="00441287">
        <w:rPr>
          <w:b/>
        </w:rPr>
        <w:t>5</w:t>
      </w:r>
      <w:r w:rsidR="00445CC8">
        <w:rPr>
          <w:b/>
        </w:rPr>
        <w:t xml:space="preserve"> г. по </w:t>
      </w:r>
      <w:r w:rsidR="00F81608">
        <w:rPr>
          <w:b/>
        </w:rPr>
        <w:t>24</w:t>
      </w:r>
      <w:r w:rsidR="002A54F2">
        <w:rPr>
          <w:b/>
        </w:rPr>
        <w:t>.</w:t>
      </w:r>
      <w:r w:rsidR="00F81608">
        <w:rPr>
          <w:b/>
        </w:rPr>
        <w:t>09</w:t>
      </w:r>
      <w:r w:rsidR="004779B0">
        <w:rPr>
          <w:b/>
        </w:rPr>
        <w:t>.</w:t>
      </w:r>
      <w:r>
        <w:rPr>
          <w:b/>
        </w:rPr>
        <w:t>202</w:t>
      </w:r>
      <w:r w:rsidR="00441287">
        <w:rPr>
          <w:b/>
        </w:rPr>
        <w:t>5</w:t>
      </w:r>
      <w:r>
        <w:rPr>
          <w:b/>
        </w:rPr>
        <w:t xml:space="preserve"> г. до </w:t>
      </w:r>
      <w:r w:rsidR="002A54F2">
        <w:rPr>
          <w:b/>
        </w:rPr>
        <w:t>12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6412DDB1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F81608">
        <w:rPr>
          <w:b/>
        </w:rPr>
        <w:t>24</w:t>
      </w:r>
      <w:r w:rsidR="00935604">
        <w:rPr>
          <w:b/>
        </w:rPr>
        <w:t>.</w:t>
      </w:r>
      <w:r w:rsidR="00F81608">
        <w:rPr>
          <w:b/>
        </w:rPr>
        <w:t>09</w:t>
      </w:r>
      <w:r w:rsidR="004779B0">
        <w:rPr>
          <w:b/>
        </w:rPr>
        <w:t>.</w:t>
      </w:r>
      <w:r>
        <w:rPr>
          <w:b/>
        </w:rPr>
        <w:t>202</w:t>
      </w:r>
      <w:r w:rsidR="00441287">
        <w:rPr>
          <w:b/>
        </w:rPr>
        <w:t>5</w:t>
      </w:r>
      <w:r>
        <w:rPr>
          <w:b/>
        </w:rPr>
        <w:t xml:space="preserve"> г. </w:t>
      </w:r>
      <w:r w:rsidR="002A54F2">
        <w:rPr>
          <w:b/>
        </w:rPr>
        <w:t>до 12</w:t>
      </w:r>
      <w:r w:rsidR="004779B0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5DDDB71C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F81608">
        <w:rPr>
          <w:b/>
        </w:rPr>
        <w:t>24.09</w:t>
      </w:r>
      <w:r w:rsidR="00441287">
        <w:rPr>
          <w:b/>
        </w:rPr>
        <w:t xml:space="preserve">.2025 </w:t>
      </w:r>
      <w:r w:rsidR="00E7338D">
        <w:rPr>
          <w:b/>
        </w:rPr>
        <w:t xml:space="preserve">г. в </w:t>
      </w:r>
      <w:r w:rsidR="002A54F2">
        <w:rPr>
          <w:b/>
        </w:rPr>
        <w:t>15</w:t>
      </w:r>
      <w:r w:rsidR="004779B0">
        <w:rPr>
          <w:b/>
        </w:rPr>
        <w:t>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1E8A429E" w14:textId="77777777" w:rsidR="00B908DA" w:rsidRDefault="00B908DA" w:rsidP="00B908DA">
      <w:r>
        <w:rPr>
          <w:rFonts w:eastAsia="SimSun;宋体"/>
          <w:lang w:eastAsia="hi-IN"/>
        </w:rPr>
        <w:t>1. Земельный участок</w:t>
      </w:r>
      <w:r>
        <w:rPr>
          <w:rFonts w:eastAsia="SimSun;宋体"/>
          <w:bCs/>
          <w:shd w:val="clear" w:color="auto" w:fill="FFFFFF"/>
          <w:lang w:eastAsia="hi-IN"/>
        </w:rPr>
        <w:t xml:space="preserve">, </w:t>
      </w:r>
      <w:r>
        <w:rPr>
          <w:rFonts w:eastAsia="SimSun;宋体"/>
          <w:shd w:val="clear" w:color="auto" w:fill="FFFFFF"/>
          <w:lang w:eastAsia="hi-IN"/>
        </w:rPr>
        <w:t>кадастровый номер 78:40:0019312:39, площадью 1165 +/- 12 кв. м, категория земель: земли населенных пунктов, виды разрешенного использования: для размещения административно-управленческих и общественных объектов, расположенное по адресу: Санкт-Петербург, город Петергоф, бульвар Красных Курсантов, дом 1, литера А (далее- Объект 1).</w:t>
      </w:r>
    </w:p>
    <w:p w14:paraId="392A636B" w14:textId="730802CA" w:rsidR="00B908DA" w:rsidRDefault="00B908DA" w:rsidP="00B908DA">
      <w:r>
        <w:rPr>
          <w:rFonts w:eastAsia="SimSun;宋体"/>
          <w:lang w:eastAsia="hi-IN"/>
        </w:rPr>
        <w:tab/>
        <w:t xml:space="preserve">Обременения (ограничения): в соответствии с выпиской из ЕГРН от </w:t>
      </w:r>
      <w:r w:rsidR="00441287">
        <w:rPr>
          <w:rFonts w:eastAsia="SimSun;宋体"/>
          <w:lang w:eastAsia="hi-IN"/>
        </w:rPr>
        <w:t>31</w:t>
      </w:r>
      <w:r w:rsidR="001309DA">
        <w:rPr>
          <w:rFonts w:eastAsia="SimSun;宋体"/>
          <w:lang w:eastAsia="hi-IN"/>
        </w:rPr>
        <w:t>.</w:t>
      </w:r>
      <w:r w:rsidR="00441287">
        <w:rPr>
          <w:rFonts w:eastAsia="SimSun;宋体"/>
          <w:lang w:eastAsia="hi-IN"/>
        </w:rPr>
        <w:t>03.2025</w:t>
      </w:r>
      <w:r>
        <w:rPr>
          <w:rFonts w:eastAsia="SimSun;宋体"/>
          <w:lang w:eastAsia="hi-IN"/>
        </w:rPr>
        <w:t>.</w:t>
      </w:r>
    </w:p>
    <w:p w14:paraId="2A34C64E" w14:textId="351B4B7E" w:rsidR="00B908DA" w:rsidRDefault="00B908DA" w:rsidP="00B908DA">
      <w:r>
        <w:rPr>
          <w:rFonts w:eastAsia="SimSun;宋体"/>
          <w:lang w:eastAsia="hi-IN"/>
        </w:rPr>
        <w:t xml:space="preserve">2. Жилой дом, </w:t>
      </w:r>
      <w:r w:rsidR="004F1360">
        <w:rPr>
          <w:rFonts w:eastAsia="SimSun;宋体"/>
          <w:lang w:eastAsia="hi-IN"/>
        </w:rPr>
        <w:t xml:space="preserve">кадастровый номер </w:t>
      </w:r>
      <w:r w:rsidR="004F1360" w:rsidRPr="004F1360">
        <w:rPr>
          <w:rFonts w:eastAsia="SimSun;宋体"/>
          <w:lang w:eastAsia="hi-IN"/>
        </w:rPr>
        <w:t xml:space="preserve">78:40:0019312:1040, </w:t>
      </w:r>
      <w:r>
        <w:rPr>
          <w:rFonts w:eastAsia="SimSun;宋体"/>
          <w:lang w:eastAsia="hi-IN"/>
        </w:rPr>
        <w:t>расположенный по адресу: Санкт-Петербург, город Петергоф, бульвар Красных Курсантов, дом 1, литера А, этажность:3. В том числе подземных 1, общей площадью 838,4 кв.м. (далее- Объект 2).</w:t>
      </w:r>
    </w:p>
    <w:p w14:paraId="5654B09D" w14:textId="3288D339" w:rsidR="00B37EC1" w:rsidRDefault="00B908DA" w:rsidP="00B908DA">
      <w:pPr>
        <w:pStyle w:val="a3"/>
        <w:ind w:left="360" w:right="60" w:firstLine="709"/>
        <w:rPr>
          <w:rFonts w:eastAsia="SimSun;宋体"/>
          <w:shd w:val="clear" w:color="auto" w:fill="FFFFFF"/>
          <w:lang w:eastAsia="hi-IN"/>
        </w:rPr>
      </w:pPr>
      <w:r>
        <w:rPr>
          <w:rFonts w:eastAsia="SimSun;宋体"/>
          <w:lang w:eastAsia="hi-IN"/>
        </w:rPr>
        <w:tab/>
        <w:t xml:space="preserve">Обременения (ограничения): в соответствии с выпиской из ЕГРН от </w:t>
      </w:r>
      <w:r w:rsidR="00441287">
        <w:rPr>
          <w:rFonts w:eastAsia="SimSun;宋体"/>
          <w:lang w:eastAsia="hi-IN"/>
        </w:rPr>
        <w:t>31</w:t>
      </w:r>
      <w:r w:rsidR="001309DA">
        <w:rPr>
          <w:rFonts w:eastAsia="SimSun;宋体"/>
          <w:lang w:eastAsia="hi-IN"/>
        </w:rPr>
        <w:t>.</w:t>
      </w:r>
      <w:r w:rsidR="00441287">
        <w:rPr>
          <w:rFonts w:eastAsia="SimSun;宋体"/>
          <w:lang w:eastAsia="hi-IN"/>
        </w:rPr>
        <w:t>03.2025</w:t>
      </w:r>
      <w:r>
        <w:rPr>
          <w:rFonts w:eastAsia="SimSun;宋体"/>
          <w:lang w:eastAsia="hi-IN"/>
        </w:rPr>
        <w:t xml:space="preserve"> не зарегистрированы</w:t>
      </w:r>
      <w:r w:rsidR="00005B18">
        <w:rPr>
          <w:rFonts w:eastAsia="SimSun;宋体"/>
          <w:lang w:eastAsia="hi-IN"/>
        </w:rPr>
        <w:t>.</w:t>
      </w:r>
    </w:p>
    <w:p w14:paraId="7549E5A0" w14:textId="77777777" w:rsidR="00935604" w:rsidRPr="00DF6853" w:rsidRDefault="00935604" w:rsidP="00935604">
      <w:pPr>
        <w:pStyle w:val="a3"/>
        <w:ind w:left="360" w:right="60" w:firstLine="709"/>
        <w:rPr>
          <w:szCs w:val="24"/>
        </w:rPr>
      </w:pPr>
    </w:p>
    <w:p w14:paraId="6284CF3F" w14:textId="744AAD4F" w:rsidR="00B908DA" w:rsidRDefault="00B1256D" w:rsidP="00F25D10">
      <w:pPr>
        <w:ind w:left="708" w:right="-57" w:firstLine="708"/>
        <w:rPr>
          <w:b/>
          <w:bCs/>
        </w:rPr>
      </w:pPr>
      <w:r w:rsidRPr="000B4275">
        <w:rPr>
          <w:b/>
          <w:szCs w:val="24"/>
        </w:rPr>
        <w:t>Начальная цена лота устанавливается в размере</w:t>
      </w:r>
      <w:r w:rsidR="006C150B">
        <w:rPr>
          <w:b/>
          <w:szCs w:val="24"/>
        </w:rPr>
        <w:t xml:space="preserve"> </w:t>
      </w:r>
      <w:r w:rsidR="004B28A7">
        <w:rPr>
          <w:b/>
          <w:szCs w:val="24"/>
        </w:rPr>
        <w:t>–</w:t>
      </w:r>
      <w:r w:rsidR="006C150B">
        <w:rPr>
          <w:b/>
          <w:szCs w:val="24"/>
        </w:rPr>
        <w:t xml:space="preserve"> </w:t>
      </w:r>
      <w:r w:rsidR="00F81608">
        <w:rPr>
          <w:b/>
          <w:bCs/>
        </w:rPr>
        <w:t>65 900</w:t>
      </w:r>
      <w:r w:rsidR="004C7095">
        <w:rPr>
          <w:b/>
          <w:bCs/>
        </w:rPr>
        <w:t xml:space="preserve"> 000 (</w:t>
      </w:r>
      <w:r w:rsidR="00B908DA">
        <w:rPr>
          <w:b/>
          <w:bCs/>
        </w:rPr>
        <w:t xml:space="preserve">шестьдесят </w:t>
      </w:r>
      <w:r w:rsidR="00F81608">
        <w:rPr>
          <w:b/>
          <w:bCs/>
        </w:rPr>
        <w:t>пять миллионов</w:t>
      </w:r>
      <w:r w:rsidR="00441287">
        <w:rPr>
          <w:b/>
          <w:bCs/>
        </w:rPr>
        <w:t xml:space="preserve"> девятьсот тысяч</w:t>
      </w:r>
      <w:r w:rsidR="002C1B25">
        <w:rPr>
          <w:b/>
          <w:bCs/>
        </w:rPr>
        <w:t>) рублей 00 коп.</w:t>
      </w:r>
      <w:r w:rsidR="00B908DA">
        <w:rPr>
          <w:b/>
          <w:bCs/>
        </w:rPr>
        <w:t>, в том числе:</w:t>
      </w:r>
    </w:p>
    <w:p w14:paraId="1E1423AB" w14:textId="4C5989F6" w:rsidR="00B908DA" w:rsidRDefault="00B908DA" w:rsidP="00B908DA">
      <w:pPr>
        <w:ind w:left="0" w:right="-57" w:firstLine="694"/>
      </w:pPr>
      <w:r>
        <w:rPr>
          <w:b/>
          <w:bCs/>
        </w:rPr>
        <w:t xml:space="preserve">цена Объекта 1 </w:t>
      </w:r>
      <w:r w:rsidR="00441287">
        <w:rPr>
          <w:b/>
          <w:bCs/>
        </w:rPr>
        <w:t>– 42</w:t>
      </w:r>
      <w:r>
        <w:rPr>
          <w:b/>
          <w:bCs/>
        </w:rPr>
        <w:t xml:space="preserve"> 500 000 (сорок </w:t>
      </w:r>
      <w:r w:rsidR="00441287">
        <w:rPr>
          <w:b/>
          <w:bCs/>
        </w:rPr>
        <w:t>два миллиона</w:t>
      </w:r>
      <w:r>
        <w:rPr>
          <w:b/>
          <w:bCs/>
        </w:rPr>
        <w:t xml:space="preserve"> пятьсот тысяч) рублей 00 коп.;</w:t>
      </w:r>
    </w:p>
    <w:p w14:paraId="7AF5AD56" w14:textId="6070216B" w:rsidR="004C7095" w:rsidRPr="00F25D10" w:rsidRDefault="00F81608" w:rsidP="00B908DA">
      <w:pPr>
        <w:ind w:left="0" w:right="-57" w:firstLine="694"/>
      </w:pPr>
      <w:r>
        <w:rPr>
          <w:b/>
          <w:bCs/>
        </w:rPr>
        <w:t>цена Объекта 2 – 23</w:t>
      </w:r>
      <w:r w:rsidR="00441287">
        <w:rPr>
          <w:b/>
          <w:bCs/>
        </w:rPr>
        <w:t> 4</w:t>
      </w:r>
      <w:r w:rsidR="00B908DA">
        <w:rPr>
          <w:b/>
          <w:bCs/>
        </w:rPr>
        <w:t xml:space="preserve">00 000 (двадцать </w:t>
      </w:r>
      <w:r>
        <w:rPr>
          <w:b/>
          <w:bCs/>
        </w:rPr>
        <w:t xml:space="preserve">три </w:t>
      </w:r>
      <w:r w:rsidR="002A54F2">
        <w:rPr>
          <w:b/>
          <w:bCs/>
        </w:rPr>
        <w:t>миллион</w:t>
      </w:r>
      <w:r>
        <w:rPr>
          <w:b/>
          <w:bCs/>
        </w:rPr>
        <w:t>а</w:t>
      </w:r>
      <w:r w:rsidR="002A54F2">
        <w:rPr>
          <w:b/>
          <w:bCs/>
        </w:rPr>
        <w:t xml:space="preserve"> </w:t>
      </w:r>
      <w:r w:rsidR="00441287">
        <w:rPr>
          <w:b/>
          <w:bCs/>
        </w:rPr>
        <w:t>четыреста</w:t>
      </w:r>
      <w:r w:rsidR="002A54F2">
        <w:rPr>
          <w:b/>
          <w:bCs/>
        </w:rPr>
        <w:t xml:space="preserve"> тысяч</w:t>
      </w:r>
      <w:r w:rsidR="00B908DA">
        <w:rPr>
          <w:b/>
          <w:bCs/>
        </w:rPr>
        <w:t>) рублей 00 коп.</w:t>
      </w:r>
      <w:r w:rsidR="004C7095">
        <w:rPr>
          <w:b/>
          <w:bCs/>
        </w:rPr>
        <w:t xml:space="preserve"> </w:t>
      </w:r>
      <w:r w:rsidR="00F25D10" w:rsidRPr="00F25D10">
        <w:rPr>
          <w:b/>
          <w:bCs/>
        </w:rPr>
        <w:t xml:space="preserve"> </w:t>
      </w:r>
    </w:p>
    <w:p w14:paraId="2AF6F680" w14:textId="6357ED5F" w:rsidR="00B908DA" w:rsidRPr="000B4275" w:rsidRDefault="00B908DA" w:rsidP="00B908DA">
      <w:pPr>
        <w:spacing w:after="21" w:line="259" w:lineRule="auto"/>
        <w:ind w:left="1402" w:right="60" w:firstLine="14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EB708D">
        <w:rPr>
          <w:b/>
          <w:szCs w:val="24"/>
        </w:rPr>
        <w:t>2</w:t>
      </w:r>
      <w:r>
        <w:rPr>
          <w:b/>
          <w:szCs w:val="24"/>
        </w:rPr>
        <w:t xml:space="preserve"> </w:t>
      </w:r>
      <w:r w:rsidR="002A54F2">
        <w:rPr>
          <w:b/>
          <w:szCs w:val="24"/>
        </w:rPr>
        <w:t>0</w:t>
      </w:r>
      <w:r>
        <w:rPr>
          <w:b/>
          <w:szCs w:val="24"/>
        </w:rPr>
        <w:t>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EB708D">
        <w:rPr>
          <w:b/>
          <w:szCs w:val="24"/>
        </w:rPr>
        <w:t>два</w:t>
      </w:r>
      <w:r>
        <w:rPr>
          <w:b/>
          <w:szCs w:val="24"/>
        </w:rPr>
        <w:t xml:space="preserve"> миллиона)</w:t>
      </w:r>
      <w:r w:rsidRPr="000B4275">
        <w:rPr>
          <w:b/>
          <w:szCs w:val="24"/>
        </w:rPr>
        <w:t xml:space="preserve"> рублей.   </w:t>
      </w:r>
    </w:p>
    <w:p w14:paraId="140666E2" w14:textId="1D3C9C47" w:rsidR="00B908DA" w:rsidRDefault="00B908DA" w:rsidP="00B908DA">
      <w:pPr>
        <w:spacing w:after="26" w:line="259" w:lineRule="auto"/>
        <w:ind w:left="693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>Шаг аукциона –</w:t>
      </w:r>
      <w:r>
        <w:rPr>
          <w:b/>
          <w:szCs w:val="24"/>
        </w:rPr>
        <w:t xml:space="preserve"> </w:t>
      </w:r>
      <w:r w:rsidR="00441287">
        <w:rPr>
          <w:b/>
          <w:szCs w:val="24"/>
        </w:rPr>
        <w:t>2</w:t>
      </w:r>
      <w:r w:rsidR="002A54F2">
        <w:rPr>
          <w:b/>
          <w:szCs w:val="24"/>
        </w:rPr>
        <w:t>00</w:t>
      </w:r>
      <w:r>
        <w:rPr>
          <w:b/>
          <w:szCs w:val="24"/>
        </w:rPr>
        <w:t xml:space="preserve">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441287">
        <w:rPr>
          <w:b/>
          <w:szCs w:val="24"/>
        </w:rPr>
        <w:t>двести</w:t>
      </w:r>
      <w:r>
        <w:rPr>
          <w:b/>
          <w:szCs w:val="24"/>
        </w:rPr>
        <w:t xml:space="preserve"> тысяч)</w:t>
      </w:r>
      <w:r w:rsidRPr="000B4275">
        <w:rPr>
          <w:b/>
          <w:szCs w:val="24"/>
        </w:rPr>
        <w:t xml:space="preserve"> рублей</w:t>
      </w:r>
      <w:r>
        <w:rPr>
          <w:b/>
          <w:szCs w:val="24"/>
        </w:rPr>
        <w:t>.</w:t>
      </w:r>
    </w:p>
    <w:p w14:paraId="14D9DAC1" w14:textId="54A5A0A0" w:rsidR="00B50DB3" w:rsidRPr="00F25D10" w:rsidRDefault="00B1256D" w:rsidP="00B908DA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</w:t>
      </w:r>
      <w:r w:rsidRPr="000B4275">
        <w:rPr>
          <w:szCs w:val="24"/>
        </w:rPr>
        <w:lastRenderedPageBreak/>
        <w:t xml:space="preserve">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lastRenderedPageBreak/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6BFFB1E8" w14:textId="77777777" w:rsidR="005049F2" w:rsidRDefault="005049F2" w:rsidP="005049F2">
      <w:pPr>
        <w:spacing w:line="270" w:lineRule="auto"/>
        <w:ind w:left="0" w:right="60" w:firstLine="567"/>
        <w:rPr>
          <w:szCs w:val="24"/>
        </w:rPr>
      </w:pPr>
    </w:p>
    <w:p w14:paraId="104B1FE4" w14:textId="5D429252" w:rsidR="00982002" w:rsidRDefault="00B1256D" w:rsidP="005049F2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lastRenderedPageBreak/>
        <w:t xml:space="preserve">Задаток должен поступить на указанный счет не позднее </w:t>
      </w:r>
      <w:r w:rsidR="00F81608">
        <w:rPr>
          <w:b/>
        </w:rPr>
        <w:t>24.09</w:t>
      </w:r>
      <w:bookmarkStart w:id="0" w:name="_GoBack"/>
      <w:bookmarkEnd w:id="0"/>
      <w:r w:rsidR="00441287">
        <w:rPr>
          <w:b/>
        </w:rPr>
        <w:t xml:space="preserve">.2025 </w:t>
      </w:r>
      <w:r w:rsidRPr="000B4275">
        <w:rPr>
          <w:b/>
          <w:szCs w:val="24"/>
        </w:rPr>
        <w:t>г.</w:t>
      </w:r>
      <w:r w:rsidR="002C1B25">
        <w:rPr>
          <w:b/>
          <w:szCs w:val="24"/>
        </w:rPr>
        <w:t xml:space="preserve"> до </w:t>
      </w:r>
      <w:r w:rsidR="00441287">
        <w:rPr>
          <w:b/>
          <w:szCs w:val="24"/>
        </w:rPr>
        <w:t>12</w:t>
      </w:r>
      <w:r w:rsidR="004779B0">
        <w:rPr>
          <w:b/>
          <w:szCs w:val="24"/>
        </w:rPr>
        <w:t>:00.</w:t>
      </w:r>
      <w:r w:rsidRPr="000B4275">
        <w:rPr>
          <w:szCs w:val="24"/>
        </w:rPr>
        <w:t xml:space="preserve"> </w:t>
      </w:r>
    </w:p>
    <w:p w14:paraId="1A4F370D" w14:textId="77777777" w:rsidR="005049F2" w:rsidRPr="000B4275" w:rsidRDefault="005049F2" w:rsidP="00E92CDC">
      <w:pPr>
        <w:spacing w:line="270" w:lineRule="auto"/>
        <w:ind w:left="718" w:right="60" w:firstLine="709"/>
        <w:rPr>
          <w:szCs w:val="24"/>
        </w:rPr>
      </w:pPr>
    </w:p>
    <w:p w14:paraId="53AF0AF6" w14:textId="1C074E05" w:rsidR="00982002" w:rsidRPr="000B4275" w:rsidRDefault="004342A3" w:rsidP="005049F2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56567A" w:rsidRDefault="00B1256D" w:rsidP="00E92CDC">
      <w:pPr>
        <w:ind w:left="-15" w:right="60" w:firstLine="709"/>
      </w:pPr>
      <w:r w:rsidRPr="0056567A">
        <w:t xml:space="preserve">Задаток перечисляется непосредственно стороной по договору о задатке (договору присоединения). </w:t>
      </w:r>
      <w:r w:rsidR="009E2CA1" w:rsidRPr="0056567A"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754D69C" w14:textId="77777777" w:rsidR="0056567A" w:rsidRPr="004110DB" w:rsidRDefault="0056567A" w:rsidP="0056567A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56567A" w:rsidRDefault="00B1256D" w:rsidP="00E92CDC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56567A" w:rsidRDefault="00B1256D" w:rsidP="0056567A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 w:rsidRPr="00935604">
        <w:rPr>
          <w:szCs w:val="24"/>
        </w:rPr>
        <w:t xml:space="preserve">на </w:t>
      </w:r>
      <w:r w:rsidR="00F34835" w:rsidRPr="00935604">
        <w:rPr>
          <w:szCs w:val="24"/>
        </w:rPr>
        <w:t>условиях, установленных</w:t>
      </w:r>
      <w:r w:rsidR="004342A3" w:rsidRPr="00935604">
        <w:rPr>
          <w:szCs w:val="24"/>
        </w:rPr>
        <w:t xml:space="preserve"> договором о задатке</w:t>
      </w:r>
      <w:r w:rsidRPr="00935604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 w:rsidRPr="00935604">
        <w:rPr>
          <w:szCs w:val="24"/>
        </w:rPr>
        <w:t>.</w:t>
      </w:r>
      <w:r w:rsidRPr="00935604">
        <w:rPr>
          <w:szCs w:val="24"/>
        </w:rPr>
        <w:t xml:space="preserve"> </w:t>
      </w:r>
    </w:p>
    <w:p w14:paraId="1DF5A095" w14:textId="53AD8DC8" w:rsidR="00982002" w:rsidRPr="000B4275" w:rsidRDefault="00B1256D" w:rsidP="00935604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lastRenderedPageBreak/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441AC927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</w:t>
      </w:r>
      <w:r w:rsidR="002A54F2">
        <w:rPr>
          <w:szCs w:val="24"/>
        </w:rPr>
        <w:t>десять</w:t>
      </w:r>
      <w:r w:rsidRPr="00D93964">
        <w:rPr>
          <w:szCs w:val="24"/>
        </w:rPr>
        <w:t xml:space="preserve"> минут с момента представления каждого из предложений. Если в течение </w:t>
      </w:r>
      <w:r w:rsidR="002A54F2">
        <w:rPr>
          <w:szCs w:val="24"/>
        </w:rPr>
        <w:t>десяти</w:t>
      </w:r>
      <w:r w:rsidRPr="00D93964">
        <w:rPr>
          <w:szCs w:val="24"/>
        </w:rPr>
        <w:t xml:space="preserve">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6DC28A6E" w14:textId="3F3A3845" w:rsidR="00D93964" w:rsidRPr="00D93964" w:rsidRDefault="00D93964" w:rsidP="00EB708D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14EF93E9" w14:textId="1E248626" w:rsidR="00D71E39" w:rsidRPr="00D71E39" w:rsidRDefault="00D71E39" w:rsidP="00D71E39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</w:t>
      </w:r>
      <w:r w:rsidR="00097C40">
        <w:rPr>
          <w:szCs w:val="24"/>
        </w:rPr>
        <w:t xml:space="preserve">между </w:t>
      </w:r>
      <w:r w:rsidRPr="00D71E39">
        <w:rPr>
          <w:szCs w:val="24"/>
        </w:rPr>
        <w:t>Победителем</w:t>
      </w:r>
      <w:r w:rsidR="00097C40"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с Продавцом в течение </w:t>
      </w:r>
      <w:r w:rsidR="00FA4FF9">
        <w:t xml:space="preserve">5 (пяти)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460A14A1" w14:textId="356D5D7B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Для заключения договора купли-продажи Объекта Победитель</w:t>
      </w:r>
      <w:r w:rsidR="00097C40">
        <w:rPr>
          <w:szCs w:val="24"/>
        </w:rPr>
        <w:t xml:space="preserve"> / единственный участник</w:t>
      </w:r>
      <w:r w:rsidRPr="00D71E39">
        <w:rPr>
          <w:szCs w:val="24"/>
        </w:rPr>
        <w:t xml:space="preserve"> электронного аукциона (Покупатель) должен </w:t>
      </w:r>
      <w:r w:rsidR="00ED38B5"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</w:t>
      </w:r>
      <w:r w:rsidR="005A5515">
        <w:rPr>
          <w:szCs w:val="24"/>
        </w:rPr>
        <w:t xml:space="preserve"> позднее</w:t>
      </w:r>
      <w:r w:rsidRPr="00D71E39">
        <w:rPr>
          <w:szCs w:val="24"/>
        </w:rPr>
        <w:t xml:space="preserve"> </w:t>
      </w:r>
      <w:r w:rsidR="00FA4FF9">
        <w:t xml:space="preserve">5 (пяти) рабочих </w:t>
      </w:r>
      <w:r w:rsidRPr="00D71E39">
        <w:rPr>
          <w:szCs w:val="24"/>
        </w:rPr>
        <w:t xml:space="preserve">дней с даты подведения итогов аукциона, </w:t>
      </w:r>
      <w:r w:rsidR="00097C40">
        <w:rPr>
          <w:szCs w:val="24"/>
        </w:rPr>
        <w:t>по телефону,</w:t>
      </w:r>
      <w:r w:rsidR="00ED38B5">
        <w:rPr>
          <w:szCs w:val="24"/>
        </w:rPr>
        <w:t xml:space="preserve">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0BC64D2B" w14:textId="3963E504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</w:t>
      </w:r>
      <w:r w:rsidR="00097C40"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за вычетом ранее внесённого задатка путем безналичного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518B1495" w14:textId="485592AF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</w:t>
      </w:r>
      <w:r w:rsidR="00097C40">
        <w:rPr>
          <w:szCs w:val="24"/>
        </w:rPr>
        <w:t xml:space="preserve"> / единственного участника</w:t>
      </w:r>
      <w:r w:rsidRPr="00D71E39">
        <w:rPr>
          <w:szCs w:val="24"/>
        </w:rPr>
        <w:t xml:space="preserve">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4E001B63" w14:textId="0C1A549D" w:rsidR="00D71E39" w:rsidRPr="00D71E39" w:rsidRDefault="00D71E39" w:rsidP="00D71E39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 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56E05332" w14:textId="53CED5D9" w:rsidR="00407EC1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D71E39">
        <w:rPr>
          <w:szCs w:val="24"/>
        </w:rPr>
        <w:t xml:space="preserve">в соответствии </w:t>
      </w:r>
      <w:r w:rsidR="00476AAC" w:rsidRPr="00D71E39">
        <w:rPr>
          <w:szCs w:val="24"/>
        </w:rPr>
        <w:t>условиями</w:t>
      </w:r>
      <w:r w:rsidR="00407EC1" w:rsidRPr="00D71E39">
        <w:rPr>
          <w:szCs w:val="24"/>
        </w:rPr>
        <w:t xml:space="preserve"> договора купли-продажи, </w:t>
      </w:r>
      <w:r w:rsidR="00476AAC" w:rsidRPr="00D71E39">
        <w:rPr>
          <w:szCs w:val="24"/>
        </w:rPr>
        <w:t xml:space="preserve">форма которого </w:t>
      </w:r>
      <w:r w:rsidR="00407EC1" w:rsidRPr="00D71E39">
        <w:rPr>
          <w:szCs w:val="24"/>
        </w:rPr>
        <w:t>размещен</w:t>
      </w:r>
      <w:r w:rsidR="00476AAC" w:rsidRPr="00D71E39">
        <w:rPr>
          <w:szCs w:val="24"/>
        </w:rPr>
        <w:t>а</w:t>
      </w:r>
      <w:r w:rsidR="00407EC1" w:rsidRPr="00D71E39">
        <w:rPr>
          <w:szCs w:val="24"/>
        </w:rPr>
        <w:t xml:space="preserve"> на сайте www.lot-online.ru в разделе «карточка лота». </w:t>
      </w:r>
    </w:p>
    <w:p w14:paraId="6F0D79A7" w14:textId="23868EA3" w:rsidR="00D55489" w:rsidRDefault="00D55489" w:rsidP="00D55489">
      <w:pPr>
        <w:ind w:left="-15" w:right="60" w:firstLine="709"/>
        <w:rPr>
          <w:color w:val="auto"/>
        </w:rPr>
      </w:pPr>
      <w:r w:rsidRPr="00D55489"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4771F43A" w14:textId="77777777" w:rsidR="00D55489" w:rsidRPr="00D71E39" w:rsidRDefault="00D55489" w:rsidP="00E92CDC">
      <w:pPr>
        <w:ind w:left="-15" w:right="60" w:firstLine="709"/>
        <w:rPr>
          <w:szCs w:val="24"/>
        </w:rPr>
      </w:pP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4A299F">
        <w:rPr>
          <w:szCs w:val="24"/>
        </w:rPr>
        <w:t>-931-348-11-75</w:t>
      </w:r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772CDA4F" w14:textId="77777777" w:rsidR="00097C40" w:rsidRPr="000B4275" w:rsidRDefault="00097C40" w:rsidP="00097C40">
      <w:pPr>
        <w:spacing w:after="0" w:line="259" w:lineRule="auto"/>
        <w:ind w:left="0" w:right="60" w:firstLine="0"/>
        <w:jc w:val="left"/>
        <w:rPr>
          <w:szCs w:val="24"/>
        </w:rPr>
      </w:pPr>
    </w:p>
    <w:sectPr w:rsidR="00097C40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D3641" w14:textId="77777777" w:rsidR="00A61CD8" w:rsidRDefault="00A61CD8" w:rsidP="00AB1487">
      <w:pPr>
        <w:spacing w:after="0" w:line="240" w:lineRule="auto"/>
      </w:pPr>
      <w:r>
        <w:separator/>
      </w:r>
    </w:p>
  </w:endnote>
  <w:endnote w:type="continuationSeparator" w:id="0">
    <w:p w14:paraId="40B24D54" w14:textId="77777777" w:rsidR="00A61CD8" w:rsidRDefault="00A61CD8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47D55" w14:textId="77777777" w:rsidR="00A61CD8" w:rsidRDefault="00A61CD8" w:rsidP="00AB1487">
      <w:pPr>
        <w:spacing w:after="0" w:line="240" w:lineRule="auto"/>
      </w:pPr>
      <w:r>
        <w:separator/>
      </w:r>
    </w:p>
  </w:footnote>
  <w:footnote w:type="continuationSeparator" w:id="0">
    <w:p w14:paraId="7C93B5AA" w14:textId="77777777" w:rsidR="00A61CD8" w:rsidRDefault="00A61CD8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05B18"/>
    <w:rsid w:val="00064B55"/>
    <w:rsid w:val="00097C40"/>
    <w:rsid w:val="000A5E39"/>
    <w:rsid w:val="000B4275"/>
    <w:rsid w:val="000C5AAC"/>
    <w:rsid w:val="000D3374"/>
    <w:rsid w:val="00103342"/>
    <w:rsid w:val="001309DA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2A54F2"/>
    <w:rsid w:val="002C1B25"/>
    <w:rsid w:val="00320E48"/>
    <w:rsid w:val="00326879"/>
    <w:rsid w:val="0039532A"/>
    <w:rsid w:val="003A7883"/>
    <w:rsid w:val="003B2C70"/>
    <w:rsid w:val="003C5080"/>
    <w:rsid w:val="003D2255"/>
    <w:rsid w:val="003F42F6"/>
    <w:rsid w:val="003F7879"/>
    <w:rsid w:val="00407EC1"/>
    <w:rsid w:val="00423CFB"/>
    <w:rsid w:val="004342A3"/>
    <w:rsid w:val="00441287"/>
    <w:rsid w:val="00445CC8"/>
    <w:rsid w:val="00476AAC"/>
    <w:rsid w:val="004779B0"/>
    <w:rsid w:val="004A299F"/>
    <w:rsid w:val="004B28A7"/>
    <w:rsid w:val="004C7095"/>
    <w:rsid w:val="004F1360"/>
    <w:rsid w:val="005049F2"/>
    <w:rsid w:val="0053300A"/>
    <w:rsid w:val="0056567A"/>
    <w:rsid w:val="00570488"/>
    <w:rsid w:val="0059248D"/>
    <w:rsid w:val="005A5515"/>
    <w:rsid w:val="005C5D51"/>
    <w:rsid w:val="006077E1"/>
    <w:rsid w:val="00620BB9"/>
    <w:rsid w:val="00631472"/>
    <w:rsid w:val="00634E4F"/>
    <w:rsid w:val="00674036"/>
    <w:rsid w:val="00676A24"/>
    <w:rsid w:val="006812AD"/>
    <w:rsid w:val="00684D35"/>
    <w:rsid w:val="00687C39"/>
    <w:rsid w:val="006C150B"/>
    <w:rsid w:val="006E2A36"/>
    <w:rsid w:val="007E7A09"/>
    <w:rsid w:val="008064DC"/>
    <w:rsid w:val="00832EA0"/>
    <w:rsid w:val="0084498C"/>
    <w:rsid w:val="00876086"/>
    <w:rsid w:val="008D72D4"/>
    <w:rsid w:val="008E57BB"/>
    <w:rsid w:val="00907400"/>
    <w:rsid w:val="00931E74"/>
    <w:rsid w:val="00935604"/>
    <w:rsid w:val="0094628A"/>
    <w:rsid w:val="00982002"/>
    <w:rsid w:val="009D0D4E"/>
    <w:rsid w:val="009E2CA1"/>
    <w:rsid w:val="00A1326E"/>
    <w:rsid w:val="00A174E6"/>
    <w:rsid w:val="00A61CD8"/>
    <w:rsid w:val="00A817EA"/>
    <w:rsid w:val="00A81A91"/>
    <w:rsid w:val="00A970CE"/>
    <w:rsid w:val="00AA1C0E"/>
    <w:rsid w:val="00AB1487"/>
    <w:rsid w:val="00AD387F"/>
    <w:rsid w:val="00B02605"/>
    <w:rsid w:val="00B1256D"/>
    <w:rsid w:val="00B37EC1"/>
    <w:rsid w:val="00B42761"/>
    <w:rsid w:val="00B50DB3"/>
    <w:rsid w:val="00B908DA"/>
    <w:rsid w:val="00BE74B6"/>
    <w:rsid w:val="00C706BC"/>
    <w:rsid w:val="00C73F24"/>
    <w:rsid w:val="00C76B13"/>
    <w:rsid w:val="00CC1AE1"/>
    <w:rsid w:val="00CC7F8C"/>
    <w:rsid w:val="00CE2997"/>
    <w:rsid w:val="00CF3749"/>
    <w:rsid w:val="00CF6C71"/>
    <w:rsid w:val="00D00FE0"/>
    <w:rsid w:val="00D03553"/>
    <w:rsid w:val="00D172D1"/>
    <w:rsid w:val="00D214A3"/>
    <w:rsid w:val="00D229B1"/>
    <w:rsid w:val="00D55489"/>
    <w:rsid w:val="00D60F5E"/>
    <w:rsid w:val="00D71E39"/>
    <w:rsid w:val="00D93964"/>
    <w:rsid w:val="00D9776F"/>
    <w:rsid w:val="00DA500F"/>
    <w:rsid w:val="00DB0B69"/>
    <w:rsid w:val="00DB1EB9"/>
    <w:rsid w:val="00DB4176"/>
    <w:rsid w:val="00DB6BBE"/>
    <w:rsid w:val="00DE7B56"/>
    <w:rsid w:val="00DF62DD"/>
    <w:rsid w:val="00DF6853"/>
    <w:rsid w:val="00E00D0D"/>
    <w:rsid w:val="00E14317"/>
    <w:rsid w:val="00E24AAC"/>
    <w:rsid w:val="00E31E3D"/>
    <w:rsid w:val="00E442B8"/>
    <w:rsid w:val="00E45097"/>
    <w:rsid w:val="00E55A11"/>
    <w:rsid w:val="00E631BF"/>
    <w:rsid w:val="00E7338D"/>
    <w:rsid w:val="00E92CDC"/>
    <w:rsid w:val="00E95F28"/>
    <w:rsid w:val="00EB708D"/>
    <w:rsid w:val="00ED38B5"/>
    <w:rsid w:val="00F07BA6"/>
    <w:rsid w:val="00F15B27"/>
    <w:rsid w:val="00F25D10"/>
    <w:rsid w:val="00F34835"/>
    <w:rsid w:val="00F45DF0"/>
    <w:rsid w:val="00F81608"/>
    <w:rsid w:val="00F90807"/>
    <w:rsid w:val="00FA1554"/>
    <w:rsid w:val="00FA3FAB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  <w:style w:type="table" w:styleId="af1">
    <w:name w:val="Table Grid"/>
    <w:basedOn w:val="a1"/>
    <w:uiPriority w:val="59"/>
    <w:rsid w:val="002C1B25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8EC2-2216-4BC5-B6E3-7A81DE4E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68</cp:revision>
  <dcterms:created xsi:type="dcterms:W3CDTF">2022-08-11T07:44:00Z</dcterms:created>
  <dcterms:modified xsi:type="dcterms:W3CDTF">2025-08-29T11:17:00Z</dcterms:modified>
</cp:coreProperties>
</file>