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76FE9FCB" w:rsidR="00CB638E" w:rsidRDefault="00CD58B2" w:rsidP="00CB638E">
      <w:pPr>
        <w:spacing w:after="0" w:line="240" w:lineRule="auto"/>
        <w:ind w:firstLine="567"/>
        <w:jc w:val="both"/>
      </w:pPr>
      <w:r w:rsidRPr="00CD58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21451DDE" w:rsidR="00CB638E" w:rsidRPr="00CD58B2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58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140302AD" w:rsidR="00CB638E" w:rsidRDefault="00CD58B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CD58B2">
        <w:rPr>
          <w:rFonts w:ascii="Times New Roman CYR" w:hAnsi="Times New Roman CYR" w:cs="Times New Roman CYR"/>
          <w:color w:val="000000"/>
        </w:rPr>
        <w:t>Федорова Светлана Юрьевна, созаемщик Федоров Роберт Николаевич, КД 20/187 от 11.11.2020, определение Новочебоксарского городского суда Чувашской Республики от 14.03.2025 по делу 2-1693/2024 об утверждении мирового соглашения (1 405 902,13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D58B2">
        <w:rPr>
          <w:rFonts w:ascii="Times New Roman CYR" w:hAnsi="Times New Roman CYR" w:cs="Times New Roman CYR"/>
          <w:color w:val="000000"/>
        </w:rPr>
        <w:t>1 405 902,13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0DA867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D58B2" w:rsidRPr="00CD58B2">
        <w:rPr>
          <w:rFonts w:ascii="Times New Roman CYR" w:hAnsi="Times New Roman CYR" w:cs="Times New Roman CYR"/>
          <w:b/>
          <w:bCs/>
          <w:color w:val="000000"/>
        </w:rPr>
        <w:t>25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16CCFF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D58B2" w:rsidRPr="00CD58B2">
        <w:rPr>
          <w:b/>
          <w:bCs/>
          <w:color w:val="000000"/>
        </w:rPr>
        <w:t>25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D58B2" w:rsidRPr="00CD58B2">
        <w:rPr>
          <w:b/>
          <w:bCs/>
          <w:color w:val="000000"/>
        </w:rPr>
        <w:t>13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D58B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D58B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8EEAC6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D58B2" w:rsidRPr="00CD58B2">
        <w:rPr>
          <w:b/>
          <w:bCs/>
          <w:color w:val="000000"/>
        </w:rPr>
        <w:t>15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CD58B2" w:rsidRPr="00CD58B2">
        <w:rPr>
          <w:b/>
          <w:bCs/>
          <w:color w:val="000000"/>
        </w:rPr>
        <w:t>01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D58B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C47FBC8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7C5670">
        <w:rPr>
          <w:b/>
          <w:bCs/>
          <w:color w:val="000000"/>
        </w:rPr>
        <w:t>17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7C5670">
        <w:rPr>
          <w:b/>
          <w:bCs/>
          <w:color w:val="000000"/>
        </w:rPr>
        <w:t>27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57AA8EE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C5670" w:rsidRPr="007C5670">
        <w:rPr>
          <w:b/>
          <w:bCs/>
          <w:color w:val="000000"/>
        </w:rPr>
        <w:t>17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7C5670">
        <w:rPr>
          <w:color w:val="000000"/>
        </w:rPr>
        <w:t>1</w:t>
      </w:r>
      <w:r w:rsidRPr="007C5670">
        <w:rPr>
          <w:color w:val="000000"/>
        </w:rPr>
        <w:t xml:space="preserve"> (</w:t>
      </w:r>
      <w:r w:rsidR="00F17038" w:rsidRPr="007C5670">
        <w:rPr>
          <w:color w:val="000000"/>
        </w:rPr>
        <w:t>Один</w:t>
      </w:r>
      <w:r w:rsidRPr="007C5670">
        <w:rPr>
          <w:color w:val="000000"/>
        </w:rPr>
        <w:t>) календарны</w:t>
      </w:r>
      <w:r w:rsidR="00F17038" w:rsidRPr="007C5670">
        <w:rPr>
          <w:color w:val="000000"/>
        </w:rPr>
        <w:t>й</w:t>
      </w:r>
      <w:r w:rsidRPr="007C5670">
        <w:rPr>
          <w:color w:val="000000"/>
        </w:rPr>
        <w:t xml:space="preserve"> де</w:t>
      </w:r>
      <w:r w:rsidR="00F17038" w:rsidRPr="007C567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7C5670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3E43581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E61307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1307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12566DC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E61307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E61307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19D8860" w14:textId="77777777" w:rsidR="00E61307" w:rsidRPr="00E61307" w:rsidRDefault="00E61307" w:rsidP="00E61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307">
        <w:rPr>
          <w:rFonts w:ascii="Times New Roman" w:hAnsi="Times New Roman" w:cs="Times New Roman"/>
          <w:color w:val="000000"/>
          <w:sz w:val="24"/>
          <w:szCs w:val="24"/>
        </w:rPr>
        <w:t>с 17 октября 2025 г. по 28 октября 2025 г. - в размере начальной цены продажи лота;</w:t>
      </w:r>
    </w:p>
    <w:p w14:paraId="13856FE5" w14:textId="2680523B" w:rsidR="00E61307" w:rsidRPr="00E61307" w:rsidRDefault="00E61307" w:rsidP="00E61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307">
        <w:rPr>
          <w:rFonts w:ascii="Times New Roman" w:hAnsi="Times New Roman" w:cs="Times New Roman"/>
          <w:color w:val="000000"/>
          <w:sz w:val="24"/>
          <w:szCs w:val="24"/>
        </w:rPr>
        <w:t>с 29 октября 2025 г. по 07 ноября 2025 г. - в размере 96,30% от начальной цены продажи лота;</w:t>
      </w:r>
    </w:p>
    <w:p w14:paraId="01226454" w14:textId="4D63F6CD" w:rsidR="00E61307" w:rsidRPr="00E61307" w:rsidRDefault="00E61307" w:rsidP="00E61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307">
        <w:rPr>
          <w:rFonts w:ascii="Times New Roman" w:hAnsi="Times New Roman" w:cs="Times New Roman"/>
          <w:color w:val="000000"/>
          <w:sz w:val="24"/>
          <w:szCs w:val="24"/>
        </w:rPr>
        <w:t>с 08 ноября 2025 г. по 17 ноября 2025 г. - в размере 92,60% от начальной цены продажи лота;</w:t>
      </w:r>
    </w:p>
    <w:p w14:paraId="6CE0A093" w14:textId="0E9B7D3E" w:rsidR="005C5BB0" w:rsidRDefault="00E61307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307">
        <w:rPr>
          <w:rFonts w:ascii="Times New Roman" w:hAnsi="Times New Roman" w:cs="Times New Roman"/>
          <w:color w:val="000000"/>
          <w:sz w:val="24"/>
          <w:szCs w:val="24"/>
        </w:rPr>
        <w:t>с 18 ноября 2025 г. по 27 ноября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05D4D869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Pr="00E613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61307" w:rsidRPr="00E613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613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1307" w:rsidRPr="00E61307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61307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Задаток за участие в Торгах ППП составляет </w:t>
      </w:r>
      <w:r w:rsidRPr="00E613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61307" w:rsidRPr="00E613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613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61307" w:rsidRPr="00E61307">
        <w:rPr>
          <w:rFonts w:ascii="Times New Roman" w:hAnsi="Times New Roman" w:cs="Times New Roman"/>
          <w:color w:val="000000"/>
          <w:sz w:val="24"/>
          <w:szCs w:val="24"/>
        </w:rPr>
        <w:t>Пятнадцать</w:t>
      </w:r>
      <w:r w:rsidRPr="00E61307">
        <w:rPr>
          <w:rFonts w:ascii="Times New Roman" w:hAnsi="Times New Roman" w:cs="Times New Roman"/>
          <w:color w:val="000000"/>
          <w:sz w:val="24"/>
          <w:szCs w:val="24"/>
        </w:rPr>
        <w:t>) процентов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D01C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58DD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5F2044B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A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1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81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81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17A48">
        <w:rPr>
          <w:rFonts w:ascii="Times New Roman" w:hAnsi="Times New Roman" w:cs="Times New Roman"/>
          <w:sz w:val="24"/>
          <w:szCs w:val="24"/>
        </w:rPr>
        <w:t xml:space="preserve"> д</w:t>
      </w:r>
      <w:r w:rsidRPr="0081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1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17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17A48">
        <w:rPr>
          <w:rFonts w:ascii="Times New Roman" w:hAnsi="Times New Roman" w:cs="Times New Roman"/>
          <w:sz w:val="24"/>
          <w:szCs w:val="24"/>
        </w:rPr>
        <w:t xml:space="preserve"> </w:t>
      </w:r>
      <w:r w:rsidRPr="00817A4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17A48">
        <w:rPr>
          <w:rFonts w:ascii="Times New Roman" w:hAnsi="Times New Roman" w:cs="Times New Roman"/>
          <w:color w:val="000000"/>
          <w:sz w:val="24"/>
          <w:szCs w:val="24"/>
        </w:rPr>
        <w:t>Чувашская Республика, г. Чебоксары, ул. Ярославская, д.23</w:t>
      </w:r>
      <w:r w:rsidRPr="00817A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817A4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817A4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817A4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571C0" w:rsidRPr="000571C0">
        <w:rPr>
          <w:rFonts w:ascii="Times New Roman" w:hAnsi="Times New Roman" w:cs="Times New Roman"/>
          <w:color w:val="000000"/>
          <w:sz w:val="24"/>
          <w:szCs w:val="24"/>
        </w:rPr>
        <w:t>Шеронова Татьяна</w:t>
      </w:r>
      <w:r w:rsidR="000571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71C0" w:rsidRPr="000571C0">
        <w:rPr>
          <w:rFonts w:ascii="Times New Roman" w:hAnsi="Times New Roman" w:cs="Times New Roman"/>
          <w:color w:val="000000"/>
          <w:sz w:val="24"/>
          <w:szCs w:val="24"/>
        </w:rPr>
        <w:t>тел. 7967 246-44-21, эл. почта: nn@auction-house.ru</w:t>
      </w:r>
      <w:r w:rsidRPr="00817A4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571C0"/>
    <w:rsid w:val="00097526"/>
    <w:rsid w:val="00136CF2"/>
    <w:rsid w:val="00137FC5"/>
    <w:rsid w:val="00145293"/>
    <w:rsid w:val="0015099D"/>
    <w:rsid w:val="001D79B8"/>
    <w:rsid w:val="001F039D"/>
    <w:rsid w:val="00216BA3"/>
    <w:rsid w:val="0024147A"/>
    <w:rsid w:val="00257B84"/>
    <w:rsid w:val="00266DD6"/>
    <w:rsid w:val="00277C2B"/>
    <w:rsid w:val="002B58DD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0850"/>
    <w:rsid w:val="007B55CF"/>
    <w:rsid w:val="007C5670"/>
    <w:rsid w:val="007F7091"/>
    <w:rsid w:val="00803558"/>
    <w:rsid w:val="00817A48"/>
    <w:rsid w:val="00865FD7"/>
    <w:rsid w:val="00886E3A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D58B2"/>
    <w:rsid w:val="00D62667"/>
    <w:rsid w:val="00DE0234"/>
    <w:rsid w:val="00E61307"/>
    <w:rsid w:val="00E614D3"/>
    <w:rsid w:val="00E72AD4"/>
    <w:rsid w:val="00F16938"/>
    <w:rsid w:val="00F17038"/>
    <w:rsid w:val="00FA27DE"/>
    <w:rsid w:val="00FE218A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dcterms:created xsi:type="dcterms:W3CDTF">2019-07-23T07:47:00Z</dcterms:created>
  <dcterms:modified xsi:type="dcterms:W3CDTF">2025-07-08T07:57:00Z</dcterms:modified>
</cp:coreProperties>
</file>