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2E911E4C" w14:textId="77777777" w:rsidR="009E49DC" w:rsidRPr="00707922" w:rsidRDefault="009E49DC" w:rsidP="009E49DC">
      <w:pPr>
        <w:jc w:val="both"/>
        <w:rPr>
          <w:color w:val="000000"/>
          <w:highlight w:val="green"/>
        </w:rPr>
      </w:pPr>
    </w:p>
    <w:p w14:paraId="546FCD9E" w14:textId="77777777" w:rsidR="009E49DC" w:rsidRPr="00707922" w:rsidRDefault="009E49DC" w:rsidP="009E49DC">
      <w:pPr>
        <w:jc w:val="both"/>
        <w:rPr>
          <w:color w:val="000000"/>
        </w:rPr>
      </w:pPr>
      <w:r w:rsidRPr="00707922">
        <w:rPr>
          <w:color w:val="000000"/>
        </w:rPr>
        <w:t>№ Торгов: 234147, проведенных в период с 12.08.2025 по 14.08.2025:</w:t>
      </w:r>
    </w:p>
    <w:p w14:paraId="60300DDF" w14:textId="77777777" w:rsidR="009E49DC" w:rsidRPr="00707922" w:rsidRDefault="009E49DC" w:rsidP="009E49D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52</w:t>
      </w:r>
      <w:r w:rsidRPr="00707922">
        <w:rPr>
          <w:bCs/>
          <w:color w:val="000000"/>
        </w:rPr>
        <w:t xml:space="preserve"> - наименование покупателя - </w:t>
      </w:r>
      <w:proofErr w:type="spellStart"/>
      <w:r w:rsidRPr="00707922">
        <w:rPr>
          <w:bCs/>
          <w:color w:val="000000"/>
        </w:rPr>
        <w:t>Кишкис</w:t>
      </w:r>
      <w:proofErr w:type="spellEnd"/>
      <w:r w:rsidRPr="00707922">
        <w:rPr>
          <w:bCs/>
          <w:color w:val="000000"/>
        </w:rPr>
        <w:t xml:space="preserve"> Александр Георгиевич (ИНН 421810780379), цена приобретения имущества по договору 42 777,00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25.08.2025; </w:t>
      </w:r>
    </w:p>
    <w:p w14:paraId="32ECA050" w14:textId="77777777" w:rsidR="004E2A84" w:rsidRPr="00707922" w:rsidRDefault="004E2A84" w:rsidP="00421461">
      <w:pPr>
        <w:jc w:val="both"/>
      </w:pPr>
    </w:p>
    <w:p w14:paraId="49AF1EFA" w14:textId="5A1BA71A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>№ Торгов: 234159, проведенных в период с 11.08.2025 по 13.08.2025:</w:t>
      </w:r>
    </w:p>
    <w:p w14:paraId="5E443F93" w14:textId="6647D9FF" w:rsidR="004E2A84" w:rsidRPr="00707922" w:rsidRDefault="004E2A84" w:rsidP="004E2A8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341</w:t>
      </w:r>
      <w:r w:rsidRPr="00707922">
        <w:rPr>
          <w:bCs/>
          <w:color w:val="000000"/>
        </w:rPr>
        <w:t xml:space="preserve"> - наименование покупателя - ООО "СИРИУС" (ИНН 5834129392), цена приобретения имущества по договору 17 350,00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3ACEDC01" w14:textId="77777777" w:rsidR="004E2A84" w:rsidRPr="00707922" w:rsidRDefault="004E2A84" w:rsidP="00421461">
      <w:pPr>
        <w:jc w:val="both"/>
      </w:pPr>
    </w:p>
    <w:p w14:paraId="1ADDEA2D" w14:textId="56DBA111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>№ Торгов: 234161, проведенных в период с 08.08.2025 по 12.08.2025:</w:t>
      </w:r>
    </w:p>
    <w:p w14:paraId="4E6D8CB3" w14:textId="5A06CC71" w:rsidR="004E2A84" w:rsidRPr="00707922" w:rsidRDefault="004E2A84" w:rsidP="004E2A8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420</w:t>
      </w:r>
      <w:r w:rsidRPr="00707922">
        <w:rPr>
          <w:bCs/>
          <w:color w:val="000000"/>
        </w:rPr>
        <w:t xml:space="preserve"> - наименование покупателя - </w:t>
      </w:r>
      <w:proofErr w:type="spellStart"/>
      <w:r w:rsidRPr="00707922">
        <w:rPr>
          <w:bCs/>
          <w:color w:val="000000"/>
        </w:rPr>
        <w:t>Кишкис</w:t>
      </w:r>
      <w:proofErr w:type="spellEnd"/>
      <w:r w:rsidRPr="00707922">
        <w:rPr>
          <w:bCs/>
          <w:color w:val="000000"/>
        </w:rPr>
        <w:t xml:space="preserve"> Александр Георгиевич (ИНН 421810780379), цена приобретения имущества по договору 257 777,00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25.08.2025; </w:t>
      </w:r>
    </w:p>
    <w:p w14:paraId="538C2BA9" w14:textId="77777777" w:rsidR="004E2A84" w:rsidRPr="00707922" w:rsidRDefault="004E2A84" w:rsidP="00421461">
      <w:pPr>
        <w:jc w:val="both"/>
      </w:pPr>
    </w:p>
    <w:p w14:paraId="22D81CAB" w14:textId="36AEC1FE" w:rsidR="0094681E" w:rsidRPr="00707922" w:rsidRDefault="0094681E" w:rsidP="0094681E">
      <w:pPr>
        <w:jc w:val="both"/>
        <w:rPr>
          <w:color w:val="000000"/>
        </w:rPr>
      </w:pPr>
      <w:r w:rsidRPr="00707922">
        <w:rPr>
          <w:color w:val="000000"/>
        </w:rPr>
        <w:t xml:space="preserve">Организатор торгов сообщает, что по итогам повторных торгов в форме аукциона, открытого по составу участников с открытой формой подачи предложений о цене, проведенных 15.08.2025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28CBE36C" w14:textId="77777777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>№ Торгов: 237205:</w:t>
      </w:r>
    </w:p>
    <w:p w14:paraId="038AC63D" w14:textId="30E0624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140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33 300,00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57D081EB" w14:textId="0DB212E0" w:rsidR="0094681E" w:rsidRPr="00707922" w:rsidRDefault="0094681E" w:rsidP="0094681E">
      <w:pPr>
        <w:jc w:val="both"/>
        <w:rPr>
          <w:color w:val="000000"/>
        </w:rPr>
      </w:pPr>
    </w:p>
    <w:p w14:paraId="0720E7A5" w14:textId="4857DE04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>№ Торгов: 237207:</w:t>
      </w:r>
    </w:p>
    <w:p w14:paraId="14635EDD" w14:textId="76347CC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1233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10 800,00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58EC9B7D" w14:textId="77777777" w:rsidR="0094681E" w:rsidRPr="00707922" w:rsidRDefault="0094681E" w:rsidP="00421461">
      <w:pPr>
        <w:jc w:val="both"/>
      </w:pPr>
    </w:p>
    <w:p w14:paraId="753E49C3" w14:textId="4622FD0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>№ Торгов: 237208:</w:t>
      </w:r>
    </w:p>
    <w:p w14:paraId="71A0A550" w14:textId="44085E20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1410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35 100,00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4A42374A" w14:textId="7770EB7A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lastRenderedPageBreak/>
        <w:t xml:space="preserve">по лоту </w:t>
      </w:r>
      <w:r w:rsidRPr="00707922">
        <w:rPr>
          <w:b/>
          <w:bCs/>
          <w:color w:val="000000"/>
        </w:rPr>
        <w:t>1413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33 300,00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11087774" w14:textId="7607C32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1431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2 700,00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7E521172" w14:textId="5F282AD3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1481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</w:t>
      </w:r>
      <w:r w:rsidR="00E879BB" w:rsidRPr="00707922">
        <w:rPr>
          <w:bCs/>
          <w:color w:val="000000"/>
        </w:rPr>
        <w:t>33 300</w:t>
      </w:r>
      <w:r w:rsidRPr="00707922">
        <w:rPr>
          <w:bCs/>
          <w:color w:val="000000"/>
        </w:rPr>
        <w:t xml:space="preserve">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22</w:t>
      </w:r>
      <w:r w:rsidR="0076738E" w:rsidRPr="00707922">
        <w:rPr>
          <w:bCs/>
          <w:color w:val="000000"/>
        </w:rPr>
        <w:t>.08.2025.</w:t>
      </w:r>
    </w:p>
    <w:p w14:paraId="0815F663" w14:textId="77777777" w:rsidR="0094681E" w:rsidRPr="00707922" w:rsidRDefault="0094681E" w:rsidP="00421461">
      <w:pPr>
        <w:jc w:val="both"/>
      </w:pPr>
      <w:bookmarkStart w:id="0" w:name="_GoBack"/>
      <w:bookmarkEnd w:id="0"/>
    </w:p>
    <w:sectPr w:rsidR="0094681E" w:rsidRPr="0070792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01475"/>
    <w:rsid w:val="00112186"/>
    <w:rsid w:val="00135988"/>
    <w:rsid w:val="00177DD7"/>
    <w:rsid w:val="00190E91"/>
    <w:rsid w:val="001948C6"/>
    <w:rsid w:val="001A28C5"/>
    <w:rsid w:val="001A601A"/>
    <w:rsid w:val="001F4360"/>
    <w:rsid w:val="00211A13"/>
    <w:rsid w:val="00215181"/>
    <w:rsid w:val="00223965"/>
    <w:rsid w:val="00237AE6"/>
    <w:rsid w:val="00254E97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4D5932"/>
    <w:rsid w:val="004E2A84"/>
    <w:rsid w:val="005071AE"/>
    <w:rsid w:val="0051589D"/>
    <w:rsid w:val="00541F0D"/>
    <w:rsid w:val="00552AD9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601D47"/>
    <w:rsid w:val="006039DB"/>
    <w:rsid w:val="00626697"/>
    <w:rsid w:val="00641596"/>
    <w:rsid w:val="00646ACC"/>
    <w:rsid w:val="00684CCE"/>
    <w:rsid w:val="006A254C"/>
    <w:rsid w:val="0070085A"/>
    <w:rsid w:val="00707922"/>
    <w:rsid w:val="007108AB"/>
    <w:rsid w:val="00736281"/>
    <w:rsid w:val="00737774"/>
    <w:rsid w:val="0075003C"/>
    <w:rsid w:val="00751DAE"/>
    <w:rsid w:val="0076642F"/>
    <w:rsid w:val="0076738E"/>
    <w:rsid w:val="00790352"/>
    <w:rsid w:val="007C2531"/>
    <w:rsid w:val="007D5583"/>
    <w:rsid w:val="0080226B"/>
    <w:rsid w:val="00803697"/>
    <w:rsid w:val="00827A91"/>
    <w:rsid w:val="008375E8"/>
    <w:rsid w:val="008450EC"/>
    <w:rsid w:val="008717BF"/>
    <w:rsid w:val="00873E65"/>
    <w:rsid w:val="00877673"/>
    <w:rsid w:val="008F41D1"/>
    <w:rsid w:val="0094681E"/>
    <w:rsid w:val="009C5DCC"/>
    <w:rsid w:val="009E49DC"/>
    <w:rsid w:val="009F6EEA"/>
    <w:rsid w:val="00A002C9"/>
    <w:rsid w:val="00A04E7E"/>
    <w:rsid w:val="00A06B2F"/>
    <w:rsid w:val="00A170C7"/>
    <w:rsid w:val="00A46F21"/>
    <w:rsid w:val="00A61982"/>
    <w:rsid w:val="00A71CDA"/>
    <w:rsid w:val="00A93EFE"/>
    <w:rsid w:val="00A94250"/>
    <w:rsid w:val="00AA3FCA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B4DC5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2DF3"/>
    <w:rsid w:val="00E80C45"/>
    <w:rsid w:val="00E835FA"/>
    <w:rsid w:val="00E879BB"/>
    <w:rsid w:val="00F06FFD"/>
    <w:rsid w:val="00F11ECA"/>
    <w:rsid w:val="00F31757"/>
    <w:rsid w:val="00F82BC4"/>
    <w:rsid w:val="00FC64A3"/>
    <w:rsid w:val="00FD29FC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4</cp:revision>
  <cp:lastPrinted>2025-08-27T07:55:00Z</cp:lastPrinted>
  <dcterms:created xsi:type="dcterms:W3CDTF">2025-08-27T07:57:00Z</dcterms:created>
  <dcterms:modified xsi:type="dcterms:W3CDTF">2025-08-27T08:01:00Z</dcterms:modified>
</cp:coreProperties>
</file>