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A1E6332"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A3353B">
              <w:rPr>
                <w:rFonts w:ascii="Times New Roman" w:hAnsi="Times New Roman"/>
              </w:rPr>
              <w:t>Санкт-Петербург</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17E1FA41"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r w:rsidR="00692722" w:rsidRPr="00692722">
        <w:rPr>
          <w:rFonts w:ascii="Times New Roman" w:hAnsi="Times New Roman"/>
          <w:b/>
          <w:bCs/>
        </w:rPr>
        <w:t>Баженовой Натальи Евгеньевны (дата/место рождения: 25.10.1973, гор. Арсеньев Приморского края, СНИЛС 050-236-956 33, ИНН 561400471921, адрес регистрации: 198264, г. Санкт-Петербург, ул. Летчика Пилютова, д. 40, корп. 2 лит. А, кв. 35)</w:t>
      </w:r>
      <w:r w:rsidR="00425CF1">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425CF1" w:rsidRPr="00425CF1">
        <w:rPr>
          <w:rFonts w:ascii="Times New Roman" w:hAnsi="Times New Roman"/>
        </w:rPr>
        <w:t xml:space="preserve">решения </w:t>
      </w:r>
      <w:r w:rsidR="001D01C8" w:rsidRPr="001D01C8">
        <w:rPr>
          <w:rFonts w:ascii="Times New Roman" w:hAnsi="Times New Roman"/>
        </w:rPr>
        <w:t>Арбитражного суда города Санкт-Петербурга и Ленинградской области от 11.12.2024 по делу №А56-99106/2023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480352C4" w:rsidR="001706AC" w:rsidRDefault="009441D4" w:rsidP="00572B76">
      <w:pPr>
        <w:pStyle w:val="paragraph"/>
        <w:jc w:val="both"/>
        <w:rPr>
          <w:sz w:val="22"/>
          <w:szCs w:val="22"/>
        </w:rPr>
      </w:pPr>
      <w:r w:rsidRPr="009441D4">
        <w:rPr>
          <w:b/>
          <w:bCs/>
          <w:sz w:val="22"/>
          <w:szCs w:val="22"/>
        </w:rPr>
        <w:t>Земельный участок, земли населенных пунктов/для садоводства, площадь – 600 кв.м., расположенный по адресу: Ленинградская область, г.Волхов, ул.Ленинградская 27, СНТ Строитель-1, ул. Яблоневая, уч.72, кадастровый номер 47:12:0110002:13 и Садовый дом, назначение – нежилое, этажей 1, в том числе подземных 0, площадь – 16 кв.м., расположенный по адресу: Ленинградская область, Волховский район, г. Волхов, ул. Ленинградская, 27, СНТ "Строитель-1", ул. Яблоневая, уч. 72, кадастровый номер 47:10:0000000:13910</w:t>
      </w:r>
      <w:r w:rsidR="00231631" w:rsidRPr="00231631">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lastRenderedPageBreak/>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w:t>
      </w:r>
      <w:r w:rsidRPr="005B70E6">
        <w:rPr>
          <w:rFonts w:ascii="Times New Roman" w:hAnsi="Times New Roman"/>
        </w:rPr>
        <w:lastRenderedPageBreak/>
        <w:t>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w:t>
      </w:r>
      <w:r w:rsidRPr="005B70E6">
        <w:rPr>
          <w:rFonts w:ascii="Times New Roman" w:hAnsi="Times New Roman"/>
        </w:rPr>
        <w:lastRenderedPageBreak/>
        <w:t>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7285FBE6" w:rsidR="002042A2" w:rsidRPr="002042A2" w:rsidRDefault="002E3F4B" w:rsidP="002042A2">
            <w:pPr>
              <w:pStyle w:val="a5"/>
              <w:jc w:val="both"/>
              <w:rPr>
                <w:rFonts w:ascii="Times New Roman" w:hAnsi="Times New Roman"/>
                <w:sz w:val="20"/>
                <w:szCs w:val="20"/>
                <w:lang w:eastAsia="ru-RU"/>
              </w:rPr>
            </w:pPr>
            <w:r w:rsidRPr="002E3F4B">
              <w:rPr>
                <w:rFonts w:ascii="Times New Roman" w:hAnsi="Times New Roman"/>
                <w:sz w:val="20"/>
                <w:szCs w:val="20"/>
                <w:lang w:eastAsia="ru-RU"/>
              </w:rPr>
              <w:t>Финансовый управляющий Баженовой Натальи Евгеньевны (дата/место рождения: 25.10.1973, гор. Арсеньев Приморского края, СНИЛС 050-236-956 33, ИНН 561400471921, адрес регистрации: 198264, г. Санкт-Петербург, ул. Летчика Пилютова, д. 40, корп. 2 лит. А, кв. 35) Рахимова Алена Лумоновна</w:t>
            </w:r>
            <w:r w:rsidR="00116408" w:rsidRPr="00116408">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151DDE5F" w14:textId="77777777" w:rsidR="002C08BE" w:rsidRPr="002C08BE" w:rsidRDefault="002C08BE" w:rsidP="002C08BE">
            <w:pPr>
              <w:pStyle w:val="a5"/>
              <w:jc w:val="both"/>
              <w:rPr>
                <w:rFonts w:ascii="Times New Roman" w:hAnsi="Times New Roman"/>
                <w:sz w:val="20"/>
                <w:szCs w:val="20"/>
                <w:lang w:eastAsia="ru-RU"/>
              </w:rPr>
            </w:pPr>
            <w:r w:rsidRPr="002C08BE">
              <w:rPr>
                <w:rFonts w:ascii="Times New Roman" w:hAnsi="Times New Roman"/>
                <w:sz w:val="20"/>
                <w:szCs w:val="20"/>
                <w:lang w:eastAsia="ru-RU"/>
              </w:rPr>
              <w:t>Счет получателя: 40817810850188753279;</w:t>
            </w:r>
          </w:p>
          <w:p w14:paraId="24837695" w14:textId="35986A8D" w:rsidR="00DD1DB3" w:rsidRPr="00B91954" w:rsidRDefault="002C08BE" w:rsidP="002C08BE">
            <w:pPr>
              <w:pStyle w:val="a5"/>
              <w:spacing w:line="276" w:lineRule="auto"/>
              <w:jc w:val="both"/>
              <w:rPr>
                <w:rFonts w:ascii="Times New Roman" w:hAnsi="Times New Roman"/>
                <w:sz w:val="20"/>
                <w:szCs w:val="20"/>
                <w:lang w:eastAsia="ru-RU"/>
              </w:rPr>
            </w:pPr>
            <w:r w:rsidRPr="002C08BE">
              <w:rPr>
                <w:rFonts w:ascii="Times New Roman" w:hAnsi="Times New Roman"/>
                <w:sz w:val="20"/>
                <w:szCs w:val="20"/>
                <w:lang w:eastAsia="ru-RU"/>
              </w:rPr>
              <w:t>Ф.И.О. получателя: Баженова Наталья Евгеньевна</w:t>
            </w:r>
            <w:r w:rsidR="0089535C" w:rsidRPr="0089535C">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48C3"/>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01C8"/>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1631"/>
    <w:rsid w:val="00233F93"/>
    <w:rsid w:val="00235202"/>
    <w:rsid w:val="0023608D"/>
    <w:rsid w:val="0023662C"/>
    <w:rsid w:val="002367DF"/>
    <w:rsid w:val="002370A7"/>
    <w:rsid w:val="0023722E"/>
    <w:rsid w:val="00237F21"/>
    <w:rsid w:val="00243EB4"/>
    <w:rsid w:val="00245C87"/>
    <w:rsid w:val="00246A96"/>
    <w:rsid w:val="00247E3B"/>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60A3"/>
    <w:rsid w:val="0029109A"/>
    <w:rsid w:val="00291586"/>
    <w:rsid w:val="002920A7"/>
    <w:rsid w:val="00292210"/>
    <w:rsid w:val="00292AAA"/>
    <w:rsid w:val="00294BBD"/>
    <w:rsid w:val="002973A3"/>
    <w:rsid w:val="002A226B"/>
    <w:rsid w:val="002A2280"/>
    <w:rsid w:val="002A48E9"/>
    <w:rsid w:val="002A722B"/>
    <w:rsid w:val="002A72AC"/>
    <w:rsid w:val="002B2503"/>
    <w:rsid w:val="002B3E0F"/>
    <w:rsid w:val="002B4952"/>
    <w:rsid w:val="002B500C"/>
    <w:rsid w:val="002B5B94"/>
    <w:rsid w:val="002C08BE"/>
    <w:rsid w:val="002C162C"/>
    <w:rsid w:val="002C1D23"/>
    <w:rsid w:val="002C31A9"/>
    <w:rsid w:val="002C6127"/>
    <w:rsid w:val="002D1051"/>
    <w:rsid w:val="002D4CA9"/>
    <w:rsid w:val="002D58DF"/>
    <w:rsid w:val="002D5BDF"/>
    <w:rsid w:val="002E34DD"/>
    <w:rsid w:val="002E35A4"/>
    <w:rsid w:val="002E3F4B"/>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4FEC"/>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170A7"/>
    <w:rsid w:val="00421C3D"/>
    <w:rsid w:val="004221AC"/>
    <w:rsid w:val="00422E2D"/>
    <w:rsid w:val="00425435"/>
    <w:rsid w:val="004259F2"/>
    <w:rsid w:val="00425CF1"/>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2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2722"/>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1F5"/>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1D4"/>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4ACC"/>
    <w:rsid w:val="009F524C"/>
    <w:rsid w:val="009F5E7B"/>
    <w:rsid w:val="009F77B7"/>
    <w:rsid w:val="00A00783"/>
    <w:rsid w:val="00A00F94"/>
    <w:rsid w:val="00A0382C"/>
    <w:rsid w:val="00A041EB"/>
    <w:rsid w:val="00A05D33"/>
    <w:rsid w:val="00A07895"/>
    <w:rsid w:val="00A13620"/>
    <w:rsid w:val="00A208B1"/>
    <w:rsid w:val="00A2467D"/>
    <w:rsid w:val="00A2544B"/>
    <w:rsid w:val="00A25DD4"/>
    <w:rsid w:val="00A26070"/>
    <w:rsid w:val="00A31079"/>
    <w:rsid w:val="00A3206E"/>
    <w:rsid w:val="00A3353B"/>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0392"/>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1785</Words>
  <Characters>10176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171</cp:revision>
  <dcterms:created xsi:type="dcterms:W3CDTF">2023-09-06T13:32:00Z</dcterms:created>
  <dcterms:modified xsi:type="dcterms:W3CDTF">2025-07-18T12:51:00Z</dcterms:modified>
</cp:coreProperties>
</file>