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B872848" w14:textId="45F38C71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D27B1" w:rsidRPr="007D27B1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1024700000071) конкурсным управляющим (ликвидатором) которого на основании решения Арбитражного суда города Санкт-Петербурга и Ленинградской области от 12 декабря 2016 г. по делу № А56-68783/2016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</w:t>
      </w:r>
      <w:r w:rsidR="007D27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7D27B1" w:rsidRPr="007D27B1">
        <w:rPr>
          <w:rFonts w:ascii="Times New Roman" w:hAnsi="Times New Roman" w:cs="Times New Roman"/>
          <w:b/>
          <w:sz w:val="24"/>
          <w:szCs w:val="24"/>
          <w:lang w:eastAsia="ru-RU"/>
        </w:rPr>
        <w:t>форме открытого аукциона</w:t>
      </w:r>
      <w:r w:rsidR="007D27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7D27B1" w:rsidRPr="007D27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посредством публичного предложения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7D27B1" w:rsidRPr="007D27B1">
        <w:rPr>
          <w:rFonts w:ascii="Times New Roman" w:hAnsi="Times New Roman" w:cs="Times New Roman"/>
          <w:sz w:val="24"/>
          <w:szCs w:val="24"/>
          <w:lang w:eastAsia="ru-RU"/>
        </w:rPr>
        <w:t>02030300853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7D27B1" w:rsidRPr="007D27B1">
        <w:rPr>
          <w:rFonts w:ascii="Times New Roman" w:hAnsi="Times New Roman" w:cs="Times New Roman"/>
          <w:sz w:val="24"/>
          <w:szCs w:val="24"/>
          <w:lang w:eastAsia="ru-RU"/>
        </w:rPr>
        <w:t>№118(8050) от 05.07.2025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0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7D27B1">
        <w:rPr>
          <w:rFonts w:ascii="Times New Roman" w:hAnsi="Times New Roman" w:cs="Times New Roman"/>
          <w:color w:val="000000"/>
          <w:sz w:val="24"/>
          <w:szCs w:val="24"/>
        </w:rPr>
        <w:t>1,3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64882E19" w14:textId="6936565B" w:rsidR="0034510D" w:rsidRDefault="0034510D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D27B1" w:rsidRPr="007D27B1">
        <w:rPr>
          <w:rFonts w:ascii="Times New Roman" w:hAnsi="Times New Roman" w:cs="Times New Roman"/>
          <w:color w:val="000000"/>
          <w:sz w:val="24"/>
          <w:szCs w:val="24"/>
        </w:rPr>
        <w:t xml:space="preserve">Ларченко Полина Игоревна, </w:t>
      </w:r>
      <w:proofErr w:type="spellStart"/>
      <w:r w:rsidR="007D27B1" w:rsidRPr="007D27B1">
        <w:rPr>
          <w:rFonts w:ascii="Times New Roman" w:hAnsi="Times New Roman" w:cs="Times New Roman"/>
          <w:color w:val="000000"/>
          <w:sz w:val="24"/>
          <w:szCs w:val="24"/>
        </w:rPr>
        <w:t>Бечкова</w:t>
      </w:r>
      <w:proofErr w:type="spellEnd"/>
      <w:r w:rsidR="007D27B1" w:rsidRPr="007D27B1">
        <w:rPr>
          <w:rFonts w:ascii="Times New Roman" w:hAnsi="Times New Roman" w:cs="Times New Roman"/>
          <w:color w:val="000000"/>
          <w:sz w:val="24"/>
          <w:szCs w:val="24"/>
        </w:rPr>
        <w:t xml:space="preserve"> Линда Валерьевна (действующая в интересах несовершеннолетнего наследника - Ларченко Вячеслава Игоревича), КД 2076КФП/12 от 17.08.2012, решение Выборгского городского суда Ленинградской области от 11.10.2017 по делу 2-2964/2017, определение Выборгского городского суда Ленинградской области от 07.06.2022 по делу 2-2964/2017 (1 538 114,10 руб.)</w:t>
      </w:r>
      <w:r w:rsidR="007D27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664F54" w14:textId="288F3496" w:rsidR="007D27B1" w:rsidRDefault="007D27B1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7D27B1">
        <w:rPr>
          <w:rFonts w:ascii="Times New Roman" w:hAnsi="Times New Roman" w:cs="Times New Roman"/>
          <w:color w:val="000000"/>
          <w:sz w:val="24"/>
          <w:szCs w:val="24"/>
        </w:rPr>
        <w:t>Соколов Александр Владимирович, Головкова Людмила Николаевна, КД 2049КИФ/13 от 04.07.2013, имеются закладные, решение Выборгского городского суда Ленинградской области от 10.09.2019 по делу 2-589/2019, апелляционное определение Ленинградского областного суда от 16.09.2022 по делу 33-5677/2022 (3 324 764,93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AE3867" w14:textId="6FA530CB" w:rsidR="007D27B1" w:rsidRPr="0034510D" w:rsidRDefault="007D27B1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стоимость </w:t>
      </w:r>
      <w:r w:rsidRPr="007D27B1">
        <w:rPr>
          <w:rFonts w:ascii="Times New Roman" w:hAnsi="Times New Roman" w:cs="Times New Roman"/>
          <w:color w:val="000000"/>
          <w:sz w:val="24"/>
          <w:szCs w:val="24"/>
        </w:rPr>
        <w:t>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7D27B1">
        <w:rPr>
          <w:rFonts w:ascii="Times New Roman" w:hAnsi="Times New Roman" w:cs="Times New Roman"/>
          <w:color w:val="000000"/>
          <w:sz w:val="24"/>
          <w:szCs w:val="24"/>
        </w:rPr>
        <w:t>повторных торгах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в размере: лот 1 - </w:t>
      </w:r>
      <w:r w:rsidRPr="007D27B1">
        <w:rPr>
          <w:rFonts w:ascii="Times New Roman" w:hAnsi="Times New Roman" w:cs="Times New Roman"/>
          <w:color w:val="000000"/>
          <w:sz w:val="24"/>
          <w:szCs w:val="24"/>
        </w:rPr>
        <w:t>1 384 302,69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руб., лот 3- </w:t>
      </w:r>
      <w:r w:rsidRPr="007D27B1">
        <w:rPr>
          <w:rFonts w:ascii="Times New Roman" w:hAnsi="Times New Roman" w:cs="Times New Roman"/>
          <w:color w:val="000000"/>
          <w:sz w:val="24"/>
          <w:szCs w:val="24"/>
        </w:rPr>
        <w:t>2 992 288,44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61F9CB0" w14:textId="5FD992BA" w:rsidR="00A0415B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44251FE6" w14:textId="77777777" w:rsidR="00F24F4B" w:rsidRDefault="00F24F4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09D989B2" w14:textId="77777777" w:rsidR="00F24F4B" w:rsidRPr="0034510D" w:rsidRDefault="00F24F4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F24F4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32C1E"/>
    <w:rsid w:val="00165B2D"/>
    <w:rsid w:val="00183683"/>
    <w:rsid w:val="0021235D"/>
    <w:rsid w:val="0022282C"/>
    <w:rsid w:val="00260228"/>
    <w:rsid w:val="002A2506"/>
    <w:rsid w:val="002E4206"/>
    <w:rsid w:val="00321709"/>
    <w:rsid w:val="0034510D"/>
    <w:rsid w:val="00384603"/>
    <w:rsid w:val="003D44E3"/>
    <w:rsid w:val="003F4D88"/>
    <w:rsid w:val="004160BD"/>
    <w:rsid w:val="005E79DA"/>
    <w:rsid w:val="007742ED"/>
    <w:rsid w:val="007A3A1B"/>
    <w:rsid w:val="007D27B1"/>
    <w:rsid w:val="007E67D7"/>
    <w:rsid w:val="008F69EA"/>
    <w:rsid w:val="0092055C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24F4B"/>
    <w:rsid w:val="00F41D96"/>
    <w:rsid w:val="00F633EB"/>
    <w:rsid w:val="00F900C0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Керимова Галина Никифоровна</cp:lastModifiedBy>
  <cp:revision>2</cp:revision>
  <cp:lastPrinted>2016-10-26T09:10:00Z</cp:lastPrinted>
  <dcterms:created xsi:type="dcterms:W3CDTF">2025-08-18T08:03:00Z</dcterms:created>
  <dcterms:modified xsi:type="dcterms:W3CDTF">2025-08-18T08:03:00Z</dcterms:modified>
</cp:coreProperties>
</file>