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13282" w:rsidP="00D713A2">
      <w:pPr>
        <w:pStyle w:val="a3"/>
        <w:ind w:left="118" w:right="104" w:firstLine="283"/>
        <w:jc w:val="both"/>
      </w:pPr>
      <w:r w:rsidRPr="00B13282">
        <w:t xml:space="preserve">Золотарев Богдан Сергеевич (дата рождения: 11.07.2001 г., место рождения: г. Уфа Республика Башкортостан, СНИЛС 172-179-535 81, ИНН 027722374240, адрес регистрации по месту жительства: 350024, Краснодарский край, г Краснодар, </w:t>
      </w:r>
      <w:proofErr w:type="spellStart"/>
      <w:r w:rsidRPr="00B13282">
        <w:t>ул</w:t>
      </w:r>
      <w:proofErr w:type="spellEnd"/>
      <w:r w:rsidRPr="00B13282">
        <w:t xml:space="preserve"> Тополиная, 46, 2, 187)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B13282">
        <w:t>Краснодарского края от 23.05.2024 г. по делу № А32-11599/2024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22722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B13282" w:rsidP="004E0B5C">
      <w:pPr>
        <w:pStyle w:val="a3"/>
        <w:spacing w:before="2"/>
        <w:ind w:left="118"/>
      </w:pPr>
      <w:r w:rsidRPr="00B13282">
        <w:t xml:space="preserve">Золотарев Богдан Сергеевич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B13282" w:rsidRDefault="006179FC" w:rsidP="00B13282">
      <w:pPr>
        <w:pStyle w:val="a3"/>
        <w:spacing w:before="2"/>
        <w:ind w:left="118"/>
      </w:pPr>
      <w:r>
        <w:t xml:space="preserve">Получатель </w:t>
      </w:r>
      <w:r w:rsidR="00B13282" w:rsidRPr="00B13282">
        <w:t xml:space="preserve">Золотарев Богдан Сергеевич , ИНН 027722374240Банк получателя: ФИЛИАЛ "ЦЕНТРАЛЬНЫЙ" ПАО "СОВКОМБАНК"(БЕРДСК), БИК: 045004763, ИНН банка 4401116480, к/с 30101810150040000763, </w:t>
      </w:r>
      <w:proofErr w:type="spellStart"/>
      <w:r w:rsidR="00B13282" w:rsidRPr="00B13282">
        <w:t>кпп</w:t>
      </w:r>
      <w:proofErr w:type="spellEnd"/>
      <w:r w:rsidR="00B13282" w:rsidRPr="00B13282">
        <w:t xml:space="preserve">: 544543001, р/с № 40817810250188709771. </w:t>
      </w:r>
    </w:p>
    <w:p w:rsidR="00A6568D" w:rsidRDefault="006179FC" w:rsidP="00B13282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2B" w:rsidRDefault="0072112B">
      <w:r>
        <w:separator/>
      </w:r>
    </w:p>
  </w:endnote>
  <w:endnote w:type="continuationSeparator" w:id="0">
    <w:p w:rsidR="0072112B" w:rsidRDefault="0072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2272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2272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2B" w:rsidRDefault="0072112B">
      <w:r>
        <w:separator/>
      </w:r>
    </w:p>
  </w:footnote>
  <w:footnote w:type="continuationSeparator" w:id="0">
    <w:p w:rsidR="0072112B" w:rsidRDefault="0072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2112B"/>
    <w:rsid w:val="007337EF"/>
    <w:rsid w:val="007879B0"/>
    <w:rsid w:val="00A6568D"/>
    <w:rsid w:val="00B13282"/>
    <w:rsid w:val="00B22722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2024-12-13T09:52:00Z</dcterms:created>
  <dcterms:modified xsi:type="dcterms:W3CDTF">2025-08-20T06:39:00Z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