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МЕРСЕДЕС-БЕНЦ Е200.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Фушков Кадамшо Хуррамович (дата рождения: 23.11.1959 г., место рождения: Кишлак Барушан Рушанского р-на ГБАО Таджикской ССР, СНИЛС 112-393-166-26, ИНН 504408298419, регистрация по месту жительства: 141551, Московская область,  Солнечногорский р-н, п. Андреевка,  д.28, кв.64)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МЕРСЕДЕС-БЕНЦ Е200.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5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