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МЕРСЕДЕС-БЕНЦ Е200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Фушков Кадамшо Хуррамович (дата рождения: 23.11.1959 г., место рождения: Кишлак Барушан Рушанского р-на ГБАО Таджикской ССР, СНИЛС 112-393-166-26, ИНН 504408298419, регистрация по месту жительства: 141551, Московская область,  Солнечногорский р-н, п. Андреевка,  д.28, кв.6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МЕРСЕДЕС-БЕНЦ Е200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