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E23D8" w14:textId="77777777" w:rsidR="00A76B13" w:rsidRDefault="00942B94" w:rsidP="00E35A2C">
      <w:pPr>
        <w:spacing w:after="0" w:line="240" w:lineRule="auto"/>
        <w:ind w:firstLine="708"/>
        <w:jc w:val="both"/>
        <w:rPr>
          <w:rFonts w:ascii="Times New Roman" w:hAnsi="Times New Roman" w:cs="Times New Roman"/>
          <w:color w:val="000000" w:themeColor="text1"/>
          <w:sz w:val="20"/>
          <w:szCs w:val="20"/>
        </w:rPr>
      </w:pPr>
      <w:r w:rsidRPr="00E35A2C">
        <w:rPr>
          <w:rFonts w:ascii="Times New Roman" w:hAnsi="Times New Roman" w:cs="Times New Roman"/>
          <w:sz w:val="20"/>
          <w:szCs w:val="20"/>
        </w:rPr>
        <w:t>АО «</w:t>
      </w:r>
      <w:r w:rsidR="00E35A2C" w:rsidRPr="00E35A2C">
        <w:rPr>
          <w:rFonts w:ascii="Times New Roman" w:hAnsi="Times New Roman" w:cs="Times New Roman"/>
          <w:sz w:val="20"/>
          <w:szCs w:val="20"/>
        </w:rPr>
        <w:t>РАД</w:t>
      </w:r>
      <w:r w:rsidRPr="00E35A2C">
        <w:rPr>
          <w:rFonts w:ascii="Times New Roman" w:hAnsi="Times New Roman" w:cs="Times New Roman"/>
          <w:sz w:val="20"/>
          <w:szCs w:val="20"/>
        </w:rPr>
        <w:t>» (ОГРН 1097847233351, ИНН 7838430413, 190000, Сан</w:t>
      </w:r>
      <w:r w:rsidR="00E35A2C" w:rsidRPr="00E35A2C">
        <w:rPr>
          <w:rFonts w:ascii="Times New Roman" w:hAnsi="Times New Roman" w:cs="Times New Roman"/>
          <w:sz w:val="20"/>
          <w:szCs w:val="20"/>
        </w:rPr>
        <w:t xml:space="preserve">кт-Петербург, пер. </w:t>
      </w:r>
      <w:proofErr w:type="spellStart"/>
      <w:r w:rsidR="00E35A2C" w:rsidRPr="00E35A2C">
        <w:rPr>
          <w:rFonts w:ascii="Times New Roman" w:hAnsi="Times New Roman" w:cs="Times New Roman"/>
          <w:sz w:val="20"/>
          <w:szCs w:val="20"/>
        </w:rPr>
        <w:t>Гривцова</w:t>
      </w:r>
      <w:proofErr w:type="spellEnd"/>
      <w:r w:rsidR="00E35A2C" w:rsidRPr="00E35A2C">
        <w:rPr>
          <w:rFonts w:ascii="Times New Roman" w:hAnsi="Times New Roman" w:cs="Times New Roman"/>
          <w:sz w:val="20"/>
          <w:szCs w:val="20"/>
        </w:rPr>
        <w:t xml:space="preserve">, д.5, </w:t>
      </w:r>
      <w:proofErr w:type="spellStart"/>
      <w:r w:rsidR="00E35A2C" w:rsidRPr="00E35A2C">
        <w:rPr>
          <w:rFonts w:ascii="Times New Roman" w:hAnsi="Times New Roman" w:cs="Times New Roman"/>
          <w:sz w:val="20"/>
          <w:szCs w:val="20"/>
        </w:rPr>
        <w:t>лит.</w:t>
      </w:r>
      <w:r w:rsidRPr="00E35A2C">
        <w:rPr>
          <w:rFonts w:ascii="Times New Roman" w:hAnsi="Times New Roman" w:cs="Times New Roman"/>
          <w:sz w:val="20"/>
          <w:szCs w:val="20"/>
        </w:rPr>
        <w:t>В</w:t>
      </w:r>
      <w:proofErr w:type="spellEnd"/>
      <w:r w:rsidRPr="00E35A2C">
        <w:rPr>
          <w:rFonts w:ascii="Times New Roman" w:hAnsi="Times New Roman" w:cs="Times New Roman"/>
          <w:sz w:val="20"/>
          <w:szCs w:val="20"/>
        </w:rPr>
        <w:t>, 8(800)777-5757 (доб.323),</w:t>
      </w:r>
      <w:r w:rsidR="00E35A2C" w:rsidRPr="00E35A2C">
        <w:rPr>
          <w:rFonts w:ascii="Times New Roman" w:hAnsi="Times New Roman" w:cs="Times New Roman"/>
          <w:sz w:val="20"/>
          <w:szCs w:val="20"/>
        </w:rPr>
        <w:t xml:space="preserve"> vega@auction-house.ru, далее-</w:t>
      </w:r>
      <w:r w:rsidRPr="00E35A2C">
        <w:rPr>
          <w:rFonts w:ascii="Times New Roman" w:hAnsi="Times New Roman" w:cs="Times New Roman"/>
          <w:sz w:val="20"/>
          <w:szCs w:val="20"/>
        </w:rPr>
        <w:t>О</w:t>
      </w:r>
      <w:r w:rsidR="003B6E8B" w:rsidRPr="00E35A2C">
        <w:rPr>
          <w:rFonts w:ascii="Times New Roman" w:hAnsi="Times New Roman" w:cs="Times New Roman"/>
          <w:sz w:val="20"/>
          <w:szCs w:val="20"/>
        </w:rPr>
        <w:t>Т</w:t>
      </w:r>
      <w:r w:rsidRPr="00E35A2C">
        <w:rPr>
          <w:rFonts w:ascii="Times New Roman" w:hAnsi="Times New Roman" w:cs="Times New Roman"/>
          <w:sz w:val="20"/>
          <w:szCs w:val="20"/>
        </w:rPr>
        <w:t xml:space="preserve">), действующее на основании договора поручения с </w:t>
      </w:r>
      <w:r w:rsidR="009B4C03" w:rsidRPr="00E35A2C">
        <w:rPr>
          <w:rFonts w:ascii="Times New Roman" w:hAnsi="Times New Roman" w:cs="Times New Roman"/>
          <w:b/>
          <w:sz w:val="20"/>
          <w:szCs w:val="20"/>
        </w:rPr>
        <w:t>Акционерное общество «Каспийский завод листового стекла»</w:t>
      </w:r>
      <w:r w:rsidR="003B6E8B" w:rsidRPr="00E35A2C">
        <w:rPr>
          <w:rFonts w:ascii="Times New Roman" w:hAnsi="Times New Roman" w:cs="Times New Roman"/>
          <w:bCs/>
          <w:iCs/>
          <w:sz w:val="20"/>
          <w:szCs w:val="20"/>
        </w:rPr>
        <w:t xml:space="preserve"> (ИНН </w:t>
      </w:r>
      <w:r w:rsidR="00522366" w:rsidRPr="00E35A2C">
        <w:rPr>
          <w:rFonts w:ascii="Times New Roman" w:hAnsi="Times New Roman" w:cs="Times New Roman"/>
          <w:bCs/>
          <w:iCs/>
          <w:sz w:val="20"/>
          <w:szCs w:val="20"/>
        </w:rPr>
        <w:t>0522016027</w:t>
      </w:r>
      <w:r w:rsidR="003B6E8B" w:rsidRPr="00E35A2C">
        <w:rPr>
          <w:rFonts w:ascii="Times New Roman" w:hAnsi="Times New Roman" w:cs="Times New Roman"/>
          <w:bCs/>
          <w:iCs/>
          <w:sz w:val="20"/>
          <w:szCs w:val="20"/>
        </w:rPr>
        <w:t xml:space="preserve">, </w:t>
      </w:r>
      <w:r w:rsidR="00E35A2C" w:rsidRPr="00E35A2C">
        <w:rPr>
          <w:rFonts w:ascii="Times New Roman" w:hAnsi="Times New Roman" w:cs="Times New Roman"/>
          <w:sz w:val="20"/>
          <w:szCs w:val="20"/>
        </w:rPr>
        <w:t>далее–</w:t>
      </w:r>
      <w:r w:rsidR="003B6E8B" w:rsidRPr="00E35A2C">
        <w:rPr>
          <w:rFonts w:ascii="Times New Roman" w:hAnsi="Times New Roman" w:cs="Times New Roman"/>
          <w:sz w:val="20"/>
          <w:szCs w:val="20"/>
        </w:rPr>
        <w:t xml:space="preserve">Должник), </w:t>
      </w:r>
      <w:r w:rsidR="003B6E8B" w:rsidRPr="00E35A2C">
        <w:rPr>
          <w:rFonts w:ascii="Times New Roman" w:hAnsi="Times New Roman" w:cs="Times New Roman"/>
          <w:b/>
          <w:sz w:val="20"/>
          <w:szCs w:val="20"/>
        </w:rPr>
        <w:t>в лице</w:t>
      </w:r>
      <w:r w:rsidR="003B6E8B" w:rsidRPr="00E35A2C">
        <w:rPr>
          <w:rFonts w:ascii="Times New Roman" w:hAnsi="Times New Roman" w:cs="Times New Roman"/>
          <w:sz w:val="20"/>
          <w:szCs w:val="20"/>
        </w:rPr>
        <w:t xml:space="preserve"> </w:t>
      </w:r>
      <w:r w:rsidR="003B6E8B" w:rsidRPr="00E35A2C">
        <w:rPr>
          <w:rFonts w:ascii="Times New Roman" w:hAnsi="Times New Roman" w:cs="Times New Roman"/>
          <w:b/>
          <w:sz w:val="20"/>
          <w:szCs w:val="20"/>
        </w:rPr>
        <w:t xml:space="preserve">конкурсного управляющего </w:t>
      </w:r>
      <w:r w:rsidR="00522366" w:rsidRPr="00E35A2C">
        <w:rPr>
          <w:rFonts w:ascii="Times New Roman" w:hAnsi="Times New Roman" w:cs="Times New Roman"/>
          <w:b/>
          <w:sz w:val="20"/>
          <w:szCs w:val="20"/>
        </w:rPr>
        <w:t xml:space="preserve">Сладкова А.Е. </w:t>
      </w:r>
      <w:r w:rsidR="003B6E8B" w:rsidRPr="00E35A2C">
        <w:rPr>
          <w:rFonts w:ascii="Times New Roman" w:hAnsi="Times New Roman" w:cs="Times New Roman"/>
          <w:bCs/>
          <w:sz w:val="20"/>
          <w:szCs w:val="20"/>
        </w:rPr>
        <w:t xml:space="preserve">(ИНН </w:t>
      </w:r>
      <w:r w:rsidR="00522366" w:rsidRPr="00E35A2C">
        <w:rPr>
          <w:rFonts w:ascii="Times New Roman" w:hAnsi="Times New Roman" w:cs="Times New Roman"/>
          <w:bCs/>
          <w:sz w:val="20"/>
          <w:szCs w:val="20"/>
        </w:rPr>
        <w:t>231517684988</w:t>
      </w:r>
      <w:r w:rsidR="00E35A2C" w:rsidRPr="00E35A2C">
        <w:rPr>
          <w:rFonts w:ascii="Times New Roman" w:hAnsi="Times New Roman" w:cs="Times New Roman"/>
          <w:sz w:val="20"/>
          <w:szCs w:val="20"/>
        </w:rPr>
        <w:t>, далее–</w:t>
      </w:r>
      <w:r w:rsidR="003B6E8B" w:rsidRPr="00E35A2C">
        <w:rPr>
          <w:rFonts w:ascii="Times New Roman" w:hAnsi="Times New Roman" w:cs="Times New Roman"/>
          <w:sz w:val="20"/>
          <w:szCs w:val="20"/>
        </w:rPr>
        <w:t xml:space="preserve">КУ), член </w:t>
      </w:r>
      <w:r w:rsidR="00522366" w:rsidRPr="00E35A2C">
        <w:rPr>
          <w:rFonts w:ascii="Times New Roman" w:hAnsi="Times New Roman" w:cs="Times New Roman"/>
          <w:sz w:val="20"/>
          <w:szCs w:val="20"/>
        </w:rPr>
        <w:t>Ассоциации МСРО «Содействие» (ИНН 5752030226</w:t>
      </w:r>
      <w:r w:rsidR="003B6E8B" w:rsidRPr="00E35A2C">
        <w:rPr>
          <w:rFonts w:ascii="Times New Roman" w:hAnsi="Times New Roman" w:cs="Times New Roman"/>
          <w:sz w:val="20"/>
          <w:szCs w:val="20"/>
        </w:rPr>
        <w:t xml:space="preserve">), действующего на </w:t>
      </w:r>
      <w:proofErr w:type="spellStart"/>
      <w:r w:rsidR="003B6E8B" w:rsidRPr="00E35A2C">
        <w:rPr>
          <w:rFonts w:ascii="Times New Roman" w:hAnsi="Times New Roman" w:cs="Times New Roman"/>
          <w:sz w:val="20"/>
          <w:szCs w:val="20"/>
        </w:rPr>
        <w:t>осн</w:t>
      </w:r>
      <w:proofErr w:type="spellEnd"/>
      <w:r w:rsidR="003B6E8B" w:rsidRPr="00E35A2C">
        <w:rPr>
          <w:rFonts w:ascii="Times New Roman" w:hAnsi="Times New Roman" w:cs="Times New Roman"/>
          <w:sz w:val="20"/>
          <w:szCs w:val="20"/>
        </w:rPr>
        <w:t xml:space="preserve">. </w:t>
      </w:r>
      <w:r w:rsidR="00156B6F" w:rsidRPr="00E35A2C">
        <w:rPr>
          <w:rFonts w:ascii="Times New Roman" w:hAnsi="Times New Roman" w:cs="Times New Roman"/>
          <w:sz w:val="20"/>
          <w:szCs w:val="20"/>
        </w:rPr>
        <w:t>Решения от 26.02.2019 и Определения от 06.08.2021 Арбитражного суда Республики Дагестан по делу №А15-2871/2015</w:t>
      </w:r>
      <w:r w:rsidR="00CD43A4" w:rsidRPr="00E35A2C">
        <w:rPr>
          <w:rFonts w:ascii="Times New Roman" w:hAnsi="Times New Roman" w:cs="Times New Roman"/>
          <w:sz w:val="20"/>
          <w:szCs w:val="20"/>
        </w:rPr>
        <w:t xml:space="preserve">, сообщает </w:t>
      </w:r>
      <w:r w:rsidR="00CD43A4" w:rsidRPr="00E35A2C">
        <w:rPr>
          <w:rFonts w:ascii="Times New Roman" w:hAnsi="Times New Roman" w:cs="Times New Roman"/>
          <w:b/>
          <w:sz w:val="20"/>
          <w:szCs w:val="20"/>
        </w:rPr>
        <w:t>о</w:t>
      </w:r>
      <w:r w:rsidR="00CD43A4" w:rsidRPr="00E35A2C">
        <w:rPr>
          <w:rFonts w:ascii="Times New Roman" w:hAnsi="Times New Roman" w:cs="Times New Roman"/>
          <w:b/>
          <w:color w:val="000000" w:themeColor="text1"/>
          <w:sz w:val="20"/>
          <w:szCs w:val="20"/>
        </w:rPr>
        <w:t xml:space="preserve"> проведении торгов посредством публичного предложения</w:t>
      </w:r>
      <w:r w:rsidR="002A2B2B">
        <w:rPr>
          <w:rFonts w:ascii="Times New Roman" w:hAnsi="Times New Roman" w:cs="Times New Roman"/>
          <w:color w:val="000000" w:themeColor="text1"/>
          <w:sz w:val="20"/>
          <w:szCs w:val="20"/>
        </w:rPr>
        <w:t xml:space="preserve"> (далее–</w:t>
      </w:r>
      <w:r w:rsidR="00CD43A4" w:rsidRPr="00E35A2C">
        <w:rPr>
          <w:rFonts w:ascii="Times New Roman" w:hAnsi="Times New Roman" w:cs="Times New Roman"/>
          <w:color w:val="000000" w:themeColor="text1"/>
          <w:sz w:val="20"/>
          <w:szCs w:val="20"/>
        </w:rPr>
        <w:t>Торги) на</w:t>
      </w:r>
      <w:r w:rsidR="00CD43A4" w:rsidRPr="00E35A2C">
        <w:rPr>
          <w:rFonts w:ascii="Times New Roman" w:hAnsi="Times New Roman" w:cs="Times New Roman"/>
          <w:sz w:val="20"/>
          <w:szCs w:val="20"/>
        </w:rPr>
        <w:t xml:space="preserve"> электронной торговой площадке АО «Российский аукционный дом» по адресу в сети Интернет: </w:t>
      </w:r>
      <w:hyperlink r:id="rId5" w:history="1">
        <w:r w:rsidR="00572545" w:rsidRPr="00E35A2C">
          <w:rPr>
            <w:rStyle w:val="a3"/>
            <w:rFonts w:ascii="Times New Roman" w:hAnsi="Times New Roman" w:cs="Times New Roman"/>
            <w:sz w:val="20"/>
            <w:szCs w:val="20"/>
          </w:rPr>
          <w:t>http://lot-online.ru//</w:t>
        </w:r>
      </w:hyperlink>
      <w:r w:rsidR="004B6930" w:rsidRPr="00E35A2C">
        <w:rPr>
          <w:rFonts w:ascii="Times New Roman" w:hAnsi="Times New Roman" w:cs="Times New Roman"/>
          <w:sz w:val="20"/>
          <w:szCs w:val="20"/>
        </w:rPr>
        <w:t xml:space="preserve"> (далее-ЭП).</w:t>
      </w:r>
      <w:r w:rsidR="0039127B" w:rsidRPr="00E35A2C">
        <w:rPr>
          <w:rFonts w:ascii="Times New Roman" w:hAnsi="Times New Roman" w:cs="Times New Roman"/>
          <w:sz w:val="20"/>
          <w:szCs w:val="20"/>
        </w:rPr>
        <w:t xml:space="preserve"> </w:t>
      </w:r>
      <w:r w:rsidR="00E35A2C" w:rsidRPr="00E35A2C">
        <w:rPr>
          <w:rFonts w:ascii="Times New Roman" w:hAnsi="Times New Roman" w:cs="Times New Roman"/>
          <w:b/>
          <w:color w:val="000000" w:themeColor="text1"/>
          <w:sz w:val="20"/>
          <w:szCs w:val="20"/>
        </w:rPr>
        <w:t>Начало приема заявок–18</w:t>
      </w:r>
      <w:r w:rsidR="00CD43A4" w:rsidRPr="00E35A2C">
        <w:rPr>
          <w:rFonts w:ascii="Times New Roman" w:hAnsi="Times New Roman" w:cs="Times New Roman"/>
          <w:b/>
          <w:color w:val="000000" w:themeColor="text1"/>
          <w:sz w:val="20"/>
          <w:szCs w:val="20"/>
        </w:rPr>
        <w:t>.</w:t>
      </w:r>
      <w:r w:rsidR="00E35A2C" w:rsidRPr="00E35A2C">
        <w:rPr>
          <w:rFonts w:ascii="Times New Roman" w:hAnsi="Times New Roman" w:cs="Times New Roman"/>
          <w:b/>
          <w:color w:val="000000" w:themeColor="text1"/>
          <w:sz w:val="20"/>
          <w:szCs w:val="20"/>
        </w:rPr>
        <w:t>08</w:t>
      </w:r>
      <w:r w:rsidR="00CD43A4" w:rsidRPr="00E35A2C">
        <w:rPr>
          <w:rFonts w:ascii="Times New Roman" w:hAnsi="Times New Roman" w:cs="Times New Roman"/>
          <w:b/>
          <w:color w:val="000000" w:themeColor="text1"/>
          <w:sz w:val="20"/>
          <w:szCs w:val="20"/>
        </w:rPr>
        <w:t>.202</w:t>
      </w:r>
      <w:r w:rsidR="003B6E8B" w:rsidRPr="00E35A2C">
        <w:rPr>
          <w:rFonts w:ascii="Times New Roman" w:hAnsi="Times New Roman" w:cs="Times New Roman"/>
          <w:b/>
          <w:color w:val="000000" w:themeColor="text1"/>
          <w:sz w:val="20"/>
          <w:szCs w:val="20"/>
        </w:rPr>
        <w:t>5</w:t>
      </w:r>
      <w:r w:rsidR="00CD7BCD" w:rsidRPr="00E35A2C">
        <w:rPr>
          <w:rFonts w:ascii="Times New Roman" w:hAnsi="Times New Roman" w:cs="Times New Roman"/>
          <w:b/>
          <w:color w:val="000000" w:themeColor="text1"/>
          <w:sz w:val="20"/>
          <w:szCs w:val="20"/>
        </w:rPr>
        <w:t xml:space="preserve"> </w:t>
      </w:r>
      <w:r w:rsidR="00CD43A4" w:rsidRPr="00E35A2C">
        <w:rPr>
          <w:rFonts w:ascii="Times New Roman" w:hAnsi="Times New Roman" w:cs="Times New Roman"/>
          <w:b/>
          <w:color w:val="000000" w:themeColor="text1"/>
          <w:sz w:val="20"/>
          <w:szCs w:val="20"/>
        </w:rPr>
        <w:t>с 1</w:t>
      </w:r>
      <w:r w:rsidR="00CD7BCD" w:rsidRPr="00E35A2C">
        <w:rPr>
          <w:rFonts w:ascii="Times New Roman" w:hAnsi="Times New Roman" w:cs="Times New Roman"/>
          <w:b/>
          <w:color w:val="000000" w:themeColor="text1"/>
          <w:sz w:val="20"/>
          <w:szCs w:val="20"/>
        </w:rPr>
        <w:t>7</w:t>
      </w:r>
      <w:r w:rsidR="00E35A2C" w:rsidRPr="00E35A2C">
        <w:rPr>
          <w:rFonts w:ascii="Times New Roman" w:hAnsi="Times New Roman" w:cs="Times New Roman"/>
          <w:b/>
          <w:color w:val="000000" w:themeColor="text1"/>
          <w:sz w:val="20"/>
          <w:szCs w:val="20"/>
        </w:rPr>
        <w:t xml:space="preserve">:00 </w:t>
      </w:r>
      <w:r w:rsidR="00CD43A4" w:rsidRPr="00E35A2C">
        <w:rPr>
          <w:rFonts w:ascii="Times New Roman" w:hAnsi="Times New Roman" w:cs="Times New Roman"/>
          <w:b/>
          <w:color w:val="000000" w:themeColor="text1"/>
          <w:sz w:val="20"/>
          <w:szCs w:val="20"/>
        </w:rPr>
        <w:t>(</w:t>
      </w:r>
      <w:proofErr w:type="spellStart"/>
      <w:r w:rsidR="00CD43A4" w:rsidRPr="00E35A2C">
        <w:rPr>
          <w:rFonts w:ascii="Times New Roman" w:hAnsi="Times New Roman" w:cs="Times New Roman"/>
          <w:b/>
          <w:color w:val="000000" w:themeColor="text1"/>
          <w:sz w:val="20"/>
          <w:szCs w:val="20"/>
        </w:rPr>
        <w:t>мск</w:t>
      </w:r>
      <w:proofErr w:type="spellEnd"/>
      <w:r w:rsidR="00CD43A4" w:rsidRPr="00E35A2C">
        <w:rPr>
          <w:rFonts w:ascii="Times New Roman" w:hAnsi="Times New Roman" w:cs="Times New Roman"/>
          <w:b/>
          <w:color w:val="000000" w:themeColor="text1"/>
          <w:sz w:val="20"/>
          <w:szCs w:val="20"/>
        </w:rPr>
        <w:t>).</w:t>
      </w:r>
      <w:r w:rsidR="00E35A2C" w:rsidRPr="00E35A2C">
        <w:rPr>
          <w:rFonts w:ascii="Times New Roman" w:hAnsi="Times New Roman" w:cs="Times New Roman"/>
          <w:color w:val="000000" w:themeColor="text1"/>
          <w:sz w:val="20"/>
          <w:szCs w:val="20"/>
        </w:rPr>
        <w:t xml:space="preserve"> </w:t>
      </w:r>
      <w:r w:rsidR="00CD43A4" w:rsidRPr="00E35A2C">
        <w:rPr>
          <w:rFonts w:ascii="Times New Roman" w:hAnsi="Times New Roman" w:cs="Times New Roman"/>
          <w:color w:val="000000" w:themeColor="text1"/>
          <w:sz w:val="20"/>
          <w:szCs w:val="20"/>
        </w:rPr>
        <w:t>Прием заяв</w:t>
      </w:r>
      <w:r w:rsidR="00E35A2C" w:rsidRPr="00E35A2C">
        <w:rPr>
          <w:rFonts w:ascii="Times New Roman" w:hAnsi="Times New Roman" w:cs="Times New Roman"/>
          <w:color w:val="000000" w:themeColor="text1"/>
          <w:sz w:val="20"/>
          <w:szCs w:val="20"/>
        </w:rPr>
        <w:t>ок составляет: в 1-ом периоде-4 рабочих/дня</w:t>
      </w:r>
      <w:r w:rsidR="00CD43A4" w:rsidRPr="00E35A2C">
        <w:rPr>
          <w:rFonts w:ascii="Times New Roman" w:hAnsi="Times New Roman" w:cs="Times New Roman"/>
          <w:color w:val="000000" w:themeColor="text1"/>
          <w:sz w:val="20"/>
          <w:szCs w:val="20"/>
        </w:rPr>
        <w:t xml:space="preserve"> без изменения нач</w:t>
      </w:r>
      <w:r w:rsidR="003B6E8B" w:rsidRPr="00E35A2C">
        <w:rPr>
          <w:rFonts w:ascii="Times New Roman" w:hAnsi="Times New Roman" w:cs="Times New Roman"/>
          <w:color w:val="000000" w:themeColor="text1"/>
          <w:sz w:val="20"/>
          <w:szCs w:val="20"/>
        </w:rPr>
        <w:t>.</w:t>
      </w:r>
      <w:r w:rsidR="00CD43A4" w:rsidRPr="00E35A2C">
        <w:rPr>
          <w:rFonts w:ascii="Times New Roman" w:hAnsi="Times New Roman" w:cs="Times New Roman"/>
          <w:color w:val="000000" w:themeColor="text1"/>
          <w:sz w:val="20"/>
          <w:szCs w:val="20"/>
        </w:rPr>
        <w:t xml:space="preserve"> цены, с</w:t>
      </w:r>
      <w:r w:rsidR="00EE559D" w:rsidRPr="00E35A2C">
        <w:rPr>
          <w:rFonts w:ascii="Times New Roman" w:hAnsi="Times New Roman" w:cs="Times New Roman"/>
          <w:color w:val="000000" w:themeColor="text1"/>
          <w:sz w:val="20"/>
          <w:szCs w:val="20"/>
        </w:rPr>
        <w:t>о</w:t>
      </w:r>
      <w:r w:rsidR="00CD43A4" w:rsidRPr="00E35A2C">
        <w:rPr>
          <w:rFonts w:ascii="Times New Roman" w:hAnsi="Times New Roman" w:cs="Times New Roman"/>
          <w:color w:val="000000" w:themeColor="text1"/>
          <w:sz w:val="20"/>
          <w:szCs w:val="20"/>
        </w:rPr>
        <w:t xml:space="preserve"> 2-го по </w:t>
      </w:r>
      <w:r w:rsidR="000E79BC" w:rsidRPr="00E35A2C">
        <w:rPr>
          <w:rFonts w:ascii="Times New Roman" w:hAnsi="Times New Roman" w:cs="Times New Roman"/>
          <w:color w:val="000000" w:themeColor="text1"/>
          <w:sz w:val="20"/>
          <w:szCs w:val="20"/>
        </w:rPr>
        <w:t>6</w:t>
      </w:r>
      <w:r w:rsidR="00CD43A4" w:rsidRPr="00E35A2C">
        <w:rPr>
          <w:rFonts w:ascii="Times New Roman" w:hAnsi="Times New Roman" w:cs="Times New Roman"/>
          <w:color w:val="000000" w:themeColor="text1"/>
          <w:sz w:val="20"/>
          <w:szCs w:val="20"/>
        </w:rPr>
        <w:t>-</w:t>
      </w:r>
      <w:r w:rsidR="000E79BC" w:rsidRPr="00E35A2C">
        <w:rPr>
          <w:rFonts w:ascii="Times New Roman" w:hAnsi="Times New Roman" w:cs="Times New Roman"/>
          <w:color w:val="000000" w:themeColor="text1"/>
          <w:sz w:val="20"/>
          <w:szCs w:val="20"/>
        </w:rPr>
        <w:t>о</w:t>
      </w:r>
      <w:r w:rsidR="00E35A2C" w:rsidRPr="00E35A2C">
        <w:rPr>
          <w:rFonts w:ascii="Times New Roman" w:hAnsi="Times New Roman" w:cs="Times New Roman"/>
          <w:color w:val="000000" w:themeColor="text1"/>
          <w:sz w:val="20"/>
          <w:szCs w:val="20"/>
        </w:rPr>
        <w:t>й периоды–4 рабочих/дня</w:t>
      </w:r>
      <w:r w:rsidR="00CD43A4" w:rsidRPr="00E35A2C">
        <w:rPr>
          <w:rFonts w:ascii="Times New Roman" w:hAnsi="Times New Roman" w:cs="Times New Roman"/>
          <w:color w:val="000000" w:themeColor="text1"/>
          <w:sz w:val="20"/>
          <w:szCs w:val="20"/>
        </w:rPr>
        <w:t xml:space="preserve">, величина снижения </w:t>
      </w:r>
      <w:r w:rsidR="00E23867" w:rsidRPr="00E35A2C">
        <w:rPr>
          <w:rFonts w:ascii="Times New Roman" w:hAnsi="Times New Roman" w:cs="Times New Roman"/>
          <w:color w:val="000000" w:themeColor="text1"/>
          <w:sz w:val="20"/>
          <w:szCs w:val="20"/>
        </w:rPr>
        <w:t xml:space="preserve">– </w:t>
      </w:r>
      <w:r w:rsidR="000E79BC" w:rsidRPr="00E35A2C">
        <w:rPr>
          <w:rFonts w:ascii="Times New Roman" w:hAnsi="Times New Roman" w:cs="Times New Roman"/>
          <w:color w:val="000000" w:themeColor="text1"/>
          <w:sz w:val="20"/>
          <w:szCs w:val="20"/>
        </w:rPr>
        <w:t>10</w:t>
      </w:r>
      <w:r w:rsidR="00CD43A4" w:rsidRPr="00E35A2C">
        <w:rPr>
          <w:rFonts w:ascii="Times New Roman" w:hAnsi="Times New Roman" w:cs="Times New Roman"/>
          <w:color w:val="000000" w:themeColor="text1"/>
          <w:sz w:val="20"/>
          <w:szCs w:val="20"/>
        </w:rPr>
        <w:t>% от нач</w:t>
      </w:r>
      <w:r w:rsidR="003B6E8B" w:rsidRPr="00E35A2C">
        <w:rPr>
          <w:rFonts w:ascii="Times New Roman" w:hAnsi="Times New Roman" w:cs="Times New Roman"/>
          <w:color w:val="000000" w:themeColor="text1"/>
          <w:sz w:val="20"/>
          <w:szCs w:val="20"/>
        </w:rPr>
        <w:t>.</w:t>
      </w:r>
      <w:r w:rsidR="00CD43A4" w:rsidRPr="00E35A2C">
        <w:rPr>
          <w:rFonts w:ascii="Times New Roman" w:hAnsi="Times New Roman" w:cs="Times New Roman"/>
          <w:color w:val="000000" w:themeColor="text1"/>
          <w:sz w:val="20"/>
          <w:szCs w:val="20"/>
        </w:rPr>
        <w:t xml:space="preserve"> цены Лота, установленной на </w:t>
      </w:r>
      <w:r w:rsidR="007F24F2" w:rsidRPr="00E35A2C">
        <w:rPr>
          <w:rFonts w:ascii="Times New Roman" w:hAnsi="Times New Roman" w:cs="Times New Roman"/>
          <w:color w:val="000000" w:themeColor="text1"/>
          <w:sz w:val="20"/>
          <w:szCs w:val="20"/>
        </w:rPr>
        <w:t>1-</w:t>
      </w:r>
      <w:r w:rsidR="00CD43A4" w:rsidRPr="00E35A2C">
        <w:rPr>
          <w:rFonts w:ascii="Times New Roman" w:hAnsi="Times New Roman" w:cs="Times New Roman"/>
          <w:color w:val="000000" w:themeColor="text1"/>
          <w:sz w:val="20"/>
          <w:szCs w:val="20"/>
        </w:rPr>
        <w:t>ом периоде</w:t>
      </w:r>
      <w:r w:rsidR="000E79BC" w:rsidRPr="002A2B2B">
        <w:rPr>
          <w:rFonts w:ascii="Times New Roman" w:hAnsi="Times New Roman" w:cs="Times New Roman"/>
          <w:color w:val="000000" w:themeColor="text1"/>
          <w:sz w:val="20"/>
          <w:szCs w:val="20"/>
        </w:rPr>
        <w:t>.</w:t>
      </w:r>
      <w:r w:rsidR="003B6E8B" w:rsidRPr="002A2B2B">
        <w:rPr>
          <w:rFonts w:ascii="Times New Roman" w:hAnsi="Times New Roman" w:cs="Times New Roman"/>
          <w:color w:val="000000" w:themeColor="text1"/>
          <w:sz w:val="20"/>
          <w:szCs w:val="20"/>
        </w:rPr>
        <w:t xml:space="preserve"> </w:t>
      </w:r>
      <w:r w:rsidR="00CD43A4" w:rsidRPr="002A2B2B">
        <w:rPr>
          <w:rFonts w:ascii="Times New Roman" w:hAnsi="Times New Roman" w:cs="Times New Roman"/>
          <w:color w:val="000000" w:themeColor="text1"/>
          <w:sz w:val="20"/>
          <w:szCs w:val="20"/>
        </w:rPr>
        <w:t>М</w:t>
      </w:r>
      <w:r w:rsidR="002A2B2B" w:rsidRPr="002A2B2B">
        <w:rPr>
          <w:rFonts w:ascii="Times New Roman" w:hAnsi="Times New Roman" w:cs="Times New Roman"/>
          <w:color w:val="000000" w:themeColor="text1"/>
          <w:sz w:val="20"/>
          <w:szCs w:val="20"/>
        </w:rPr>
        <w:t>инимальная цена составляет 50% от начальной цены, установленной</w:t>
      </w:r>
      <w:r w:rsidR="002A2B2B" w:rsidRPr="002A2B2B">
        <w:t xml:space="preserve"> </w:t>
      </w:r>
      <w:r w:rsidR="002A2B2B" w:rsidRPr="002A2B2B">
        <w:rPr>
          <w:rFonts w:ascii="Times New Roman" w:hAnsi="Times New Roman" w:cs="Times New Roman"/>
          <w:color w:val="000000" w:themeColor="text1"/>
          <w:sz w:val="20"/>
          <w:szCs w:val="20"/>
        </w:rPr>
        <w:t>на 1-ом периоде Торгов.</w:t>
      </w:r>
      <w:r w:rsidR="0028529A" w:rsidRPr="002A2B2B">
        <w:rPr>
          <w:rFonts w:ascii="Times New Roman" w:hAnsi="Times New Roman" w:cs="Times New Roman"/>
          <w:color w:val="000000" w:themeColor="text1"/>
          <w:sz w:val="20"/>
          <w:szCs w:val="20"/>
        </w:rPr>
        <w:t xml:space="preserve"> </w:t>
      </w:r>
      <w:r w:rsidR="00CD43A4" w:rsidRPr="002A2B2B">
        <w:rPr>
          <w:rFonts w:ascii="Times New Roman" w:hAnsi="Times New Roman" w:cs="Times New Roman"/>
          <w:color w:val="000000" w:themeColor="text1"/>
          <w:sz w:val="20"/>
          <w:szCs w:val="20"/>
        </w:rPr>
        <w:t>Заявки на участие</w:t>
      </w:r>
      <w:r w:rsidR="00CD43A4" w:rsidRPr="00E35A2C">
        <w:rPr>
          <w:rFonts w:ascii="Times New Roman" w:hAnsi="Times New Roman" w:cs="Times New Roman"/>
          <w:color w:val="000000" w:themeColor="text1"/>
          <w:sz w:val="20"/>
          <w:szCs w:val="20"/>
        </w:rPr>
        <w:t xml:space="preserve">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w:t>
      </w:r>
    </w:p>
    <w:p w14:paraId="6284175B" w14:textId="5CC21C43" w:rsidR="00156B6F" w:rsidRPr="002A2B2B" w:rsidRDefault="0039127B" w:rsidP="00E35A2C">
      <w:pPr>
        <w:spacing w:after="0" w:line="240" w:lineRule="auto"/>
        <w:ind w:firstLine="708"/>
        <w:jc w:val="both"/>
        <w:rPr>
          <w:rFonts w:ascii="Times New Roman" w:hAnsi="Times New Roman" w:cs="Times New Roman"/>
          <w:color w:val="000000" w:themeColor="text1"/>
          <w:sz w:val="20"/>
          <w:szCs w:val="20"/>
        </w:rPr>
      </w:pPr>
      <w:r w:rsidRPr="00E35A2C">
        <w:rPr>
          <w:rFonts w:ascii="Times New Roman" w:hAnsi="Times New Roman" w:cs="Times New Roman"/>
          <w:color w:val="000000" w:themeColor="text1"/>
          <w:sz w:val="20"/>
          <w:szCs w:val="20"/>
        </w:rPr>
        <w:t xml:space="preserve"> </w:t>
      </w:r>
      <w:r w:rsidR="003B6E8B" w:rsidRPr="00E35A2C">
        <w:rPr>
          <w:rFonts w:ascii="Times New Roman" w:eastAsia="Times New Roman" w:hAnsi="Times New Roman" w:cs="Times New Roman"/>
          <w:sz w:val="20"/>
          <w:szCs w:val="20"/>
          <w:lang w:eastAsia="ru-RU"/>
        </w:rPr>
        <w:t>Прод</w:t>
      </w:r>
      <w:r w:rsidR="00E35A2C" w:rsidRPr="00E35A2C">
        <w:rPr>
          <w:rFonts w:ascii="Times New Roman" w:eastAsia="Times New Roman" w:hAnsi="Times New Roman" w:cs="Times New Roman"/>
          <w:sz w:val="20"/>
          <w:szCs w:val="20"/>
          <w:lang w:eastAsia="ru-RU"/>
        </w:rPr>
        <w:t>аже подлежит имущество (далее–</w:t>
      </w:r>
      <w:r w:rsidR="003B6E8B" w:rsidRPr="00E35A2C">
        <w:rPr>
          <w:rFonts w:ascii="Times New Roman" w:eastAsia="Times New Roman" w:hAnsi="Times New Roman" w:cs="Times New Roman"/>
          <w:sz w:val="20"/>
          <w:szCs w:val="20"/>
          <w:lang w:eastAsia="ru-RU"/>
        </w:rPr>
        <w:t xml:space="preserve">Имущество, Лот): </w:t>
      </w:r>
      <w:r w:rsidR="00E35A2C" w:rsidRPr="00E35A2C">
        <w:rPr>
          <w:rFonts w:ascii="Times New Roman" w:hAnsi="Times New Roman" w:cs="Times New Roman"/>
          <w:color w:val="000000" w:themeColor="text1"/>
          <w:sz w:val="20"/>
          <w:szCs w:val="20"/>
        </w:rPr>
        <w:t xml:space="preserve"> </w:t>
      </w:r>
      <w:r w:rsidR="00F8068B" w:rsidRPr="00E35A2C">
        <w:rPr>
          <w:rFonts w:ascii="Times New Roman" w:eastAsia="Times New Roman" w:hAnsi="Times New Roman" w:cs="Times New Roman"/>
          <w:b/>
          <w:sz w:val="20"/>
          <w:szCs w:val="20"/>
          <w:lang w:eastAsia="ru-RU"/>
        </w:rPr>
        <w:t xml:space="preserve">Лот </w:t>
      </w:r>
      <w:r w:rsidR="001E0774" w:rsidRPr="00E35A2C">
        <w:rPr>
          <w:rFonts w:ascii="Times New Roman" w:eastAsia="Times New Roman" w:hAnsi="Times New Roman" w:cs="Times New Roman"/>
          <w:b/>
          <w:sz w:val="20"/>
          <w:szCs w:val="20"/>
          <w:lang w:eastAsia="ru-RU"/>
        </w:rPr>
        <w:t>1</w:t>
      </w:r>
      <w:r w:rsidR="00F8068B" w:rsidRPr="00E35A2C">
        <w:rPr>
          <w:rFonts w:ascii="Times New Roman" w:eastAsia="Times New Roman" w:hAnsi="Times New Roman" w:cs="Times New Roman"/>
          <w:b/>
          <w:sz w:val="20"/>
          <w:szCs w:val="20"/>
          <w:lang w:eastAsia="ru-RU"/>
        </w:rPr>
        <w:t>:</w:t>
      </w:r>
      <w:r w:rsidR="00F8068B" w:rsidRPr="00E35A2C">
        <w:rPr>
          <w:rFonts w:ascii="Times New Roman" w:eastAsia="Times New Roman" w:hAnsi="Times New Roman" w:cs="Times New Roman"/>
          <w:sz w:val="20"/>
          <w:szCs w:val="20"/>
          <w:lang w:eastAsia="ru-RU"/>
        </w:rPr>
        <w:t xml:space="preserve"> </w:t>
      </w:r>
      <w:r w:rsidR="00156B6F" w:rsidRPr="00E35A2C">
        <w:rPr>
          <w:rFonts w:ascii="Times New Roman" w:eastAsia="Times New Roman" w:hAnsi="Times New Roman" w:cs="Times New Roman"/>
          <w:b/>
          <w:bCs/>
          <w:sz w:val="20"/>
          <w:szCs w:val="20"/>
          <w:lang w:eastAsia="ru-RU"/>
        </w:rPr>
        <w:t xml:space="preserve">Права требования (дебиторская задолженность) </w:t>
      </w:r>
      <w:r w:rsidR="0021276E" w:rsidRPr="00E35A2C">
        <w:rPr>
          <w:rFonts w:ascii="Times New Roman" w:eastAsia="Times New Roman" w:hAnsi="Times New Roman" w:cs="Times New Roman"/>
          <w:b/>
          <w:bCs/>
          <w:sz w:val="20"/>
          <w:szCs w:val="20"/>
          <w:lang w:eastAsia="ru-RU"/>
        </w:rPr>
        <w:t xml:space="preserve">Акционерного общества </w:t>
      </w:r>
      <w:r w:rsidR="00156B6F" w:rsidRPr="00E35A2C">
        <w:rPr>
          <w:rFonts w:ascii="Times New Roman" w:eastAsia="Times New Roman" w:hAnsi="Times New Roman" w:cs="Times New Roman"/>
          <w:b/>
          <w:bCs/>
          <w:sz w:val="20"/>
          <w:szCs w:val="20"/>
          <w:lang w:eastAsia="ru-RU"/>
        </w:rPr>
        <w:t xml:space="preserve">«Каспийский завод листового стекла»: </w:t>
      </w:r>
      <w:r w:rsidR="00156B6F" w:rsidRPr="00E35A2C">
        <w:rPr>
          <w:rFonts w:ascii="Times New Roman" w:eastAsia="Times New Roman" w:hAnsi="Times New Roman" w:cs="Times New Roman"/>
          <w:sz w:val="20"/>
          <w:szCs w:val="20"/>
          <w:lang w:eastAsia="ru-RU"/>
        </w:rPr>
        <w:t>ТОО «Национальная стекольная компания» (Казахстан, БИН 160240002193), задолженность основана на решении Арбитражного суда Республики Дагестан от 31.05.2022 по делу № А15-47/2021 в размере 14 000,00 руб.; ООО УК «</w:t>
      </w:r>
      <w:proofErr w:type="spellStart"/>
      <w:r w:rsidR="00156B6F" w:rsidRPr="00E35A2C">
        <w:rPr>
          <w:rFonts w:ascii="Times New Roman" w:eastAsia="Times New Roman" w:hAnsi="Times New Roman" w:cs="Times New Roman"/>
          <w:sz w:val="20"/>
          <w:szCs w:val="20"/>
          <w:lang w:eastAsia="ru-RU"/>
        </w:rPr>
        <w:t>Сарыкум</w:t>
      </w:r>
      <w:proofErr w:type="spellEnd"/>
      <w:r w:rsidR="00156B6F" w:rsidRPr="00E35A2C">
        <w:rPr>
          <w:rFonts w:ascii="Times New Roman" w:eastAsia="Times New Roman" w:hAnsi="Times New Roman" w:cs="Times New Roman"/>
          <w:sz w:val="20"/>
          <w:szCs w:val="20"/>
          <w:lang w:eastAsia="ru-RU"/>
        </w:rPr>
        <w:t xml:space="preserve">» (ИНН 0571003278) непогашенная задолженность по исполнительному производству № 120312/22/05023-ИП, возбужденному во исполнение решения Арбитражного суда Республики Дагестан от 08.12.2020 по делу № А15-2851/2020 в размере 1 286 493,87 руб.; Трак Провайдер Сервис Лимитед (Кипр, рег. номер НЕ 147338) задолженность основана на определении Арбитражного суда Республики Дагестан от 05.07.2018 по делу № А15-2871/2015 с учетом определения Арбитражного суда Республики Дагестан от 27.12.2024 об исправлении опечаток в размере 767 912 000,00 руб.; Трак Провайдер Сервис Лимитед (Кипр, рег. номер НЕ 147338), задолженность основана на решении Международного коммерческого арбитражного суда при Торгово-промышленной палате РФ от 18.02.2022 по делу № М-70/2021 в размере 22 702 684,11 руб.; Трак Провайдер Сервис Лимитед (Кипр, рег. номер НЕ 147338) задолженность основана на решении Арбитражного суда г. Москвы от 03.10.2018 по делу № А40-196298/2017 в размере 865 432 007,11 руб.; </w:t>
      </w:r>
      <w:proofErr w:type="spellStart"/>
      <w:r w:rsidR="00156B6F" w:rsidRPr="00E35A2C">
        <w:rPr>
          <w:rFonts w:ascii="Times New Roman" w:eastAsia="Times New Roman" w:hAnsi="Times New Roman" w:cs="Times New Roman"/>
          <w:sz w:val="20"/>
          <w:szCs w:val="20"/>
          <w:lang w:eastAsia="ru-RU"/>
        </w:rPr>
        <w:t>Геодар</w:t>
      </w:r>
      <w:proofErr w:type="spellEnd"/>
      <w:r w:rsidR="00156B6F" w:rsidRPr="00E35A2C">
        <w:rPr>
          <w:rFonts w:ascii="Times New Roman" w:eastAsia="Times New Roman" w:hAnsi="Times New Roman" w:cs="Times New Roman"/>
          <w:sz w:val="20"/>
          <w:szCs w:val="20"/>
          <w:lang w:eastAsia="ru-RU"/>
        </w:rPr>
        <w:t xml:space="preserve"> </w:t>
      </w:r>
      <w:proofErr w:type="spellStart"/>
      <w:r w:rsidR="00156B6F" w:rsidRPr="00E35A2C">
        <w:rPr>
          <w:rFonts w:ascii="Times New Roman" w:eastAsia="Times New Roman" w:hAnsi="Times New Roman" w:cs="Times New Roman"/>
          <w:sz w:val="20"/>
          <w:szCs w:val="20"/>
          <w:lang w:eastAsia="ru-RU"/>
        </w:rPr>
        <w:t>Трейдинг</w:t>
      </w:r>
      <w:proofErr w:type="spellEnd"/>
      <w:r w:rsidR="00156B6F" w:rsidRPr="00E35A2C">
        <w:rPr>
          <w:rFonts w:ascii="Times New Roman" w:eastAsia="Times New Roman" w:hAnsi="Times New Roman" w:cs="Times New Roman"/>
          <w:sz w:val="20"/>
          <w:szCs w:val="20"/>
          <w:lang w:eastAsia="ru-RU"/>
        </w:rPr>
        <w:t xml:space="preserve"> Лимитед (Кипр, рег. номер НЕ 197582) задолженность </w:t>
      </w:r>
      <w:r w:rsidR="00156B6F" w:rsidRPr="002A2B2B">
        <w:rPr>
          <w:rFonts w:ascii="Times New Roman" w:eastAsia="Times New Roman" w:hAnsi="Times New Roman" w:cs="Times New Roman"/>
          <w:sz w:val="20"/>
          <w:szCs w:val="20"/>
          <w:lang w:eastAsia="ru-RU"/>
        </w:rPr>
        <w:t>основана на решении Арбитражного суда г. Москвы от 18.01.2018 по делу № А40-196299/17 в размере 954 592 390,13 руб.</w:t>
      </w:r>
      <w:r w:rsidR="002A2B2B" w:rsidRPr="002A2B2B">
        <w:rPr>
          <w:rFonts w:ascii="Times New Roman" w:eastAsia="Times New Roman" w:hAnsi="Times New Roman" w:cs="Times New Roman"/>
          <w:b/>
          <w:bCs/>
          <w:sz w:val="20"/>
          <w:szCs w:val="20"/>
          <w:lang w:eastAsia="ru-RU"/>
        </w:rPr>
        <w:t xml:space="preserve"> Нач. цена–1 305 969 787,61 </w:t>
      </w:r>
      <w:r w:rsidR="00156B6F" w:rsidRPr="002A2B2B">
        <w:rPr>
          <w:rFonts w:ascii="Times New Roman" w:eastAsia="Times New Roman" w:hAnsi="Times New Roman" w:cs="Times New Roman"/>
          <w:b/>
          <w:bCs/>
          <w:sz w:val="20"/>
          <w:szCs w:val="20"/>
          <w:lang w:eastAsia="ru-RU"/>
        </w:rPr>
        <w:t>руб.</w:t>
      </w:r>
    </w:p>
    <w:p w14:paraId="25594B91" w14:textId="5DEA5D9A" w:rsidR="0021276E" w:rsidRPr="002A2B2B" w:rsidRDefault="0021276E" w:rsidP="00156B6F">
      <w:pPr>
        <w:spacing w:after="0" w:line="240" w:lineRule="auto"/>
        <w:ind w:firstLine="708"/>
        <w:jc w:val="both"/>
        <w:rPr>
          <w:rFonts w:ascii="Times New Roman" w:eastAsia="Times New Roman" w:hAnsi="Times New Roman" w:cs="Times New Roman"/>
          <w:sz w:val="20"/>
          <w:szCs w:val="20"/>
          <w:lang w:eastAsia="ru-RU"/>
        </w:rPr>
      </w:pPr>
      <w:r w:rsidRPr="002A2B2B">
        <w:rPr>
          <w:rFonts w:ascii="Times New Roman" w:eastAsia="Times New Roman" w:hAnsi="Times New Roman" w:cs="Times New Roman"/>
          <w:sz w:val="20"/>
          <w:szCs w:val="20"/>
          <w:lang w:eastAsia="ru-RU"/>
        </w:rPr>
        <w:t xml:space="preserve">Согласно сведениям, представленным торговым реестром Республики Кипр (на сайте: </w:t>
      </w:r>
      <w:hyperlink r:id="rId6" w:history="1">
        <w:r w:rsidRPr="002A2B2B">
          <w:rPr>
            <w:rStyle w:val="a3"/>
            <w:rFonts w:ascii="Times New Roman" w:eastAsia="Times New Roman" w:hAnsi="Times New Roman" w:cs="Times New Roman"/>
            <w:sz w:val="20"/>
            <w:szCs w:val="20"/>
            <w:lang w:eastAsia="ru-RU"/>
          </w:rPr>
          <w:t>https://efiling.drcor.mcit.gov.cy</w:t>
        </w:r>
      </w:hyperlink>
      <w:r w:rsidRPr="002A2B2B">
        <w:rPr>
          <w:rFonts w:ascii="Times New Roman" w:eastAsia="Times New Roman" w:hAnsi="Times New Roman" w:cs="Times New Roman"/>
          <w:sz w:val="20"/>
          <w:szCs w:val="20"/>
          <w:lang w:eastAsia="ru-RU"/>
        </w:rPr>
        <w:t xml:space="preserve">) </w:t>
      </w:r>
      <w:r w:rsidR="0059713E">
        <w:rPr>
          <w:rFonts w:ascii="Times New Roman" w:eastAsia="Times New Roman" w:hAnsi="Times New Roman" w:cs="Times New Roman"/>
          <w:sz w:val="20"/>
          <w:szCs w:val="20"/>
          <w:lang w:eastAsia="ru-RU"/>
        </w:rPr>
        <w:t>ранее инициированная процедура</w:t>
      </w:r>
      <w:r w:rsidRPr="002A2B2B">
        <w:rPr>
          <w:rFonts w:ascii="Times New Roman" w:eastAsia="Times New Roman" w:hAnsi="Times New Roman" w:cs="Times New Roman"/>
          <w:sz w:val="20"/>
          <w:szCs w:val="20"/>
          <w:lang w:eastAsia="ru-RU"/>
        </w:rPr>
        <w:t xml:space="preserve"> ликвидации </w:t>
      </w:r>
      <w:r w:rsidR="000561DE" w:rsidRPr="002A2B2B">
        <w:rPr>
          <w:rFonts w:ascii="Times New Roman" w:eastAsia="Times New Roman" w:hAnsi="Times New Roman" w:cs="Times New Roman"/>
          <w:sz w:val="20"/>
          <w:szCs w:val="20"/>
          <w:lang w:eastAsia="ru-RU"/>
        </w:rPr>
        <w:t xml:space="preserve">Трак Провайдер Сервис Лимитед (Кипр, рег. НЕ 147338), </w:t>
      </w:r>
      <w:proofErr w:type="spellStart"/>
      <w:r w:rsidR="000561DE" w:rsidRPr="002A2B2B">
        <w:rPr>
          <w:rFonts w:ascii="Times New Roman" w:eastAsia="Times New Roman" w:hAnsi="Times New Roman" w:cs="Times New Roman"/>
          <w:sz w:val="20"/>
          <w:szCs w:val="20"/>
          <w:lang w:eastAsia="ru-RU"/>
        </w:rPr>
        <w:t>Геодар</w:t>
      </w:r>
      <w:proofErr w:type="spellEnd"/>
      <w:r w:rsidR="000561DE" w:rsidRPr="002A2B2B">
        <w:rPr>
          <w:rFonts w:ascii="Times New Roman" w:eastAsia="Times New Roman" w:hAnsi="Times New Roman" w:cs="Times New Roman"/>
          <w:sz w:val="20"/>
          <w:szCs w:val="20"/>
          <w:lang w:eastAsia="ru-RU"/>
        </w:rPr>
        <w:t xml:space="preserve"> </w:t>
      </w:r>
      <w:proofErr w:type="spellStart"/>
      <w:r w:rsidR="000561DE" w:rsidRPr="002A2B2B">
        <w:rPr>
          <w:rFonts w:ascii="Times New Roman" w:eastAsia="Times New Roman" w:hAnsi="Times New Roman" w:cs="Times New Roman"/>
          <w:sz w:val="20"/>
          <w:szCs w:val="20"/>
          <w:lang w:eastAsia="ru-RU"/>
        </w:rPr>
        <w:t>Трейдинг</w:t>
      </w:r>
      <w:proofErr w:type="spellEnd"/>
      <w:r w:rsidR="000561DE" w:rsidRPr="002A2B2B">
        <w:rPr>
          <w:rFonts w:ascii="Times New Roman" w:eastAsia="Times New Roman" w:hAnsi="Times New Roman" w:cs="Times New Roman"/>
          <w:sz w:val="20"/>
          <w:szCs w:val="20"/>
          <w:lang w:eastAsia="ru-RU"/>
        </w:rPr>
        <w:t xml:space="preserve"> Лимитед (Кипр, рег. номер НЕ 197582) </w:t>
      </w:r>
      <w:r w:rsidR="0059713E">
        <w:rPr>
          <w:rFonts w:ascii="Times New Roman" w:eastAsia="Times New Roman" w:hAnsi="Times New Roman" w:cs="Times New Roman"/>
          <w:sz w:val="20"/>
          <w:szCs w:val="20"/>
          <w:lang w:eastAsia="ru-RU"/>
        </w:rPr>
        <w:t>прекращена</w:t>
      </w:r>
      <w:r w:rsidR="007B6CF7" w:rsidRPr="002A2B2B">
        <w:rPr>
          <w:rFonts w:ascii="Times New Roman" w:eastAsia="Times New Roman" w:hAnsi="Times New Roman" w:cs="Times New Roman"/>
          <w:sz w:val="20"/>
          <w:szCs w:val="20"/>
          <w:lang w:eastAsia="ru-RU"/>
        </w:rPr>
        <w:t>.</w:t>
      </w:r>
    </w:p>
    <w:p w14:paraId="54162C03" w14:textId="2F5B5CCE" w:rsidR="00156B6F" w:rsidRPr="002A2B2B" w:rsidRDefault="00156B6F" w:rsidP="00156B6F">
      <w:pPr>
        <w:spacing w:after="0" w:line="240" w:lineRule="auto"/>
        <w:ind w:firstLine="708"/>
        <w:jc w:val="both"/>
        <w:rPr>
          <w:rFonts w:ascii="Times New Roman" w:eastAsia="Times New Roman" w:hAnsi="Times New Roman" w:cs="Times New Roman"/>
          <w:sz w:val="20"/>
          <w:szCs w:val="20"/>
          <w:lang w:eastAsia="ru-RU"/>
        </w:rPr>
      </w:pPr>
      <w:r w:rsidRPr="002A2B2B">
        <w:rPr>
          <w:rFonts w:ascii="Times New Roman" w:eastAsia="Times New Roman" w:hAnsi="Times New Roman" w:cs="Times New Roman"/>
          <w:sz w:val="20"/>
          <w:szCs w:val="20"/>
          <w:lang w:eastAsia="ru-RU"/>
        </w:rPr>
        <w:t>В случае изменения размера права требования входящего в состав лота, в связи с погашением задолженности, до перехода прав требований к победителю торгов (до поступления оплаты за уступаемое право в полном объеме), цена продажи прав требования подлежит пропорциональному уменьшению (п. 1 ст. 381, ст.390 ГК РФ, п. 1 ст. 416 ГК РФ).</w:t>
      </w:r>
    </w:p>
    <w:p w14:paraId="39A8AD65" w14:textId="4EF6A2B5" w:rsidR="003B6E8B" w:rsidRPr="002A2B2B" w:rsidRDefault="005F4680" w:rsidP="00156B6F">
      <w:pPr>
        <w:spacing w:after="0" w:line="240" w:lineRule="auto"/>
        <w:ind w:firstLine="708"/>
        <w:jc w:val="both"/>
        <w:rPr>
          <w:rFonts w:ascii="Times New Roman" w:eastAsia="Times New Roman" w:hAnsi="Times New Roman" w:cs="Times New Roman"/>
          <w:sz w:val="20"/>
          <w:szCs w:val="20"/>
          <w:lang w:eastAsia="ru-RU"/>
        </w:rPr>
      </w:pPr>
      <w:r w:rsidRPr="002A2B2B">
        <w:rPr>
          <w:rFonts w:ascii="Times New Roman" w:eastAsia="Times New Roman" w:hAnsi="Times New Roman" w:cs="Times New Roman"/>
          <w:sz w:val="20"/>
          <w:szCs w:val="20"/>
          <w:lang w:eastAsia="ru-RU"/>
        </w:rPr>
        <w:t xml:space="preserve">Ознакомление с документами в отношении Лота производится по </w:t>
      </w:r>
      <w:proofErr w:type="spellStart"/>
      <w:r w:rsidRPr="002A2B2B">
        <w:rPr>
          <w:rFonts w:ascii="Times New Roman" w:eastAsia="Times New Roman" w:hAnsi="Times New Roman" w:cs="Times New Roman"/>
          <w:sz w:val="20"/>
          <w:szCs w:val="20"/>
          <w:lang w:eastAsia="ru-RU"/>
        </w:rPr>
        <w:t>предв</w:t>
      </w:r>
      <w:proofErr w:type="spellEnd"/>
      <w:r w:rsidR="00156B6F" w:rsidRPr="002A2B2B">
        <w:rPr>
          <w:rFonts w:ascii="Times New Roman" w:eastAsia="Times New Roman" w:hAnsi="Times New Roman" w:cs="Times New Roman"/>
          <w:sz w:val="20"/>
          <w:szCs w:val="20"/>
          <w:lang w:eastAsia="ru-RU"/>
        </w:rPr>
        <w:t>.</w:t>
      </w:r>
      <w:r w:rsidRPr="002A2B2B">
        <w:rPr>
          <w:rFonts w:ascii="Times New Roman" w:eastAsia="Times New Roman" w:hAnsi="Times New Roman" w:cs="Times New Roman"/>
          <w:sz w:val="20"/>
          <w:szCs w:val="20"/>
          <w:lang w:eastAsia="ru-RU"/>
        </w:rPr>
        <w:t xml:space="preserve"> договоренности в раб</w:t>
      </w:r>
      <w:r w:rsidR="00156B6F" w:rsidRPr="002A2B2B">
        <w:rPr>
          <w:rFonts w:ascii="Times New Roman" w:eastAsia="Times New Roman" w:hAnsi="Times New Roman" w:cs="Times New Roman"/>
          <w:sz w:val="20"/>
          <w:szCs w:val="20"/>
          <w:lang w:eastAsia="ru-RU"/>
        </w:rPr>
        <w:t>.</w:t>
      </w:r>
      <w:r w:rsidRPr="002A2B2B">
        <w:rPr>
          <w:rFonts w:ascii="Times New Roman" w:eastAsia="Times New Roman" w:hAnsi="Times New Roman" w:cs="Times New Roman"/>
          <w:sz w:val="20"/>
          <w:szCs w:val="20"/>
          <w:lang w:eastAsia="ru-RU"/>
        </w:rPr>
        <w:t xml:space="preserve"> дни с 10</w:t>
      </w:r>
      <w:r w:rsidR="00156B6F" w:rsidRPr="002A2B2B">
        <w:rPr>
          <w:rFonts w:ascii="Times New Roman" w:eastAsia="Times New Roman" w:hAnsi="Times New Roman" w:cs="Times New Roman"/>
          <w:sz w:val="20"/>
          <w:szCs w:val="20"/>
          <w:lang w:eastAsia="ru-RU"/>
        </w:rPr>
        <w:t>:</w:t>
      </w:r>
      <w:r w:rsidRPr="002A2B2B">
        <w:rPr>
          <w:rFonts w:ascii="Times New Roman" w:eastAsia="Times New Roman" w:hAnsi="Times New Roman" w:cs="Times New Roman"/>
          <w:sz w:val="20"/>
          <w:szCs w:val="20"/>
          <w:lang w:eastAsia="ru-RU"/>
        </w:rPr>
        <w:t>00 до 18</w:t>
      </w:r>
      <w:r w:rsidR="00156B6F" w:rsidRPr="002A2B2B">
        <w:rPr>
          <w:rFonts w:ascii="Times New Roman" w:eastAsia="Times New Roman" w:hAnsi="Times New Roman" w:cs="Times New Roman"/>
          <w:sz w:val="20"/>
          <w:szCs w:val="20"/>
          <w:lang w:eastAsia="ru-RU"/>
        </w:rPr>
        <w:t>:</w:t>
      </w:r>
      <w:r w:rsidRPr="002A2B2B">
        <w:rPr>
          <w:rFonts w:ascii="Times New Roman" w:eastAsia="Times New Roman" w:hAnsi="Times New Roman" w:cs="Times New Roman"/>
          <w:sz w:val="20"/>
          <w:szCs w:val="20"/>
          <w:lang w:eastAsia="ru-RU"/>
        </w:rPr>
        <w:t xml:space="preserve">00, эл. почта: </w:t>
      </w:r>
      <w:hyperlink r:id="rId7" w:history="1">
        <w:r w:rsidRPr="002A2B2B">
          <w:rPr>
            <w:rFonts w:ascii="Times New Roman" w:eastAsia="Times New Roman" w:hAnsi="Times New Roman" w:cs="Times New Roman"/>
            <w:sz w:val="20"/>
            <w:szCs w:val="20"/>
            <w:lang w:eastAsia="ru-RU"/>
          </w:rPr>
          <w:t>sladkovae.au@gmail.com</w:t>
        </w:r>
      </w:hyperlink>
      <w:r w:rsidR="00156B6F" w:rsidRPr="002A2B2B">
        <w:rPr>
          <w:rFonts w:ascii="Times New Roman" w:eastAsia="Times New Roman" w:hAnsi="Times New Roman" w:cs="Times New Roman"/>
          <w:sz w:val="20"/>
          <w:szCs w:val="20"/>
          <w:lang w:eastAsia="ru-RU"/>
        </w:rPr>
        <w:t xml:space="preserve"> </w:t>
      </w:r>
      <w:r w:rsidRPr="002A2B2B">
        <w:rPr>
          <w:rFonts w:ascii="Times New Roman" w:eastAsia="Times New Roman" w:hAnsi="Times New Roman" w:cs="Times New Roman"/>
          <w:sz w:val="20"/>
          <w:szCs w:val="20"/>
          <w:lang w:eastAsia="ru-RU"/>
        </w:rPr>
        <w:t>(Сладков Артем Евгеньевич)</w:t>
      </w:r>
      <w:r w:rsidR="00156B6F" w:rsidRPr="002A2B2B">
        <w:rPr>
          <w:rFonts w:ascii="Times New Roman" w:eastAsia="Times New Roman" w:hAnsi="Times New Roman" w:cs="Times New Roman"/>
          <w:sz w:val="20"/>
          <w:szCs w:val="20"/>
          <w:lang w:eastAsia="ru-RU"/>
        </w:rPr>
        <w:t xml:space="preserve">, а также у ОТ: </w:t>
      </w:r>
      <w:r w:rsidR="00253EB5" w:rsidRPr="002A2B2B">
        <w:rPr>
          <w:rFonts w:ascii="Times New Roman" w:eastAsia="Times New Roman" w:hAnsi="Times New Roman" w:cs="Times New Roman"/>
          <w:sz w:val="20"/>
          <w:szCs w:val="20"/>
          <w:lang w:eastAsia="ru-RU"/>
        </w:rPr>
        <w:t xml:space="preserve">тел. </w:t>
      </w:r>
      <w:r w:rsidR="002A2B2B" w:rsidRPr="002A2B2B">
        <w:rPr>
          <w:rFonts w:ascii="Times New Roman" w:eastAsia="Times New Roman" w:hAnsi="Times New Roman" w:cs="Times New Roman"/>
          <w:sz w:val="20"/>
          <w:szCs w:val="20"/>
          <w:lang w:eastAsia="ru-RU"/>
        </w:rPr>
        <w:t>+</w:t>
      </w:r>
      <w:r w:rsidR="00253EB5" w:rsidRPr="002A2B2B">
        <w:rPr>
          <w:rFonts w:ascii="Times New Roman" w:eastAsia="Times New Roman" w:hAnsi="Times New Roman" w:cs="Times New Roman"/>
          <w:sz w:val="20"/>
          <w:szCs w:val="20"/>
          <w:lang w:eastAsia="ru-RU"/>
        </w:rPr>
        <w:t xml:space="preserve">7(916)864-57-10, эл. почта: </w:t>
      </w:r>
      <w:hyperlink r:id="rId8" w:history="1">
        <w:r w:rsidR="00253EB5" w:rsidRPr="002A2B2B">
          <w:rPr>
            <w:rStyle w:val="a3"/>
            <w:rFonts w:ascii="Times New Roman" w:eastAsia="Times New Roman" w:hAnsi="Times New Roman" w:cs="Times New Roman"/>
            <w:sz w:val="20"/>
            <w:szCs w:val="20"/>
            <w:lang w:eastAsia="ru-RU"/>
          </w:rPr>
          <w:t>bautin@auction-house.ru</w:t>
        </w:r>
      </w:hyperlink>
      <w:r w:rsidR="003B6E8B" w:rsidRPr="002A2B2B">
        <w:rPr>
          <w:rFonts w:ascii="Times New Roman" w:eastAsia="Times New Roman" w:hAnsi="Times New Roman" w:cs="Times New Roman"/>
          <w:sz w:val="20"/>
          <w:szCs w:val="20"/>
          <w:lang w:eastAsia="ru-RU"/>
        </w:rPr>
        <w:t>.</w:t>
      </w:r>
    </w:p>
    <w:p w14:paraId="6643F72F" w14:textId="2F92B4E6" w:rsidR="003B6E8B" w:rsidRPr="002F07E3" w:rsidRDefault="002A2B2B" w:rsidP="00F6467D">
      <w:pPr>
        <w:spacing w:after="0" w:line="240" w:lineRule="auto"/>
        <w:ind w:firstLine="708"/>
        <w:jc w:val="both"/>
        <w:rPr>
          <w:rFonts w:ascii="Times New Roman" w:hAnsi="Times New Roman" w:cs="Times New Roman"/>
          <w:sz w:val="20"/>
          <w:szCs w:val="20"/>
        </w:rPr>
      </w:pPr>
      <w:r w:rsidRPr="002A2B2B">
        <w:rPr>
          <w:rFonts w:ascii="Times New Roman" w:hAnsi="Times New Roman" w:cs="Times New Roman"/>
          <w:b/>
          <w:sz w:val="20"/>
          <w:szCs w:val="20"/>
        </w:rPr>
        <w:t>Задаток–</w:t>
      </w:r>
      <w:r w:rsidR="005F4680" w:rsidRPr="002A2B2B">
        <w:rPr>
          <w:rFonts w:ascii="Times New Roman" w:hAnsi="Times New Roman" w:cs="Times New Roman"/>
          <w:b/>
          <w:sz w:val="20"/>
          <w:szCs w:val="20"/>
        </w:rPr>
        <w:t>10</w:t>
      </w:r>
      <w:r w:rsidR="003B6E8B" w:rsidRPr="002A2B2B">
        <w:rPr>
          <w:rFonts w:ascii="Times New Roman" w:hAnsi="Times New Roman" w:cs="Times New Roman"/>
          <w:b/>
          <w:sz w:val="20"/>
          <w:szCs w:val="20"/>
        </w:rPr>
        <w:t>% от нач. цены Лота, установленный для определенного периода Торгов,</w:t>
      </w:r>
      <w:r w:rsidR="003B6E8B" w:rsidRPr="002A2B2B">
        <w:rPr>
          <w:rFonts w:ascii="Times New Roman" w:hAnsi="Times New Roman" w:cs="Times New Roman"/>
          <w:sz w:val="20"/>
          <w:szCs w:val="20"/>
        </w:rPr>
        <w:t xml:space="preserve"> должен поступить на счет Должника не позднее даты и времени окончания приема заявок для участия в Торгах в соответствующем периоде проведения торгов. Реквизиты для внесения задатка: </w:t>
      </w:r>
      <w:r w:rsidRPr="002A2B2B">
        <w:rPr>
          <w:rFonts w:ascii="Times New Roman" w:hAnsi="Times New Roman" w:cs="Times New Roman"/>
          <w:b/>
          <w:bCs/>
          <w:sz w:val="20"/>
          <w:szCs w:val="20"/>
        </w:rPr>
        <w:t>получатель–</w:t>
      </w:r>
      <w:r w:rsidR="0059713E">
        <w:rPr>
          <w:rFonts w:ascii="Times New Roman" w:hAnsi="Times New Roman" w:cs="Times New Roman"/>
          <w:b/>
          <w:bCs/>
          <w:sz w:val="20"/>
          <w:szCs w:val="20"/>
        </w:rPr>
        <w:t>Акционерное общество «Каспийский завод листового стекла»</w:t>
      </w:r>
      <w:r w:rsidR="005F4680" w:rsidRPr="002A2B2B">
        <w:rPr>
          <w:rFonts w:ascii="Times New Roman" w:hAnsi="Times New Roman" w:cs="Times New Roman"/>
          <w:sz w:val="20"/>
          <w:szCs w:val="20"/>
        </w:rPr>
        <w:t xml:space="preserve"> (ИНН 0522016027, КПП 055201001), р/</w:t>
      </w:r>
      <w:proofErr w:type="spellStart"/>
      <w:r w:rsidR="005F4680" w:rsidRPr="002A2B2B">
        <w:rPr>
          <w:rFonts w:ascii="Times New Roman" w:hAnsi="Times New Roman" w:cs="Times New Roman"/>
          <w:sz w:val="20"/>
          <w:szCs w:val="20"/>
        </w:rPr>
        <w:t>сч</w:t>
      </w:r>
      <w:proofErr w:type="spellEnd"/>
      <w:r w:rsidR="005F4680" w:rsidRPr="002A2B2B">
        <w:rPr>
          <w:rFonts w:ascii="Times New Roman" w:hAnsi="Times New Roman" w:cs="Times New Roman"/>
          <w:sz w:val="20"/>
          <w:szCs w:val="20"/>
        </w:rPr>
        <w:t xml:space="preserve"> №40502810701100000048 в АО «АЛЬФА-БАНК», к/</w:t>
      </w:r>
      <w:proofErr w:type="spellStart"/>
      <w:r w:rsidR="005F4680" w:rsidRPr="002A2B2B">
        <w:rPr>
          <w:rFonts w:ascii="Times New Roman" w:hAnsi="Times New Roman" w:cs="Times New Roman"/>
          <w:sz w:val="20"/>
          <w:szCs w:val="20"/>
        </w:rPr>
        <w:t>сч</w:t>
      </w:r>
      <w:proofErr w:type="spellEnd"/>
      <w:r w:rsidR="005F4680" w:rsidRPr="002A2B2B">
        <w:rPr>
          <w:rFonts w:ascii="Times New Roman" w:hAnsi="Times New Roman" w:cs="Times New Roman"/>
          <w:sz w:val="20"/>
          <w:szCs w:val="20"/>
        </w:rPr>
        <w:t xml:space="preserve"> № 30101810200000000593, БИК 044525593</w:t>
      </w:r>
      <w:r w:rsidR="003B6E8B" w:rsidRPr="002A2B2B">
        <w:rPr>
          <w:rFonts w:ascii="Times New Roman" w:hAnsi="Times New Roman" w:cs="Times New Roman"/>
          <w:sz w:val="20"/>
          <w:szCs w:val="20"/>
        </w:rPr>
        <w:t xml:space="preserve">. В платежном документе в графе «назначение платежа» должна содержаться информация: </w:t>
      </w:r>
      <w:r w:rsidR="000561DE" w:rsidRPr="002A2B2B">
        <w:rPr>
          <w:rFonts w:ascii="Times New Roman" w:hAnsi="Times New Roman" w:cs="Times New Roman"/>
          <w:sz w:val="20"/>
          <w:szCs w:val="20"/>
        </w:rPr>
        <w:t xml:space="preserve">«Внесение задатка для участия в торгах </w:t>
      </w:r>
      <w:r w:rsidR="00BB274E" w:rsidRPr="002A2B2B">
        <w:rPr>
          <w:rFonts w:ascii="Times New Roman" w:hAnsi="Times New Roman" w:cs="Times New Roman"/>
          <w:sz w:val="20"/>
          <w:szCs w:val="20"/>
        </w:rPr>
        <w:t>имуществом</w:t>
      </w:r>
      <w:r w:rsidR="00AF2033" w:rsidRPr="002A2B2B">
        <w:rPr>
          <w:rFonts w:ascii="Times New Roman" w:hAnsi="Times New Roman" w:cs="Times New Roman"/>
          <w:sz w:val="20"/>
          <w:szCs w:val="20"/>
        </w:rPr>
        <w:t xml:space="preserve"> </w:t>
      </w:r>
      <w:r w:rsidR="000561DE" w:rsidRPr="002A2B2B">
        <w:rPr>
          <w:rFonts w:ascii="Times New Roman" w:hAnsi="Times New Roman" w:cs="Times New Roman"/>
          <w:sz w:val="20"/>
          <w:szCs w:val="20"/>
        </w:rPr>
        <w:t xml:space="preserve">АО «КЗЛС». </w:t>
      </w:r>
      <w:r w:rsidR="003B6E8B" w:rsidRPr="002A2B2B">
        <w:rPr>
          <w:rFonts w:ascii="Times New Roman" w:hAnsi="Times New Roman" w:cs="Times New Roman"/>
          <w:sz w:val="20"/>
          <w:szCs w:val="20"/>
        </w:rPr>
        <w:t xml:space="preserve">Документом, подтверждающим поступление задатка на счет Должника, является выписка со счета Должника.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 </w:t>
      </w:r>
      <w:r w:rsidR="00F6467D" w:rsidRPr="00F6467D">
        <w:rPr>
          <w:rFonts w:ascii="Times New Roman" w:hAnsi="Times New Roman" w:cs="Times New Roman"/>
          <w:sz w:val="20"/>
          <w:szCs w:val="20"/>
        </w:rPr>
        <w:t xml:space="preserve">К участию в 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w:t>
      </w:r>
      <w:proofErr w:type="spellStart"/>
      <w:r w:rsidR="00F6467D" w:rsidRPr="00F6467D">
        <w:rPr>
          <w:rFonts w:ascii="Times New Roman" w:hAnsi="Times New Roman" w:cs="Times New Roman"/>
          <w:sz w:val="20"/>
          <w:szCs w:val="20"/>
        </w:rPr>
        <w:t>иностр</w:t>
      </w:r>
      <w:proofErr w:type="spellEnd"/>
      <w:r w:rsidR="00F6467D" w:rsidRPr="00F6467D">
        <w:rPr>
          <w:rFonts w:ascii="Times New Roman" w:hAnsi="Times New Roman" w:cs="Times New Roman"/>
          <w:sz w:val="20"/>
          <w:szCs w:val="20"/>
        </w:rPr>
        <w:t>.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СРО арбитражных управляющих, членом или руководителем которой является КУ.</w:t>
      </w:r>
      <w:r w:rsidR="003B6E8B" w:rsidRPr="002A2B2B">
        <w:rPr>
          <w:rFonts w:ascii="Times New Roman" w:hAnsi="Times New Roman" w:cs="Times New Roman"/>
          <w:sz w:val="20"/>
          <w:szCs w:val="20"/>
        </w:rPr>
        <w:t xml:space="preserve"> ОТ</w:t>
      </w:r>
      <w:r w:rsidR="00C5364D" w:rsidRPr="002A2B2B">
        <w:rPr>
          <w:rFonts w:ascii="Times New Roman" w:hAnsi="Times New Roman" w:cs="Times New Roman"/>
          <w:sz w:val="20"/>
          <w:szCs w:val="20"/>
        </w:rPr>
        <w:t xml:space="preserve"> имеет право отменить торги в любое время до момента подведения итогов</w:t>
      </w:r>
      <w:r w:rsidR="00F25724" w:rsidRPr="002A2B2B">
        <w:rPr>
          <w:rFonts w:ascii="Times New Roman" w:hAnsi="Times New Roman" w:cs="Times New Roman"/>
          <w:sz w:val="20"/>
          <w:szCs w:val="20"/>
        </w:rPr>
        <w:t xml:space="preserve">. </w:t>
      </w:r>
      <w:r w:rsidR="00F6467D" w:rsidRPr="00F6467D">
        <w:rPr>
          <w:rFonts w:ascii="Times New Roman" w:hAnsi="Times New Roman" w:cs="Times New Roman"/>
          <w:sz w:val="20"/>
          <w:szCs w:val="20"/>
        </w:rPr>
        <w:t>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w:t>
      </w:r>
      <w:r w:rsidR="00F6467D">
        <w:rPr>
          <w:rFonts w:ascii="Times New Roman" w:hAnsi="Times New Roman" w:cs="Times New Roman"/>
          <w:sz w:val="20"/>
          <w:szCs w:val="20"/>
        </w:rPr>
        <w:t xml:space="preserve"> </w:t>
      </w:r>
      <w:r w:rsidR="00F8068B" w:rsidRPr="002A2B2B">
        <w:rPr>
          <w:rFonts w:ascii="Times New Roman" w:hAnsi="Times New Roman" w:cs="Times New Roman"/>
          <w:sz w:val="20"/>
          <w:szCs w:val="20"/>
        </w:rPr>
        <w:t>Проект договора уступки пр</w:t>
      </w:r>
      <w:r w:rsidRPr="002A2B2B">
        <w:rPr>
          <w:rFonts w:ascii="Times New Roman" w:hAnsi="Times New Roman" w:cs="Times New Roman"/>
          <w:sz w:val="20"/>
          <w:szCs w:val="20"/>
        </w:rPr>
        <w:t>ав требований (цессии) (далее–</w:t>
      </w:r>
      <w:r w:rsidR="00F8068B" w:rsidRPr="002A2B2B">
        <w:rPr>
          <w:rFonts w:ascii="Times New Roman" w:hAnsi="Times New Roman" w:cs="Times New Roman"/>
          <w:sz w:val="20"/>
          <w:szCs w:val="20"/>
        </w:rPr>
        <w:t>Договор) размещен на ЭП. Договор заключается с победителем в течение 5 дней с даты получения побед</w:t>
      </w:r>
      <w:r w:rsidRPr="002A2B2B">
        <w:rPr>
          <w:rFonts w:ascii="Times New Roman" w:hAnsi="Times New Roman" w:cs="Times New Roman"/>
          <w:sz w:val="20"/>
          <w:szCs w:val="20"/>
        </w:rPr>
        <w:t>ителем Договора от КУ. Оплата–</w:t>
      </w:r>
      <w:r w:rsidR="00F8068B" w:rsidRPr="002A2B2B">
        <w:rPr>
          <w:rFonts w:ascii="Times New Roman" w:hAnsi="Times New Roman" w:cs="Times New Roman"/>
          <w:sz w:val="20"/>
          <w:szCs w:val="20"/>
        </w:rPr>
        <w:t xml:space="preserve">в течение 30 дней со дня подписания Договора на спец. счет Должника: </w:t>
      </w:r>
      <w:r w:rsidR="005F4680" w:rsidRPr="002A2B2B">
        <w:rPr>
          <w:rFonts w:ascii="Times New Roman" w:hAnsi="Times New Roman" w:cs="Times New Roman"/>
          <w:sz w:val="20"/>
          <w:szCs w:val="20"/>
        </w:rPr>
        <w:t xml:space="preserve">40502810101100000046 </w:t>
      </w:r>
      <w:r w:rsidR="00F8068B" w:rsidRPr="002A2B2B">
        <w:rPr>
          <w:rFonts w:ascii="Times New Roman" w:hAnsi="Times New Roman" w:cs="Times New Roman"/>
          <w:sz w:val="20"/>
          <w:szCs w:val="20"/>
        </w:rPr>
        <w:t xml:space="preserve">в </w:t>
      </w:r>
      <w:r w:rsidR="005F4680" w:rsidRPr="002A2B2B">
        <w:rPr>
          <w:rFonts w:ascii="Times New Roman" w:hAnsi="Times New Roman" w:cs="Times New Roman"/>
          <w:sz w:val="20"/>
          <w:szCs w:val="20"/>
        </w:rPr>
        <w:t>АО «АЛЬФА-БАНК»</w:t>
      </w:r>
      <w:r w:rsidR="00F8068B" w:rsidRPr="002A2B2B">
        <w:rPr>
          <w:rFonts w:ascii="Times New Roman" w:hAnsi="Times New Roman" w:cs="Times New Roman"/>
          <w:sz w:val="20"/>
          <w:szCs w:val="20"/>
        </w:rPr>
        <w:t xml:space="preserve">, к/с </w:t>
      </w:r>
      <w:r w:rsidR="005F4680" w:rsidRPr="002A2B2B">
        <w:rPr>
          <w:rFonts w:ascii="Times New Roman" w:hAnsi="Times New Roman" w:cs="Times New Roman"/>
          <w:sz w:val="20"/>
          <w:szCs w:val="20"/>
        </w:rPr>
        <w:t>30101810200000000593</w:t>
      </w:r>
      <w:r w:rsidR="00F8068B" w:rsidRPr="002A2B2B">
        <w:rPr>
          <w:rFonts w:ascii="Times New Roman" w:hAnsi="Times New Roman" w:cs="Times New Roman"/>
          <w:sz w:val="20"/>
          <w:szCs w:val="20"/>
        </w:rPr>
        <w:t xml:space="preserve">, БИК </w:t>
      </w:r>
      <w:r w:rsidR="005F4680" w:rsidRPr="002A2B2B">
        <w:rPr>
          <w:rFonts w:ascii="Times New Roman" w:hAnsi="Times New Roman" w:cs="Times New Roman"/>
          <w:sz w:val="20"/>
          <w:szCs w:val="20"/>
        </w:rPr>
        <w:t>044525593</w:t>
      </w:r>
      <w:r w:rsidR="00F8068B" w:rsidRPr="002A2B2B">
        <w:rPr>
          <w:rFonts w:ascii="Times New Roman" w:hAnsi="Times New Roman" w:cs="Times New Roman"/>
          <w:sz w:val="20"/>
          <w:szCs w:val="20"/>
        </w:rPr>
        <w:t xml:space="preserve">. </w:t>
      </w:r>
      <w:bookmarkStart w:id="0" w:name="_GoBack"/>
      <w:bookmarkEnd w:id="0"/>
    </w:p>
    <w:sectPr w:rsidR="003B6E8B" w:rsidRPr="002F07E3" w:rsidSect="00245DB7">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CC"/>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93E"/>
    <w:rsid w:val="00001508"/>
    <w:rsid w:val="00012746"/>
    <w:rsid w:val="00012EA6"/>
    <w:rsid w:val="00020FFA"/>
    <w:rsid w:val="00050CEB"/>
    <w:rsid w:val="000561DE"/>
    <w:rsid w:val="00085CCC"/>
    <w:rsid w:val="00086FDB"/>
    <w:rsid w:val="000A5070"/>
    <w:rsid w:val="000A6752"/>
    <w:rsid w:val="000B7131"/>
    <w:rsid w:val="000B760E"/>
    <w:rsid w:val="000E107D"/>
    <w:rsid w:val="000E79BC"/>
    <w:rsid w:val="000E7C91"/>
    <w:rsid w:val="000F00D6"/>
    <w:rsid w:val="001019D9"/>
    <w:rsid w:val="001067A7"/>
    <w:rsid w:val="0011593E"/>
    <w:rsid w:val="001235B4"/>
    <w:rsid w:val="001417D2"/>
    <w:rsid w:val="00147326"/>
    <w:rsid w:val="001554C8"/>
    <w:rsid w:val="00156B6F"/>
    <w:rsid w:val="0016506C"/>
    <w:rsid w:val="00166008"/>
    <w:rsid w:val="00172CCB"/>
    <w:rsid w:val="00185F96"/>
    <w:rsid w:val="00191D07"/>
    <w:rsid w:val="001A056B"/>
    <w:rsid w:val="001B5612"/>
    <w:rsid w:val="001C524B"/>
    <w:rsid w:val="001E0774"/>
    <w:rsid w:val="001F1630"/>
    <w:rsid w:val="001F18BF"/>
    <w:rsid w:val="00210AD8"/>
    <w:rsid w:val="0021276E"/>
    <w:rsid w:val="00214DCD"/>
    <w:rsid w:val="002273B7"/>
    <w:rsid w:val="00245DB7"/>
    <w:rsid w:val="00253EB5"/>
    <w:rsid w:val="00263C22"/>
    <w:rsid w:val="0028529A"/>
    <w:rsid w:val="00294098"/>
    <w:rsid w:val="00294DA6"/>
    <w:rsid w:val="002A2B2B"/>
    <w:rsid w:val="002A7CCB"/>
    <w:rsid w:val="002D318C"/>
    <w:rsid w:val="002F07E3"/>
    <w:rsid w:val="002F7AB6"/>
    <w:rsid w:val="003178BD"/>
    <w:rsid w:val="00335152"/>
    <w:rsid w:val="00347CD6"/>
    <w:rsid w:val="003628D9"/>
    <w:rsid w:val="003873DE"/>
    <w:rsid w:val="00390A28"/>
    <w:rsid w:val="0039127B"/>
    <w:rsid w:val="00396D39"/>
    <w:rsid w:val="003B6E8B"/>
    <w:rsid w:val="003C4BE6"/>
    <w:rsid w:val="003F33EE"/>
    <w:rsid w:val="00407DA4"/>
    <w:rsid w:val="00423839"/>
    <w:rsid w:val="00432F1F"/>
    <w:rsid w:val="00473B3F"/>
    <w:rsid w:val="004A1589"/>
    <w:rsid w:val="004A40BD"/>
    <w:rsid w:val="004B347B"/>
    <w:rsid w:val="004B6930"/>
    <w:rsid w:val="004D2415"/>
    <w:rsid w:val="004D4A8C"/>
    <w:rsid w:val="004E047F"/>
    <w:rsid w:val="004F19E1"/>
    <w:rsid w:val="004F1F06"/>
    <w:rsid w:val="00522366"/>
    <w:rsid w:val="00552A86"/>
    <w:rsid w:val="00557205"/>
    <w:rsid w:val="00565EF2"/>
    <w:rsid w:val="00572545"/>
    <w:rsid w:val="00573F80"/>
    <w:rsid w:val="0059713E"/>
    <w:rsid w:val="005A26BB"/>
    <w:rsid w:val="005C202A"/>
    <w:rsid w:val="005D7EB6"/>
    <w:rsid w:val="005E3AFC"/>
    <w:rsid w:val="005E688E"/>
    <w:rsid w:val="005F1121"/>
    <w:rsid w:val="005F4680"/>
    <w:rsid w:val="005F76FB"/>
    <w:rsid w:val="0061258C"/>
    <w:rsid w:val="006607FA"/>
    <w:rsid w:val="006643AB"/>
    <w:rsid w:val="00673C54"/>
    <w:rsid w:val="00677E82"/>
    <w:rsid w:val="0068379D"/>
    <w:rsid w:val="00685F47"/>
    <w:rsid w:val="006A5A0B"/>
    <w:rsid w:val="006A7910"/>
    <w:rsid w:val="006B04DB"/>
    <w:rsid w:val="006B550C"/>
    <w:rsid w:val="006C4E4C"/>
    <w:rsid w:val="006E0DAC"/>
    <w:rsid w:val="006F6ACB"/>
    <w:rsid w:val="00702D73"/>
    <w:rsid w:val="007115EC"/>
    <w:rsid w:val="00740953"/>
    <w:rsid w:val="00764A51"/>
    <w:rsid w:val="007903BD"/>
    <w:rsid w:val="007A0CBF"/>
    <w:rsid w:val="007A7D01"/>
    <w:rsid w:val="007B351D"/>
    <w:rsid w:val="007B6CF7"/>
    <w:rsid w:val="007C286F"/>
    <w:rsid w:val="007D28C8"/>
    <w:rsid w:val="007F0E12"/>
    <w:rsid w:val="007F24F2"/>
    <w:rsid w:val="00803354"/>
    <w:rsid w:val="00812FCD"/>
    <w:rsid w:val="00830CA0"/>
    <w:rsid w:val="00847FF4"/>
    <w:rsid w:val="00874799"/>
    <w:rsid w:val="00876C9A"/>
    <w:rsid w:val="0088440C"/>
    <w:rsid w:val="008964CB"/>
    <w:rsid w:val="008A0DB8"/>
    <w:rsid w:val="008B3268"/>
    <w:rsid w:val="008E55F0"/>
    <w:rsid w:val="008E7A4E"/>
    <w:rsid w:val="00925822"/>
    <w:rsid w:val="00942B94"/>
    <w:rsid w:val="0094605F"/>
    <w:rsid w:val="00952594"/>
    <w:rsid w:val="00965BF8"/>
    <w:rsid w:val="00994603"/>
    <w:rsid w:val="009A030D"/>
    <w:rsid w:val="009B4C03"/>
    <w:rsid w:val="009B541A"/>
    <w:rsid w:val="009B70EA"/>
    <w:rsid w:val="009B78D0"/>
    <w:rsid w:val="009F6BFD"/>
    <w:rsid w:val="009F762F"/>
    <w:rsid w:val="00A005A6"/>
    <w:rsid w:val="00A11390"/>
    <w:rsid w:val="00A16C61"/>
    <w:rsid w:val="00A25866"/>
    <w:rsid w:val="00A5277A"/>
    <w:rsid w:val="00A535F2"/>
    <w:rsid w:val="00A76B13"/>
    <w:rsid w:val="00A80CB8"/>
    <w:rsid w:val="00A86160"/>
    <w:rsid w:val="00AF2033"/>
    <w:rsid w:val="00AF35D8"/>
    <w:rsid w:val="00B03583"/>
    <w:rsid w:val="00B05940"/>
    <w:rsid w:val="00B45866"/>
    <w:rsid w:val="00B47058"/>
    <w:rsid w:val="00B55CA3"/>
    <w:rsid w:val="00B60817"/>
    <w:rsid w:val="00B82C20"/>
    <w:rsid w:val="00BB274E"/>
    <w:rsid w:val="00BC2CB1"/>
    <w:rsid w:val="00BE2DF8"/>
    <w:rsid w:val="00BF7AED"/>
    <w:rsid w:val="00C02ADC"/>
    <w:rsid w:val="00C15BFF"/>
    <w:rsid w:val="00C26179"/>
    <w:rsid w:val="00C5364D"/>
    <w:rsid w:val="00C54C18"/>
    <w:rsid w:val="00C63873"/>
    <w:rsid w:val="00C81E79"/>
    <w:rsid w:val="00CA5B16"/>
    <w:rsid w:val="00CB061B"/>
    <w:rsid w:val="00CB2777"/>
    <w:rsid w:val="00CB4916"/>
    <w:rsid w:val="00CB669D"/>
    <w:rsid w:val="00CC0485"/>
    <w:rsid w:val="00CC6674"/>
    <w:rsid w:val="00CD032B"/>
    <w:rsid w:val="00CD43A4"/>
    <w:rsid w:val="00CD5215"/>
    <w:rsid w:val="00CD7698"/>
    <w:rsid w:val="00CD7BCD"/>
    <w:rsid w:val="00CE310F"/>
    <w:rsid w:val="00D35265"/>
    <w:rsid w:val="00D7625C"/>
    <w:rsid w:val="00D8458E"/>
    <w:rsid w:val="00DB55F7"/>
    <w:rsid w:val="00DC04EA"/>
    <w:rsid w:val="00DC50AB"/>
    <w:rsid w:val="00E107D1"/>
    <w:rsid w:val="00E172B3"/>
    <w:rsid w:val="00E209FB"/>
    <w:rsid w:val="00E23867"/>
    <w:rsid w:val="00E31A05"/>
    <w:rsid w:val="00E35A2C"/>
    <w:rsid w:val="00E46DD7"/>
    <w:rsid w:val="00E5361D"/>
    <w:rsid w:val="00E6437B"/>
    <w:rsid w:val="00E645FC"/>
    <w:rsid w:val="00E672B1"/>
    <w:rsid w:val="00E92396"/>
    <w:rsid w:val="00E9295A"/>
    <w:rsid w:val="00EA0D38"/>
    <w:rsid w:val="00EE4CCC"/>
    <w:rsid w:val="00EE559D"/>
    <w:rsid w:val="00EF0ADA"/>
    <w:rsid w:val="00F01488"/>
    <w:rsid w:val="00F24936"/>
    <w:rsid w:val="00F25724"/>
    <w:rsid w:val="00F2616E"/>
    <w:rsid w:val="00F319B0"/>
    <w:rsid w:val="00F4728B"/>
    <w:rsid w:val="00F6467D"/>
    <w:rsid w:val="00F739BA"/>
    <w:rsid w:val="00F76C11"/>
    <w:rsid w:val="00F8068B"/>
    <w:rsid w:val="00FC6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18254"/>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paragraph" w:styleId="ab">
    <w:name w:val="List Paragraph"/>
    <w:aliases w:val="Абзац списка ЦНЭС,Начало абзаца"/>
    <w:basedOn w:val="a"/>
    <w:link w:val="ac"/>
    <w:uiPriority w:val="34"/>
    <w:qFormat/>
    <w:rsid w:val="00942B94"/>
    <w:pPr>
      <w:spacing w:after="0" w:line="240" w:lineRule="auto"/>
      <w:ind w:left="720"/>
      <w:contextualSpacing/>
    </w:pPr>
    <w:rPr>
      <w:rFonts w:ascii="NTTimes/Cyrillic" w:eastAsia="Times New Roman" w:hAnsi="NTTimes/Cyrillic" w:cs="NTTimes/Cyrillic"/>
      <w:sz w:val="24"/>
      <w:szCs w:val="24"/>
      <w:lang w:val="en-US" w:eastAsia="ru-RU"/>
    </w:rPr>
  </w:style>
  <w:style w:type="character" w:customStyle="1" w:styleId="ac">
    <w:name w:val="Абзац списка Знак"/>
    <w:aliases w:val="Абзац списка ЦНЭС Знак,Начало абзаца Знак"/>
    <w:link w:val="ab"/>
    <w:uiPriority w:val="34"/>
    <w:rsid w:val="00942B94"/>
    <w:rPr>
      <w:rFonts w:ascii="NTTimes/Cyrillic" w:eastAsia="Times New Roman" w:hAnsi="NTTimes/Cyrillic" w:cs="NTTimes/Cyrillic"/>
      <w:sz w:val="24"/>
      <w:szCs w:val="24"/>
      <w:lang w:val="en-US" w:eastAsia="ru-RU"/>
    </w:rPr>
  </w:style>
  <w:style w:type="character" w:customStyle="1" w:styleId="1">
    <w:name w:val="Неразрешенное упоминание1"/>
    <w:basedOn w:val="a0"/>
    <w:uiPriority w:val="99"/>
    <w:semiHidden/>
    <w:unhideWhenUsed/>
    <w:rsid w:val="00253EB5"/>
    <w:rPr>
      <w:color w:val="605E5C"/>
      <w:shd w:val="clear" w:color="auto" w:fill="E1DFDD"/>
    </w:rPr>
  </w:style>
  <w:style w:type="character" w:styleId="ad">
    <w:name w:val="FollowedHyperlink"/>
    <w:basedOn w:val="a0"/>
    <w:uiPriority w:val="99"/>
    <w:semiHidden/>
    <w:unhideWhenUsed/>
    <w:rsid w:val="000561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71522">
      <w:bodyDiv w:val="1"/>
      <w:marLeft w:val="0"/>
      <w:marRight w:val="0"/>
      <w:marTop w:val="0"/>
      <w:marBottom w:val="0"/>
      <w:divBdr>
        <w:top w:val="none" w:sz="0" w:space="0" w:color="auto"/>
        <w:left w:val="none" w:sz="0" w:space="0" w:color="auto"/>
        <w:bottom w:val="none" w:sz="0" w:space="0" w:color="auto"/>
        <w:right w:val="none" w:sz="0" w:space="0" w:color="auto"/>
      </w:divBdr>
    </w:div>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utin@auction-house.ru" TargetMode="External"/><Relationship Id="rId3" Type="http://schemas.openxmlformats.org/officeDocument/2006/relationships/settings" Target="settings.xml"/><Relationship Id="rId7" Type="http://schemas.openxmlformats.org/officeDocument/2006/relationships/hyperlink" Target="mailto:sladkovae.au@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filing.drcor.mcit.gov.cy" TargetMode="External"/><Relationship Id="rId5" Type="http://schemas.openxmlformats.org/officeDocument/2006/relationships/hyperlink" Target="http://lot-online.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B1F66-F37C-4D6D-A0C7-9A5DB9EE1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1174</Words>
  <Characters>6692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Вега Анна Владимировна</dc:creator>
  <cp:keywords/>
  <dc:description/>
  <cp:lastModifiedBy>Штефан Надежда Ивановна</cp:lastModifiedBy>
  <cp:revision>6</cp:revision>
  <cp:lastPrinted>2025-08-08T08:28:00Z</cp:lastPrinted>
  <dcterms:created xsi:type="dcterms:W3CDTF">2025-04-21T14:12:00Z</dcterms:created>
  <dcterms:modified xsi:type="dcterms:W3CDTF">2025-08-14T10:50:00Z</dcterms:modified>
</cp:coreProperties>
</file>