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2438" w14:textId="6325F52B" w:rsidR="00D2046A" w:rsidRPr="00411269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BF6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C97CF3" w:rsidRPr="00535BF6">
        <w:rPr>
          <w:rFonts w:ascii="Times New Roman" w:hAnsi="Times New Roman" w:cs="Times New Roman"/>
          <w:sz w:val="22"/>
          <w:szCs w:val="22"/>
        </w:rPr>
        <w:t xml:space="preserve"> – </w:t>
      </w:r>
      <w:r w:rsidR="00077AF6">
        <w:rPr>
          <w:rFonts w:ascii="Times New Roman" w:hAnsi="Times New Roman" w:cs="Times New Roman"/>
          <w:sz w:val="22"/>
          <w:szCs w:val="22"/>
        </w:rPr>
        <w:t>г</w:t>
      </w:r>
      <w:r w:rsidR="00077AF6" w:rsidRPr="00535BF6">
        <w:rPr>
          <w:rFonts w:ascii="Times New Roman" w:hAnsi="Times New Roman" w:cs="Times New Roman"/>
          <w:sz w:val="22"/>
          <w:szCs w:val="22"/>
        </w:rPr>
        <w:t xml:space="preserve">осударственная корпорация «Агентство по страхованию вкладов» (109240, г. Москва, ул. Высоцкого, д. 4, электронная почта: </w:t>
      </w:r>
      <w:hyperlink r:id="rId6" w:history="1">
        <w:r w:rsidR="00077AF6" w:rsidRPr="00535BF6">
          <w:rPr>
            <w:rStyle w:val="a8"/>
            <w:rFonts w:ascii="Times New Roman" w:hAnsi="Times New Roman" w:cs="Times New Roman"/>
            <w:sz w:val="22"/>
            <w:szCs w:val="22"/>
          </w:rPr>
          <w:t>etorgi@asv.org.ru</w:t>
        </w:r>
      </w:hyperlink>
      <w:r w:rsidR="00077AF6" w:rsidRPr="00535BF6">
        <w:rPr>
          <w:rFonts w:ascii="Times New Roman" w:hAnsi="Times New Roman" w:cs="Times New Roman"/>
          <w:sz w:val="22"/>
          <w:szCs w:val="22"/>
        </w:rPr>
        <w:t>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, являющаяся на основании решения </w:t>
      </w:r>
      <w:r w:rsidR="00E22EF3" w:rsidRPr="00411269">
        <w:rPr>
          <w:rFonts w:ascii="Times New Roman" w:hAnsi="Times New Roman" w:cs="Times New Roman"/>
          <w:sz w:val="22"/>
          <w:szCs w:val="22"/>
        </w:rPr>
        <w:t xml:space="preserve">Арбитражного </w:t>
      </w:r>
      <w:r w:rsidR="006F1158" w:rsidRPr="00411269">
        <w:rPr>
          <w:rFonts w:ascii="Times New Roman" w:hAnsi="Times New Roman" w:cs="Times New Roman"/>
          <w:sz w:val="22"/>
          <w:szCs w:val="22"/>
        </w:rPr>
        <w:t xml:space="preserve">суда </w:t>
      </w:r>
      <w:r w:rsidR="004A51D5" w:rsidRPr="00411269">
        <w:rPr>
          <w:rFonts w:ascii="Times New Roman" w:hAnsi="Times New Roman" w:cs="Times New Roman"/>
          <w:sz w:val="22"/>
          <w:szCs w:val="22"/>
        </w:rPr>
        <w:t>города Москвы</w:t>
      </w:r>
      <w:r w:rsidR="006F1158" w:rsidRPr="00411269">
        <w:rPr>
          <w:rFonts w:ascii="Times New Roman" w:hAnsi="Times New Roman" w:cs="Times New Roman"/>
          <w:sz w:val="22"/>
          <w:szCs w:val="22"/>
        </w:rPr>
        <w:t xml:space="preserve"> от </w:t>
      </w:r>
      <w:r w:rsidR="004A51D5" w:rsidRPr="00411269">
        <w:rPr>
          <w:rFonts w:ascii="Times New Roman" w:hAnsi="Times New Roman" w:cs="Times New Roman"/>
          <w:sz w:val="22"/>
          <w:szCs w:val="22"/>
        </w:rPr>
        <w:t>3 августа 2021 г.</w:t>
      </w:r>
      <w:r w:rsidR="006F1158" w:rsidRPr="00411269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6E318D" w:rsidRPr="00411269">
        <w:rPr>
          <w:rFonts w:ascii="Times New Roman" w:hAnsi="Times New Roman" w:cs="Times New Roman"/>
          <w:sz w:val="22"/>
          <w:szCs w:val="22"/>
        </w:rPr>
        <w:t xml:space="preserve"> </w:t>
      </w:r>
      <w:r w:rsidR="004A51D5" w:rsidRPr="00411269">
        <w:rPr>
          <w:rFonts w:ascii="Times New Roman" w:hAnsi="Times New Roman" w:cs="Times New Roman"/>
          <w:sz w:val="22"/>
          <w:szCs w:val="22"/>
        </w:rPr>
        <w:t>А40-126469/21-59-369</w:t>
      </w:r>
      <w:r w:rsidR="00937B72" w:rsidRPr="00411269">
        <w:rPr>
          <w:sz w:val="22"/>
          <w:szCs w:val="22"/>
        </w:rPr>
        <w:t xml:space="preserve"> </w:t>
      </w:r>
      <w:r w:rsidR="004A51D5" w:rsidRPr="00411269">
        <w:rPr>
          <w:rFonts w:ascii="Times New Roman" w:hAnsi="Times New Roman" w:cs="Times New Roman"/>
          <w:sz w:val="22"/>
          <w:szCs w:val="22"/>
        </w:rPr>
        <w:t xml:space="preserve">конкурсным управляющим </w:t>
      </w:r>
      <w:r w:rsidR="0070352F" w:rsidRPr="00411269">
        <w:rPr>
          <w:rFonts w:ascii="Times New Roman" w:hAnsi="Times New Roman" w:cs="Times New Roman"/>
          <w:noProof/>
          <w:sz w:val="22"/>
          <w:szCs w:val="22"/>
        </w:rPr>
        <w:t>обществом с ограниченной ответственностью коммерчески</w:t>
      </w:r>
      <w:r w:rsidR="00411269" w:rsidRPr="00411269">
        <w:rPr>
          <w:rFonts w:ascii="Times New Roman" w:hAnsi="Times New Roman" w:cs="Times New Roman"/>
          <w:noProof/>
          <w:sz w:val="22"/>
          <w:szCs w:val="22"/>
        </w:rPr>
        <w:t>м</w:t>
      </w:r>
      <w:r w:rsidR="0070352F" w:rsidRPr="00411269">
        <w:rPr>
          <w:rFonts w:ascii="Times New Roman" w:hAnsi="Times New Roman" w:cs="Times New Roman"/>
          <w:noProof/>
          <w:sz w:val="22"/>
          <w:szCs w:val="22"/>
        </w:rPr>
        <w:t xml:space="preserve"> банк</w:t>
      </w:r>
      <w:r w:rsidR="00411269" w:rsidRPr="00411269">
        <w:rPr>
          <w:rFonts w:ascii="Times New Roman" w:hAnsi="Times New Roman" w:cs="Times New Roman"/>
          <w:noProof/>
          <w:sz w:val="22"/>
          <w:szCs w:val="22"/>
        </w:rPr>
        <w:t>ом</w:t>
      </w:r>
      <w:r w:rsidR="0070352F" w:rsidRPr="00411269">
        <w:rPr>
          <w:rFonts w:ascii="Times New Roman" w:hAnsi="Times New Roman" w:cs="Times New Roman"/>
          <w:noProof/>
          <w:sz w:val="22"/>
          <w:szCs w:val="22"/>
        </w:rPr>
        <w:t xml:space="preserve"> «Геобанк» (КБ «Геобанк» (ООО)) (адрес регистрации: 115230, город Москва, Каширское шоссе, дом 3, корпус 2, строение 9, комната № 11, этаж 2, ИНН 1102008681, ОГРН 1021100000393)</w:t>
      </w:r>
      <w:r w:rsidR="006F1158" w:rsidRPr="00411269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3B58A9" w:rsidRPr="00411269">
        <w:rPr>
          <w:rFonts w:ascii="Times New Roman" w:hAnsi="Times New Roman" w:cs="Times New Roman"/>
          <w:sz w:val="22"/>
          <w:szCs w:val="22"/>
        </w:rPr>
        <w:t>финансовая организация</w:t>
      </w:r>
      <w:r w:rsidR="006F1158" w:rsidRPr="00411269">
        <w:rPr>
          <w:rFonts w:ascii="Times New Roman" w:hAnsi="Times New Roman" w:cs="Times New Roman"/>
          <w:sz w:val="22"/>
          <w:szCs w:val="22"/>
        </w:rPr>
        <w:t xml:space="preserve">), </w:t>
      </w:r>
      <w:r w:rsidR="009C3452" w:rsidRPr="00411269">
        <w:rPr>
          <w:rFonts w:ascii="Times New Roman" w:hAnsi="Times New Roman" w:cs="Times New Roman"/>
          <w:sz w:val="22"/>
          <w:szCs w:val="22"/>
        </w:rPr>
        <w:t xml:space="preserve">сообщает </w:t>
      </w:r>
      <w:r w:rsidR="009C3452" w:rsidRPr="00411269">
        <w:rPr>
          <w:rFonts w:ascii="Times New Roman" w:hAnsi="Times New Roman" w:cs="Times New Roman"/>
          <w:bCs/>
          <w:sz w:val="22"/>
          <w:szCs w:val="22"/>
        </w:rPr>
        <w:t xml:space="preserve">о внесении изменений </w:t>
      </w:r>
      <w:r w:rsidR="009C3452" w:rsidRPr="00411269">
        <w:rPr>
          <w:rFonts w:ascii="Times New Roman" w:hAnsi="Times New Roman" w:cs="Times New Roman"/>
          <w:sz w:val="22"/>
          <w:szCs w:val="22"/>
        </w:rPr>
        <w:t>в первые</w:t>
      </w:r>
      <w:r w:rsidR="009C3452" w:rsidRPr="004112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452" w:rsidRPr="00411269">
        <w:rPr>
          <w:rFonts w:ascii="Times New Roman" w:hAnsi="Times New Roman" w:cs="Times New Roman"/>
          <w:sz w:val="22"/>
          <w:szCs w:val="22"/>
        </w:rPr>
        <w:t xml:space="preserve">электронные торги </w:t>
      </w:r>
      <w:r w:rsidR="00F2546F" w:rsidRPr="00411269">
        <w:rPr>
          <w:rFonts w:ascii="Times New Roman" w:hAnsi="Times New Roman" w:cs="Times New Roman"/>
          <w:sz w:val="22"/>
          <w:szCs w:val="22"/>
        </w:rPr>
        <w:t>в форме открытого аукциона с открытой формой представления предложений по цене приобретения имущества</w:t>
      </w:r>
      <w:r w:rsidR="009C3452" w:rsidRPr="00411269">
        <w:rPr>
          <w:rFonts w:ascii="Times New Roman" w:hAnsi="Times New Roman" w:cs="Times New Roman"/>
          <w:sz w:val="22"/>
          <w:szCs w:val="22"/>
        </w:rPr>
        <w:t xml:space="preserve"> финансовой организации</w:t>
      </w:r>
      <w:r w:rsidR="005774C4" w:rsidRPr="00411269">
        <w:rPr>
          <w:rFonts w:ascii="Times New Roman" w:hAnsi="Times New Roman" w:cs="Times New Roman"/>
          <w:sz w:val="22"/>
          <w:szCs w:val="22"/>
        </w:rPr>
        <w:t xml:space="preserve"> </w:t>
      </w:r>
      <w:r w:rsidR="009C3452" w:rsidRPr="00411269">
        <w:rPr>
          <w:rFonts w:ascii="Times New Roman" w:hAnsi="Times New Roman" w:cs="Times New Roman"/>
          <w:sz w:val="22"/>
          <w:szCs w:val="22"/>
        </w:rPr>
        <w:t>(сообщение 77036112038 в газете «Коммерсантъ» от 21 июня 2025</w:t>
      </w:r>
      <w:r w:rsidR="00FF77AD" w:rsidRPr="00411269">
        <w:rPr>
          <w:rFonts w:ascii="Times New Roman" w:hAnsi="Times New Roman" w:cs="Times New Roman"/>
          <w:sz w:val="22"/>
          <w:szCs w:val="22"/>
        </w:rPr>
        <w:t xml:space="preserve"> г. </w:t>
      </w:r>
      <w:r w:rsidR="009C3452" w:rsidRPr="00411269">
        <w:rPr>
          <w:rFonts w:ascii="Times New Roman" w:hAnsi="Times New Roman" w:cs="Times New Roman"/>
          <w:sz w:val="22"/>
          <w:szCs w:val="22"/>
        </w:rPr>
        <w:t xml:space="preserve">№ 108 (8040)), проводимые </w:t>
      </w:r>
      <w:r w:rsidR="00A25871" w:rsidRPr="00411269">
        <w:rPr>
          <w:rFonts w:ascii="Times New Roman" w:hAnsi="Times New Roman" w:cs="Times New Roman"/>
          <w:sz w:val="22"/>
          <w:szCs w:val="22"/>
        </w:rPr>
        <w:t>4 августа 2025 г.</w:t>
      </w:r>
    </w:p>
    <w:p w14:paraId="56F556AD" w14:textId="77777777" w:rsidR="00D2046A" w:rsidRPr="00411269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sz w:val="22"/>
          <w:szCs w:val="22"/>
        </w:rPr>
      </w:pPr>
      <w:r w:rsidRPr="00411269">
        <w:rPr>
          <w:bCs/>
          <w:noProof/>
          <w:sz w:val="22"/>
          <w:szCs w:val="22"/>
        </w:rPr>
        <w:t>Наименование лота 1 читать в следующей редакции:</w:t>
      </w:r>
    </w:p>
    <w:p w14:paraId="1D0B1EFD" w14:textId="1FDA1BAA" w:rsidR="00D2046A" w:rsidRPr="00411269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sz w:val="22"/>
          <w:szCs w:val="22"/>
        </w:rPr>
      </w:pPr>
      <w:r w:rsidRPr="00411269">
        <w:rPr>
          <w:bCs/>
          <w:noProof/>
          <w:sz w:val="22"/>
          <w:szCs w:val="22"/>
        </w:rPr>
        <w:t>Лот 1 – ООО «Рукард», ИНН 7707289541, определение АС г. Москвы от 14.01.2025 по делу А40-126469/21-59-369 Б о признании недействительной сделки (3</w:t>
      </w:r>
      <w:r w:rsidR="00411269" w:rsidRPr="00411269">
        <w:rPr>
          <w:bCs/>
          <w:noProof/>
          <w:sz w:val="22"/>
          <w:szCs w:val="22"/>
        </w:rPr>
        <w:t> </w:t>
      </w:r>
      <w:r w:rsidRPr="00411269">
        <w:rPr>
          <w:bCs/>
          <w:noProof/>
          <w:sz w:val="22"/>
          <w:szCs w:val="22"/>
        </w:rPr>
        <w:t>236</w:t>
      </w:r>
      <w:r w:rsidR="00411269" w:rsidRPr="00411269">
        <w:rPr>
          <w:bCs/>
          <w:noProof/>
          <w:sz w:val="22"/>
          <w:szCs w:val="22"/>
        </w:rPr>
        <w:t> </w:t>
      </w:r>
      <w:r w:rsidRPr="00411269">
        <w:rPr>
          <w:bCs/>
          <w:noProof/>
          <w:sz w:val="22"/>
          <w:szCs w:val="22"/>
        </w:rPr>
        <w:t>151,91 руб.).</w:t>
      </w:r>
    </w:p>
    <w:p w14:paraId="42095F4C" w14:textId="77777777" w:rsidR="00D2046A" w:rsidRPr="00411269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sz w:val="22"/>
          <w:szCs w:val="22"/>
        </w:rPr>
      </w:pPr>
      <w:r w:rsidRPr="00411269">
        <w:rPr>
          <w:bCs/>
          <w:noProof/>
          <w:sz w:val="22"/>
          <w:szCs w:val="22"/>
        </w:rPr>
        <w:t>Вся остальная информация остается без изменений.</w:t>
      </w:r>
    </w:p>
    <w:sectPr w:rsidR="00D2046A" w:rsidRPr="0041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132A"/>
    <w:rsid w:val="00043B67"/>
    <w:rsid w:val="000476B0"/>
    <w:rsid w:val="00053670"/>
    <w:rsid w:val="00057688"/>
    <w:rsid w:val="00062829"/>
    <w:rsid w:val="000737FB"/>
    <w:rsid w:val="00077AF6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A7164"/>
    <w:rsid w:val="001E148B"/>
    <w:rsid w:val="001E21F2"/>
    <w:rsid w:val="00213C74"/>
    <w:rsid w:val="00223C43"/>
    <w:rsid w:val="0029033D"/>
    <w:rsid w:val="002B16B0"/>
    <w:rsid w:val="002B6128"/>
    <w:rsid w:val="002C05C7"/>
    <w:rsid w:val="002C4CFC"/>
    <w:rsid w:val="002C59BF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75D31"/>
    <w:rsid w:val="00395EDE"/>
    <w:rsid w:val="003B58A9"/>
    <w:rsid w:val="003C39B7"/>
    <w:rsid w:val="003C518D"/>
    <w:rsid w:val="003F4D88"/>
    <w:rsid w:val="00411269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34A2"/>
    <w:rsid w:val="00684B7A"/>
    <w:rsid w:val="006E018A"/>
    <w:rsid w:val="006E318D"/>
    <w:rsid w:val="006F1158"/>
    <w:rsid w:val="006F724D"/>
    <w:rsid w:val="0070352F"/>
    <w:rsid w:val="00713959"/>
    <w:rsid w:val="00740FA9"/>
    <w:rsid w:val="00745DF0"/>
    <w:rsid w:val="00750C63"/>
    <w:rsid w:val="00756660"/>
    <w:rsid w:val="00764AB4"/>
    <w:rsid w:val="007E1B86"/>
    <w:rsid w:val="007E4DA1"/>
    <w:rsid w:val="007E6F8E"/>
    <w:rsid w:val="008024C4"/>
    <w:rsid w:val="00814992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6389"/>
    <w:rsid w:val="00987563"/>
    <w:rsid w:val="009C3452"/>
    <w:rsid w:val="009C690A"/>
    <w:rsid w:val="009D6BC5"/>
    <w:rsid w:val="009F2C5C"/>
    <w:rsid w:val="00A1497A"/>
    <w:rsid w:val="00A2220A"/>
    <w:rsid w:val="00A25871"/>
    <w:rsid w:val="00A30B13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50716"/>
    <w:rsid w:val="00B6673F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97CF3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A3A0F"/>
    <w:rsid w:val="00DB3A07"/>
    <w:rsid w:val="00DD621E"/>
    <w:rsid w:val="00DE0F37"/>
    <w:rsid w:val="00E22EF3"/>
    <w:rsid w:val="00E2405A"/>
    <w:rsid w:val="00E44430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CA36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04C0-5437-4C88-8F25-2B7683E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2</cp:revision>
  <cp:lastPrinted>2016-08-19T07:56:00Z</cp:lastPrinted>
  <dcterms:created xsi:type="dcterms:W3CDTF">2025-07-09T09:21:00Z</dcterms:created>
  <dcterms:modified xsi:type="dcterms:W3CDTF">2025-07-09T09:21:00Z</dcterms:modified>
</cp:coreProperties>
</file>