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A1E8B" w:rsidP="00D713A2">
      <w:pPr>
        <w:pStyle w:val="a3"/>
        <w:ind w:left="118" w:right="104" w:firstLine="283"/>
        <w:jc w:val="both"/>
      </w:pPr>
      <w:r w:rsidRPr="008A1E8B">
        <w:t xml:space="preserve">Горнаков Артем Алексеевич (дата рождения: 03.07.1994 г., место рождения: г. Ачинск, СНИЛС 161-705-964 68, ИНН 244316908630, адрес регистрации по месту жительства: 662518, Красноярский край, тер ДНТ Есаульский бор, ул Придорожная, 12)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8A1E8B">
        <w:t>Красноярского края от 10.06.2024 г. по делу № А33-8098/2024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701C17" w:rsidRDefault="00701C17" w:rsidP="00701C17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 w:rsidRPr="00701C17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8A1E8B" w:rsidP="004E0B5C">
      <w:pPr>
        <w:pStyle w:val="a3"/>
        <w:spacing w:before="2"/>
        <w:ind w:left="118"/>
      </w:pPr>
      <w:r w:rsidRPr="008A1E8B">
        <w:t>Горнаков Артем Алексеевич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8A1E8B" w:rsidRPr="008A1E8B">
        <w:t>Горнаков Артем Алексеевич, ИНН 244316908630 Банк получателя: ФИЛИАЛ "ЦЕНТРАЛЬНЫЙ" ПАО "СОВКОМБАНК"(БЕРДСК), БИК: 045004763, ИНН банка 4401116480, к/с 30101810150040000763, кпп: 544543</w:t>
      </w:r>
      <w:r w:rsidR="008A1E8B">
        <w:t>001, р/с № 40817810550188110154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A1E8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A1E8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04B84"/>
    <w:rsid w:val="00170EA7"/>
    <w:rsid w:val="00216955"/>
    <w:rsid w:val="002863A0"/>
    <w:rsid w:val="00371587"/>
    <w:rsid w:val="004E0B5C"/>
    <w:rsid w:val="006179FC"/>
    <w:rsid w:val="00701C17"/>
    <w:rsid w:val="007337EF"/>
    <w:rsid w:val="007879B0"/>
    <w:rsid w:val="008A1E8B"/>
    <w:rsid w:val="009F75A4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2025-07-03T07:45:00Z</dcterms:created>
  <dcterms:modified xsi:type="dcterms:W3CDTF">2025-07-03T07:45:00Z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