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3A65E" w14:textId="77777777" w:rsidR="00C5412C" w:rsidRPr="008B3B56" w:rsidRDefault="00C5412C" w:rsidP="00C5412C">
      <w:pPr>
        <w:ind w:right="-1" w:firstLine="567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                                                                       </w:t>
      </w:r>
      <w:bookmarkStart w:id="0" w:name="_Hlk144903121"/>
      <w:bookmarkStart w:id="1" w:name="_Hlk158372339"/>
      <w:r w:rsidRPr="008B3B56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bookmarkEnd w:id="0"/>
    <w:bookmarkEnd w:id="1"/>
    <w:p w14:paraId="2A6238D2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14:paraId="152A8D82" w14:textId="77777777" w:rsidR="00C5412C" w:rsidRPr="008B3B56" w:rsidRDefault="00C5412C" w:rsidP="00C5412C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837711" w14:textId="5C2CE940" w:rsidR="00C5412C" w:rsidRPr="008B3B56" w:rsidRDefault="00C5412C" w:rsidP="00C541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г. Ульяновск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                                 </w:t>
      </w:r>
      <w:proofErr w:type="gramStart"/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8B3B56">
        <w:rPr>
          <w:rFonts w:ascii="Times New Roman" w:hAnsi="Times New Roman" w:cs="Times New Roman"/>
          <w:sz w:val="22"/>
          <w:szCs w:val="22"/>
          <w:lang w:val="ru-RU"/>
        </w:rPr>
        <w:t>___»</w:t>
      </w: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_________________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F443E0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7A7B7B8C" w14:textId="77777777" w:rsidR="00C5412C" w:rsidRPr="008B3B56" w:rsidRDefault="00C5412C" w:rsidP="00C5412C">
      <w:pPr>
        <w:ind w:firstLine="567"/>
        <w:rPr>
          <w:rFonts w:ascii="Times New Roman" w:hAnsi="Times New Roman" w:cs="Times New Roman"/>
          <w:sz w:val="22"/>
          <w:szCs w:val="22"/>
          <w:lang w:val="ru-RU"/>
        </w:rPr>
      </w:pPr>
    </w:p>
    <w:p w14:paraId="6E3FA8C9" w14:textId="77777777" w:rsidR="00C5412C" w:rsidRPr="008B3B56" w:rsidRDefault="00C5412C" w:rsidP="00C5412C">
      <w:pPr>
        <w:ind w:firstLine="567"/>
        <w:jc w:val="both"/>
        <w:rPr>
          <w:rStyle w:val="paragraph"/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ФИО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Калачева Ярослава Валерьевича, действующего на основании </w:t>
      </w:r>
      <w:r w:rsidRPr="008B3B5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______________________________________________, 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именуемый в дальнейшем «Продавец», с одной</w:t>
      </w:r>
      <w:r w:rsidRPr="008B3B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 и </w:t>
      </w:r>
    </w:p>
    <w:p w14:paraId="1B3B1BD6" w14:textId="574B50B8" w:rsidR="00C5412C" w:rsidRPr="008B3B56" w:rsidRDefault="00C5412C" w:rsidP="00C541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_____________________________________________________________________________________________________________________________________________________________________________________________, именуемый в дальнейшем </w:t>
      </w:r>
      <w:r w:rsidRPr="008B3B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«Покупатель», 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на основании Протокола об определении победителя торгов №____ от «____»___________ 202</w:t>
      </w:r>
      <w:r w:rsidR="00105D55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г., подписали настоящий договор о нижеследующем:</w:t>
      </w:r>
    </w:p>
    <w:p w14:paraId="45A79B1C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9F66E1E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0DEB52C9" w14:textId="77777777" w:rsidR="00C5412C" w:rsidRPr="008B3B56" w:rsidRDefault="00C5412C" w:rsidP="00C541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B56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17D3B35A" w14:textId="4E686F99" w:rsidR="00C5412C" w:rsidRPr="00B62807" w:rsidRDefault="00C5412C" w:rsidP="00C5412C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6280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</w:t>
      </w:r>
      <w:r w:rsidRPr="00B62807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2F943E5E" w14:textId="6BD129A6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trike/>
          <w:sz w:val="22"/>
          <w:szCs w:val="22"/>
          <w:lang w:val="ru-RU"/>
        </w:rPr>
      </w:pPr>
      <w:r w:rsidRPr="00B62807">
        <w:rPr>
          <w:rFonts w:ascii="Times New Roman" w:hAnsi="Times New Roman" w:cs="Times New Roman"/>
          <w:sz w:val="22"/>
          <w:szCs w:val="22"/>
          <w:lang w:val="ru-RU"/>
        </w:rPr>
        <w:t>1.2. Имущество продается на основании ст. 110 Федерального закона «О несостоятельности (банкротстве)» от 26.10.2002г. № 127-ФЗ по результатам проведения торгов</w:t>
      </w:r>
      <w:r w:rsidR="00E45382" w:rsidRPr="00B62807">
        <w:rPr>
          <w:rFonts w:ascii="Times New Roman" w:hAnsi="Times New Roman" w:cs="Times New Roman"/>
          <w:sz w:val="22"/>
          <w:szCs w:val="22"/>
          <w:lang w:val="ru-RU"/>
        </w:rPr>
        <w:t xml:space="preserve"> посредством публичного предложения, проведенных в период с ______по_________2025г.</w:t>
      </w:r>
      <w:r w:rsidRPr="00B62807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имущества должника на электронной торговой площадке АО «Российский аукционный дом», размещенной на сайте в сети Интернет: http://www.lot-online.ru/.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529583D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2B0FEC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50EC2ED" w14:textId="4DFFAD55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____________ (_________________________) рублей 00 коп. </w:t>
      </w:r>
    </w:p>
    <w:p w14:paraId="3258D10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2.2. Оплата производится в течение 30 дней с даты подписания договора в безналичном порядке путем перечисления указанной в п. 2.1. настоящего Договора суммы денежных средств по реквизитам: 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</w:t>
      </w:r>
      <w:r w:rsidRPr="008B3B56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1FC43A5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8B3B56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8B3B56">
        <w:rPr>
          <w:rFonts w:ascii="Times New Roman" w:hAnsi="Times New Roman" w:cs="Times New Roman"/>
          <w:sz w:val="22"/>
          <w:szCs w:val="22"/>
          <w:lang w:val="ru-RU"/>
        </w:rPr>
        <w:t>. 2.1. и 2.2. настоящего Договора.</w:t>
      </w:r>
    </w:p>
    <w:p w14:paraId="460020A2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2.4. Факт оплаты Имущества удостоверяется выпиской с указанного в п. 2.2. настоящего Договора счета, подтверждающей поступление денежных средств в счет оплаты Имущества.</w:t>
      </w:r>
    </w:p>
    <w:p w14:paraId="0DF0C3B1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9012CC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A2E1078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543ACF2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3.2. Передача Имущества должна быть осуществлена в течение 5 рабочих дней со дня его полной оплаты, согласно раздела 2 настоящего Договора.</w:t>
      </w:r>
    </w:p>
    <w:p w14:paraId="6F2A7CF6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3.3.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C08C920" w14:textId="77777777" w:rsidR="00C5412C" w:rsidRPr="008B3B56" w:rsidRDefault="00C5412C" w:rsidP="00C5412C">
      <w:pPr>
        <w:shd w:val="clear" w:color="auto" w:fill="F9FCFD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3.1. настоящего Договора.</w:t>
      </w:r>
    </w:p>
    <w:p w14:paraId="0818AFDD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1F5F97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4 Ответственность сторон.</w:t>
      </w:r>
    </w:p>
    <w:p w14:paraId="6CA3076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611686" w14:textId="1E21E55E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4.2. Стороны договорились, что не поступление денежных средств в счет оплаты Имущества в сумме и сроки, указанные в п. 2.2.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A9ED6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A05FA6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6568FE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5. Прочие условия.</w:t>
      </w:r>
    </w:p>
    <w:p w14:paraId="077984A3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вступает в силу с момента его подписания и прекращает свое действие при:</w:t>
      </w:r>
    </w:p>
    <w:p w14:paraId="5BE202B5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088ED202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lastRenderedPageBreak/>
        <w:t>- расторжении в предусмотренных законодательством Российской Федерации и настоящим Договором случаях.</w:t>
      </w:r>
    </w:p>
    <w:p w14:paraId="6A1B4F5F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8B3B56">
        <w:rPr>
          <w:rFonts w:ascii="Times New Roman" w:hAnsi="Times New Roman" w:cs="Times New Roman"/>
          <w:sz w:val="22"/>
          <w:szCs w:val="22"/>
          <w:lang w:val="ru-RU"/>
        </w:rPr>
        <w:t>не достижении</w:t>
      </w:r>
      <w:proofErr w:type="gramEnd"/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согласия споры и разногласия подлежат рассмотрению в соответствии с действующим законодательством Российской Федерации.</w:t>
      </w:r>
    </w:p>
    <w:p w14:paraId="34C0D5A4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4D0BE28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5.4.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371BEC9C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50DB9D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B3B56">
        <w:rPr>
          <w:rFonts w:ascii="Times New Roman" w:hAnsi="Times New Roman" w:cs="Times New Roman"/>
          <w:b/>
          <w:sz w:val="22"/>
          <w:szCs w:val="22"/>
        </w:rPr>
        <w:t xml:space="preserve">6. </w:t>
      </w:r>
      <w:proofErr w:type="spellStart"/>
      <w:r w:rsidRPr="008B3B56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8B3B5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B3B56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  <w:r w:rsidRPr="008B3B56">
        <w:rPr>
          <w:rFonts w:ascii="Times New Roman" w:hAnsi="Times New Roman" w:cs="Times New Roman"/>
          <w:b/>
          <w:sz w:val="22"/>
          <w:szCs w:val="22"/>
        </w:rPr>
        <w:t>.</w:t>
      </w:r>
    </w:p>
    <w:tbl>
      <w:tblPr>
        <w:tblW w:w="10108" w:type="dxa"/>
        <w:tblLayout w:type="fixed"/>
        <w:tblLook w:val="01E0" w:firstRow="1" w:lastRow="1" w:firstColumn="1" w:lastColumn="1" w:noHBand="0" w:noVBand="0"/>
      </w:tblPr>
      <w:tblGrid>
        <w:gridCol w:w="3888"/>
        <w:gridCol w:w="1215"/>
        <w:gridCol w:w="4575"/>
        <w:gridCol w:w="430"/>
      </w:tblGrid>
      <w:tr w:rsidR="008B3B56" w:rsidRPr="008B3B56" w14:paraId="234CEB5E" w14:textId="77777777" w:rsidTr="00E45382">
        <w:trPr>
          <w:gridAfter w:val="1"/>
          <w:wAfter w:w="430" w:type="dxa"/>
        </w:trPr>
        <w:tc>
          <w:tcPr>
            <w:tcW w:w="3888" w:type="dxa"/>
          </w:tcPr>
          <w:p w14:paraId="4A05DFB0" w14:textId="77777777" w:rsidR="00C5412C" w:rsidRPr="008B3B56" w:rsidRDefault="00C5412C" w:rsidP="003A217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5790" w:type="dxa"/>
            <w:gridSpan w:val="2"/>
          </w:tcPr>
          <w:p w14:paraId="5E6351FB" w14:textId="77777777" w:rsidR="00C5412C" w:rsidRPr="008B3B56" w:rsidRDefault="00C5412C" w:rsidP="003A217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8B3B56" w:rsidRPr="00B62807" w14:paraId="7F2B53C1" w14:textId="77777777" w:rsidTr="00E453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E3F2D" w14:textId="77777777" w:rsidR="00C5412C" w:rsidRPr="008B3B56" w:rsidRDefault="00C5412C" w:rsidP="003A2178">
            <w:pPr>
              <w:pStyle w:val="a3"/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>_____________________________</w:t>
            </w:r>
          </w:p>
          <w:p w14:paraId="46FA8CDF" w14:textId="41FD2CA5" w:rsidR="00C5412C" w:rsidRPr="008B3B56" w:rsidRDefault="00C5412C" w:rsidP="00E45382">
            <w:pPr>
              <w:pStyle w:val="a3"/>
              <w:ind w:right="-21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>в</w:t>
            </w:r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 xml:space="preserve"> лице финансового управляющего Калачева</w:t>
            </w:r>
            <w:r w:rsidR="00F443E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 xml:space="preserve"> </w:t>
            </w:r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>Я.В.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B1397" w14:textId="77777777" w:rsidR="00C5412C" w:rsidRPr="008B3B56" w:rsidRDefault="00C5412C" w:rsidP="003A217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</w:tr>
      <w:tr w:rsidR="008B3B56" w:rsidRPr="008B3B56" w14:paraId="72F941EF" w14:textId="77777777" w:rsidTr="00E453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91364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74A9BBF7" w14:textId="77777777" w:rsidR="00C5412C" w:rsidRPr="008B3B56" w:rsidRDefault="00C5412C" w:rsidP="00C541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proofErr w:type="spellStart"/>
            <w:r w:rsidRPr="008B3B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Калачев</w:t>
            </w:r>
            <w:proofErr w:type="spellEnd"/>
            <w:r w:rsidRPr="008B3B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Я.В.</w:t>
            </w:r>
            <w:r w:rsidRPr="008B3B5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CEE5D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5713489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</w:p>
        </w:tc>
      </w:tr>
    </w:tbl>
    <w:p w14:paraId="34A55229" w14:textId="77777777" w:rsidR="00C5412C" w:rsidRPr="008B3B56" w:rsidRDefault="00C5412C"/>
    <w:sectPr w:rsidR="00C5412C" w:rsidRPr="008B3B56" w:rsidSect="00C5412C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2C"/>
    <w:rsid w:val="00021C83"/>
    <w:rsid w:val="00105D55"/>
    <w:rsid w:val="00130B42"/>
    <w:rsid w:val="004B5A65"/>
    <w:rsid w:val="008B3B56"/>
    <w:rsid w:val="00B62807"/>
    <w:rsid w:val="00C5412C"/>
    <w:rsid w:val="00CA5492"/>
    <w:rsid w:val="00E45382"/>
    <w:rsid w:val="00F4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A321"/>
  <w15:chartTrackingRefBased/>
  <w15:docId w15:val="{1ECA2809-F98E-40E8-945F-285C386B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12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5412C"/>
  </w:style>
  <w:style w:type="paragraph" w:customStyle="1" w:styleId="ConsPlusNormal">
    <w:name w:val="ConsPlusNormal"/>
    <w:uiPriority w:val="99"/>
    <w:rsid w:val="00C54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styleId="a3">
    <w:name w:val="Body Text"/>
    <w:basedOn w:val="a"/>
    <w:link w:val="a4"/>
    <w:uiPriority w:val="99"/>
    <w:rsid w:val="00C54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5412C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2024-05-28T07:38:00Z</dcterms:created>
  <dcterms:modified xsi:type="dcterms:W3CDTF">2025-01-17T14:35:00Z</dcterms:modified>
</cp:coreProperties>
</file>