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B058EC" w14:textId="2E852009" w:rsidR="00DF60FB" w:rsidRPr="00CB3AE3" w:rsidRDefault="00626912" w:rsidP="002201B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CB3AE3">
        <w:rPr>
          <w:rFonts w:ascii="Times New Roman" w:hAnsi="Times New Roman" w:cs="Times New Roman"/>
          <w:sz w:val="18"/>
          <w:szCs w:val="18"/>
        </w:rPr>
        <w:t xml:space="preserve">АО «Российский аукционный дом» (ОГРН 1097847233351, ИНН 7838430413, 190000, Санкт-Петербург, пер. Гривцова, д. 5, лит.В, (846)248-21-43, 8(800) 777-57-57, harlanova@auction-house.ru) (далее - Организатор торгов, ОТ), действующее на основании договора поручения с </w:t>
      </w:r>
      <w:r w:rsidRPr="00CB3AE3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Рубановым Сергеем Игорьевичем (дата рождения: 24.12.1962г., место рождения: ст. Карши Кашкадарьинская обл. Республика Узбекистан, ИНН 730400016677, СНИЛС 122-985-911 82, место жительства: Ульяновская обл., Барышский р-н, р.п. им. В.И. Ленина, ул. Гагарина, д. 7) </w:t>
      </w:r>
      <w:r w:rsidRPr="00CB3AE3">
        <w:rPr>
          <w:rFonts w:ascii="Times New Roman" w:hAnsi="Times New Roman" w:cs="Times New Roman"/>
          <w:iCs/>
          <w:sz w:val="18"/>
          <w:szCs w:val="18"/>
        </w:rPr>
        <w:t>(</w:t>
      </w:r>
      <w:r w:rsidRPr="00CB3AE3">
        <w:rPr>
          <w:rFonts w:ascii="Times New Roman" w:hAnsi="Times New Roman" w:cs="Times New Roman"/>
          <w:sz w:val="18"/>
          <w:szCs w:val="18"/>
        </w:rPr>
        <w:t xml:space="preserve">далее - Должник), </w:t>
      </w:r>
      <w:r w:rsidRPr="00CB3AE3">
        <w:rPr>
          <w:rFonts w:ascii="Times New Roman" w:hAnsi="Times New Roman" w:cs="Times New Roman"/>
          <w:bCs/>
          <w:sz w:val="18"/>
          <w:szCs w:val="18"/>
        </w:rPr>
        <w:t xml:space="preserve">в лице </w:t>
      </w:r>
      <w:r w:rsidRPr="00CB3AE3">
        <w:rPr>
          <w:rFonts w:ascii="Times New Roman" w:eastAsia="Calibri" w:hAnsi="Times New Roman" w:cs="Times New Roman"/>
          <w:b/>
          <w:sz w:val="18"/>
          <w:szCs w:val="18"/>
        </w:rPr>
        <w:t>финансового управляющего</w:t>
      </w:r>
      <w:r w:rsidRPr="00CB3AE3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Калачева Ярослава Валерьевича </w:t>
      </w:r>
      <w:r w:rsidRPr="00CB3AE3">
        <w:rPr>
          <w:rFonts w:ascii="Times New Roman" w:eastAsia="Calibri" w:hAnsi="Times New Roman" w:cs="Times New Roman"/>
          <w:sz w:val="18"/>
          <w:szCs w:val="18"/>
        </w:rPr>
        <w:t xml:space="preserve">(ИНН 732594474525, СНИЛС 163-901-101 39, рег. номер: 17732, адрес для </w:t>
      </w:r>
      <w:r w:rsidR="00DC64E1">
        <w:rPr>
          <w:rFonts w:ascii="Times New Roman" w:eastAsia="Calibri" w:hAnsi="Times New Roman" w:cs="Times New Roman"/>
          <w:sz w:val="18"/>
          <w:szCs w:val="18"/>
        </w:rPr>
        <w:t xml:space="preserve">направления </w:t>
      </w:r>
      <w:r w:rsidRPr="00CB3AE3">
        <w:rPr>
          <w:rFonts w:ascii="Times New Roman" w:eastAsia="Calibri" w:hAnsi="Times New Roman" w:cs="Times New Roman"/>
          <w:sz w:val="18"/>
          <w:szCs w:val="18"/>
        </w:rPr>
        <w:t xml:space="preserve">корреспонденции: 432032, г. Ульяновск, а/я 996), </w:t>
      </w:r>
      <w:bookmarkStart w:id="0" w:name="_Hlk158367503"/>
      <w:r w:rsidRPr="00CB3AE3">
        <w:rPr>
          <w:rFonts w:ascii="Times New Roman" w:eastAsia="Calibri" w:hAnsi="Times New Roman" w:cs="Times New Roman"/>
          <w:sz w:val="18"/>
          <w:szCs w:val="18"/>
        </w:rPr>
        <w:t>члена Некоммерческого Партнёрства - Союза «Межрегиональная саморегулируемая организация профессиональных арбитражных управляющих «Альянс управляющих» (ИНН 2312102570, ОГРН 1032307154285, адрес: 350015, Краснодарский край, г. Краснодар,  ул. Северная, д.309)</w:t>
      </w:r>
      <w:bookmarkEnd w:id="0"/>
      <w:r w:rsidRPr="00CB3AE3">
        <w:rPr>
          <w:rFonts w:ascii="NTTimes/Cyrillic" w:eastAsia="Times New Roman" w:hAnsi="NTTimes/Cyrillic" w:cs="NTTimes/Cyrillic"/>
          <w:sz w:val="18"/>
          <w:szCs w:val="18"/>
          <w:lang w:eastAsia="ru-RU"/>
        </w:rPr>
        <w:t xml:space="preserve"> </w:t>
      </w:r>
      <w:r w:rsidRPr="00CB3AE3">
        <w:rPr>
          <w:rFonts w:ascii="Times New Roman" w:hAnsi="Times New Roman" w:cs="Times New Roman"/>
          <w:sz w:val="18"/>
          <w:szCs w:val="18"/>
        </w:rPr>
        <w:t>(далее - ФУ), действующего на основании Решения Арбитражного суда Ульяновской области от 02.09.2022г. (резолютивная часть объявлена 30.08.2022г.) по делу № А72-10788/2022</w:t>
      </w:r>
      <w:r w:rsidR="00FA5764" w:rsidRPr="00CB3AE3">
        <w:rPr>
          <w:rFonts w:ascii="Times New Roman" w:hAnsi="Times New Roman" w:cs="Times New Roman"/>
          <w:sz w:val="18"/>
          <w:szCs w:val="18"/>
        </w:rPr>
        <w:t>,</w:t>
      </w:r>
      <w:r w:rsidR="002B56AC" w:rsidRPr="00CB3AE3">
        <w:rPr>
          <w:rFonts w:ascii="Times New Roman" w:hAnsi="Times New Roman" w:cs="Times New Roman"/>
          <w:sz w:val="18"/>
          <w:szCs w:val="18"/>
        </w:rPr>
        <w:t xml:space="preserve"> </w:t>
      </w:r>
      <w:r w:rsidR="00BE6D25" w:rsidRPr="00CB3AE3">
        <w:rPr>
          <w:rFonts w:ascii="Times New Roman" w:hAnsi="Times New Roman" w:cs="Times New Roman"/>
          <w:sz w:val="18"/>
          <w:szCs w:val="18"/>
        </w:rPr>
        <w:t xml:space="preserve">сообщает </w:t>
      </w:r>
      <w:r w:rsidR="00642549" w:rsidRPr="00CB3AE3">
        <w:rPr>
          <w:rFonts w:ascii="Times New Roman" w:hAnsi="Times New Roman" w:cs="Times New Roman"/>
          <w:sz w:val="18"/>
          <w:szCs w:val="18"/>
        </w:rPr>
        <w:t xml:space="preserve">о </w:t>
      </w:r>
      <w:r w:rsidR="00593564" w:rsidRPr="00CB3AE3">
        <w:rPr>
          <w:rFonts w:ascii="Times New Roman" w:eastAsia="Calibri" w:hAnsi="Times New Roman" w:cs="Times New Roman"/>
          <w:sz w:val="18"/>
          <w:szCs w:val="18"/>
        </w:rPr>
        <w:t xml:space="preserve">проведении </w:t>
      </w:r>
      <w:r w:rsidR="007D2D2D" w:rsidRPr="007D2D2D">
        <w:rPr>
          <w:rFonts w:ascii="Times New Roman" w:eastAsia="Calibri" w:hAnsi="Times New Roman" w:cs="Times New Roman"/>
          <w:b/>
          <w:bCs/>
          <w:sz w:val="18"/>
          <w:szCs w:val="18"/>
        </w:rPr>
        <w:t>дополнительных периодов</w:t>
      </w:r>
      <w:r w:rsidR="007D2D2D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593564" w:rsidRPr="00CB3AE3">
        <w:rPr>
          <w:rFonts w:ascii="Times New Roman" w:eastAsia="Calibri" w:hAnsi="Times New Roman" w:cs="Times New Roman"/>
          <w:b/>
          <w:bCs/>
          <w:sz w:val="18"/>
          <w:szCs w:val="18"/>
        </w:rPr>
        <w:t>торгов посредством публичного предложения</w:t>
      </w:r>
      <w:r w:rsidR="00593564" w:rsidRPr="00CB3AE3">
        <w:rPr>
          <w:rFonts w:ascii="Times New Roman" w:eastAsia="Calibri" w:hAnsi="Times New Roman" w:cs="Times New Roman"/>
          <w:sz w:val="18"/>
          <w:szCs w:val="18"/>
        </w:rPr>
        <w:t xml:space="preserve"> (далее – Торги) на электронной торговой площадке АО «Российский аукционный дом» по адресу в сети Интернет: http://www.lot-online.ru (далее-ЭП). </w:t>
      </w:r>
    </w:p>
    <w:p w14:paraId="606A6B6A" w14:textId="3F0A31E3" w:rsidR="00DF60FB" w:rsidRPr="00CB3AE3" w:rsidRDefault="00593564" w:rsidP="00DF60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</w:pPr>
      <w:r w:rsidRPr="00CB3AE3">
        <w:rPr>
          <w:rFonts w:ascii="Times New Roman" w:eastAsia="Calibri" w:hAnsi="Times New Roman" w:cs="Times New Roman"/>
          <w:b/>
          <w:bCs/>
          <w:sz w:val="18"/>
          <w:szCs w:val="18"/>
        </w:rPr>
        <w:t>Начало приема заявок –</w:t>
      </w:r>
      <w:r w:rsidRPr="00CB3AE3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022BFC">
        <w:rPr>
          <w:rFonts w:ascii="Times New Roman" w:eastAsia="Calibri" w:hAnsi="Times New Roman" w:cs="Times New Roman"/>
          <w:b/>
          <w:bCs/>
          <w:sz w:val="18"/>
          <w:szCs w:val="18"/>
        </w:rPr>
        <w:t>12.08</w:t>
      </w:r>
      <w:r w:rsidR="007D2D2D">
        <w:rPr>
          <w:rFonts w:ascii="Times New Roman" w:eastAsia="Calibri" w:hAnsi="Times New Roman" w:cs="Times New Roman"/>
          <w:b/>
          <w:bCs/>
          <w:sz w:val="18"/>
          <w:szCs w:val="18"/>
        </w:rPr>
        <w:t>.</w:t>
      </w:r>
      <w:r w:rsidR="00626912" w:rsidRPr="00CB3AE3">
        <w:rPr>
          <w:rFonts w:ascii="Times New Roman" w:eastAsia="Calibri" w:hAnsi="Times New Roman" w:cs="Times New Roman"/>
          <w:b/>
          <w:bCs/>
          <w:sz w:val="18"/>
          <w:szCs w:val="18"/>
        </w:rPr>
        <w:t>2025</w:t>
      </w:r>
      <w:r w:rsidRPr="00CB3AE3">
        <w:rPr>
          <w:rFonts w:ascii="Times New Roman" w:eastAsia="Calibri" w:hAnsi="Times New Roman" w:cs="Times New Roman"/>
          <w:b/>
          <w:sz w:val="18"/>
          <w:szCs w:val="18"/>
        </w:rPr>
        <w:t xml:space="preserve"> с 14 час. 00 мин. (мск).</w:t>
      </w:r>
      <w:r w:rsidRPr="00CB3AE3">
        <w:rPr>
          <w:rFonts w:ascii="Times New Roman" w:eastAsia="Calibri" w:hAnsi="Times New Roman" w:cs="Times New Roman"/>
          <w:sz w:val="18"/>
          <w:szCs w:val="18"/>
        </w:rPr>
        <w:t xml:space="preserve"> Сокращение: календарный день – к/день. </w:t>
      </w:r>
      <w:bookmarkStart w:id="1" w:name="_Hlk95922967"/>
      <w:r w:rsidR="00AB49B0" w:rsidRPr="00CB3AE3">
        <w:rPr>
          <w:rFonts w:ascii="Times New Roman" w:eastAsia="Calibri" w:hAnsi="Times New Roman" w:cs="Times New Roman"/>
          <w:sz w:val="18"/>
          <w:szCs w:val="18"/>
        </w:rPr>
        <w:t xml:space="preserve">Прием заявок составляет: в 1-ом периоде - </w:t>
      </w:r>
      <w:r w:rsidR="00022BFC">
        <w:rPr>
          <w:rFonts w:ascii="Times New Roman" w:eastAsia="Calibri" w:hAnsi="Times New Roman" w:cs="Times New Roman"/>
          <w:sz w:val="18"/>
          <w:szCs w:val="18"/>
        </w:rPr>
        <w:t>14</w:t>
      </w:r>
      <w:r w:rsidR="00AB49B0" w:rsidRPr="00CB3AE3">
        <w:rPr>
          <w:rFonts w:ascii="Times New Roman" w:eastAsia="Calibri" w:hAnsi="Times New Roman" w:cs="Times New Roman"/>
          <w:sz w:val="18"/>
          <w:szCs w:val="18"/>
        </w:rPr>
        <w:t xml:space="preserve"> (</w:t>
      </w:r>
      <w:r w:rsidR="00022BFC">
        <w:rPr>
          <w:rFonts w:ascii="Times New Roman" w:eastAsia="Calibri" w:hAnsi="Times New Roman" w:cs="Times New Roman"/>
          <w:sz w:val="18"/>
          <w:szCs w:val="18"/>
        </w:rPr>
        <w:t>четырнадцать</w:t>
      </w:r>
      <w:r w:rsidR="00AB49B0" w:rsidRPr="00CB3AE3">
        <w:rPr>
          <w:rFonts w:ascii="Times New Roman" w:eastAsia="Calibri" w:hAnsi="Times New Roman" w:cs="Times New Roman"/>
          <w:sz w:val="18"/>
          <w:szCs w:val="18"/>
        </w:rPr>
        <w:t xml:space="preserve">) к/дней с даты начала приёма заявок, без изменения начальной цены, со 2-го по </w:t>
      </w:r>
      <w:r w:rsidR="00EE6838" w:rsidRPr="00CB3AE3">
        <w:rPr>
          <w:rFonts w:ascii="Times New Roman" w:eastAsia="Calibri" w:hAnsi="Times New Roman" w:cs="Times New Roman"/>
          <w:sz w:val="18"/>
          <w:szCs w:val="18"/>
        </w:rPr>
        <w:t>5</w:t>
      </w:r>
      <w:r w:rsidR="00AB49B0" w:rsidRPr="00CB3AE3">
        <w:rPr>
          <w:rFonts w:ascii="Times New Roman" w:eastAsia="Calibri" w:hAnsi="Times New Roman" w:cs="Times New Roman"/>
          <w:sz w:val="18"/>
          <w:szCs w:val="18"/>
        </w:rPr>
        <w:t>-</w:t>
      </w:r>
      <w:r w:rsidR="00EE6838" w:rsidRPr="00CB3AE3">
        <w:rPr>
          <w:rFonts w:ascii="Times New Roman" w:eastAsia="Calibri" w:hAnsi="Times New Roman" w:cs="Times New Roman"/>
          <w:sz w:val="18"/>
          <w:szCs w:val="18"/>
        </w:rPr>
        <w:t>ы</w:t>
      </w:r>
      <w:r w:rsidR="00AB49B0" w:rsidRPr="00CB3AE3">
        <w:rPr>
          <w:rFonts w:ascii="Times New Roman" w:eastAsia="Calibri" w:hAnsi="Times New Roman" w:cs="Times New Roman"/>
          <w:sz w:val="18"/>
          <w:szCs w:val="18"/>
        </w:rPr>
        <w:t xml:space="preserve">й периоды - 7 (семь) к/дней, величина снижения – </w:t>
      </w:r>
      <w:r w:rsidR="00022BFC">
        <w:rPr>
          <w:rFonts w:ascii="Times New Roman" w:eastAsia="Calibri" w:hAnsi="Times New Roman" w:cs="Times New Roman"/>
          <w:sz w:val="18"/>
          <w:szCs w:val="18"/>
        </w:rPr>
        <w:t>6,5</w:t>
      </w:r>
      <w:r w:rsidR="00AB49B0" w:rsidRPr="00CB3AE3">
        <w:rPr>
          <w:rFonts w:ascii="Times New Roman" w:eastAsia="Calibri" w:hAnsi="Times New Roman" w:cs="Times New Roman"/>
          <w:sz w:val="18"/>
          <w:szCs w:val="18"/>
        </w:rPr>
        <w:t>% от начальной цены Лота, установленной на первом периоде</w:t>
      </w:r>
      <w:r w:rsidR="00B16C62" w:rsidRPr="00CB3AE3">
        <w:rPr>
          <w:rFonts w:ascii="Times New Roman" w:eastAsia="Calibri" w:hAnsi="Times New Roman" w:cs="Times New Roman"/>
          <w:sz w:val="18"/>
          <w:szCs w:val="18"/>
        </w:rPr>
        <w:t>.</w:t>
      </w:r>
      <w:r w:rsidR="00FA5764" w:rsidRPr="00CB3AE3">
        <w:rPr>
          <w:rFonts w:ascii="Times New Roman" w:eastAsia="Calibri" w:hAnsi="Times New Roman" w:cs="Times New Roman"/>
          <w:sz w:val="18"/>
          <w:szCs w:val="18"/>
        </w:rPr>
        <w:t xml:space="preserve"> </w:t>
      </w:r>
      <w:bookmarkEnd w:id="1"/>
      <w:r w:rsidRPr="00CB3AE3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Минимальная цена (цена отсечения)</w:t>
      </w:r>
      <w:r w:rsidR="00B67452" w:rsidRPr="00CB3AE3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:</w:t>
      </w:r>
      <w:r w:rsidRPr="00CB3AE3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</w:t>
      </w:r>
      <w:r w:rsidR="006B37C6" w:rsidRPr="00CB3AE3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Лота №</w:t>
      </w:r>
      <w:r w:rsidR="002B56AC" w:rsidRPr="00CB3AE3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1</w:t>
      </w:r>
      <w:r w:rsidR="009A1CED" w:rsidRPr="00CB3AE3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</w:t>
      </w:r>
      <w:r w:rsidR="006B37C6" w:rsidRPr="00CB3AE3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- </w:t>
      </w:r>
      <w:r w:rsidR="00801B50" w:rsidRPr="00801B50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1 406 687,27</w:t>
      </w:r>
      <w:r w:rsidR="00801B50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</w:t>
      </w:r>
      <w:r w:rsidR="006B37C6" w:rsidRPr="00CB3AE3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руб</w:t>
      </w:r>
      <w:r w:rsidR="002B56AC" w:rsidRPr="00CB3AE3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.</w:t>
      </w:r>
    </w:p>
    <w:p w14:paraId="67AF9CC6" w14:textId="77777777" w:rsidR="0023065E" w:rsidRPr="00CB3AE3" w:rsidRDefault="0023065E" w:rsidP="009A1C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18"/>
          <w:szCs w:val="18"/>
          <w:shd w:val="clear" w:color="auto" w:fill="FFFFFF"/>
          <w:lang w:eastAsia="ru-RU"/>
        </w:rPr>
      </w:pPr>
      <w:r w:rsidRPr="00CB3AE3">
        <w:rPr>
          <w:rFonts w:ascii="Times New Roman" w:eastAsia="Times New Roman" w:hAnsi="Times New Roman" w:cs="Times New Roman"/>
          <w:bCs/>
          <w:sz w:val="18"/>
          <w:szCs w:val="18"/>
          <w:shd w:val="clear" w:color="auto" w:fill="FFFFFF"/>
          <w:lang w:eastAsia="ru-RU"/>
        </w:rPr>
        <w:t xml:space="preserve"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 </w:t>
      </w:r>
    </w:p>
    <w:p w14:paraId="2B3C39E8" w14:textId="2B92F32B" w:rsidR="00626912" w:rsidRPr="00CB3AE3" w:rsidRDefault="00593564" w:rsidP="006269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CB3AE3">
        <w:rPr>
          <w:rFonts w:ascii="Times New Roman" w:eastAsia="Calibri" w:hAnsi="Times New Roman" w:cs="Times New Roman"/>
          <w:sz w:val="18"/>
          <w:szCs w:val="18"/>
        </w:rPr>
        <w:t>Продаже на Торгах</w:t>
      </w:r>
      <w:r w:rsidR="00C50DF8" w:rsidRPr="00CB3AE3">
        <w:rPr>
          <w:rFonts w:ascii="Times New Roman" w:eastAsia="Calibri" w:hAnsi="Times New Roman" w:cs="Times New Roman"/>
          <w:sz w:val="18"/>
          <w:szCs w:val="18"/>
        </w:rPr>
        <w:t xml:space="preserve"> </w:t>
      </w:r>
      <w:bookmarkStart w:id="2" w:name="_Hlk68601777"/>
      <w:r w:rsidR="00626912" w:rsidRPr="00CB3AE3">
        <w:rPr>
          <w:rFonts w:ascii="Times New Roman" w:eastAsia="Calibri" w:hAnsi="Times New Roman" w:cs="Times New Roman"/>
          <w:sz w:val="18"/>
          <w:szCs w:val="18"/>
        </w:rPr>
        <w:t xml:space="preserve">единым лотом </w:t>
      </w:r>
      <w:r w:rsidR="007A6759" w:rsidRPr="00CB3AE3">
        <w:rPr>
          <w:rFonts w:ascii="Times New Roman" w:eastAsia="Calibri" w:hAnsi="Times New Roman" w:cs="Times New Roman"/>
          <w:sz w:val="18"/>
          <w:szCs w:val="18"/>
        </w:rPr>
        <w:t xml:space="preserve">подлежит следующее имущество (далее – Имущество, Лот), начальная цена (далее – нач. цена) НДС не облагается: </w:t>
      </w:r>
      <w:bookmarkEnd w:id="2"/>
      <w:r w:rsidR="00626912" w:rsidRPr="00CB3AE3">
        <w:rPr>
          <w:rFonts w:ascii="Times New Roman" w:hAnsi="Times New Roman" w:cs="Times New Roman"/>
          <w:b/>
          <w:sz w:val="18"/>
          <w:szCs w:val="18"/>
        </w:rPr>
        <w:t>Лот №1</w:t>
      </w:r>
      <w:r w:rsidR="00626912" w:rsidRPr="00CB3AE3">
        <w:rPr>
          <w:rFonts w:ascii="Times New Roman" w:hAnsi="Times New Roman" w:cs="Times New Roman"/>
          <w:sz w:val="18"/>
          <w:szCs w:val="18"/>
        </w:rPr>
        <w:t xml:space="preserve">: Жилой дом с подвалом, площадь: 297 кв. м, назначение: жилое, количество этажей: 2, кадастровый номер 73:02:060106:109, адрес: Ульяновская обл., Барышский район, р.п. им. В.И. Ленина, ул. Гагарина, д. 7. Проживающие/зарегистрированные: 4 физических лица, несовершеннолетние отсутствуют; Земельный участок, площадь: 1243 кв. м, уточненная площадь, погрешность 7,06 кв. м, категория земель: земли населенных пунктов, виды разрешенного использования: для ведения личного подсобного хозяйства, кадастровый номер 73:02:060106:19, адрес: обл. Ульяновская, р-н Барышский, р.п. имени В.И. Ленина, ул. Гагарина, дом 7, </w:t>
      </w:r>
      <w:r w:rsidR="00626912" w:rsidRPr="00CB3AE3">
        <w:rPr>
          <w:rFonts w:ascii="Times New Roman" w:hAnsi="Times New Roman" w:cs="Times New Roman"/>
          <w:b/>
          <w:bCs/>
          <w:sz w:val="18"/>
          <w:szCs w:val="18"/>
        </w:rPr>
        <w:t xml:space="preserve">нач. цена Лота №1 – </w:t>
      </w:r>
      <w:r w:rsidR="00801B50" w:rsidRPr="00801B50">
        <w:rPr>
          <w:rFonts w:ascii="Times New Roman" w:hAnsi="Times New Roman" w:cs="Times New Roman"/>
          <w:b/>
          <w:bCs/>
          <w:sz w:val="18"/>
          <w:szCs w:val="18"/>
        </w:rPr>
        <w:t xml:space="preserve">1 900 928,74 </w:t>
      </w:r>
      <w:r w:rsidR="00626912" w:rsidRPr="00CB3AE3">
        <w:rPr>
          <w:rFonts w:ascii="Times New Roman" w:hAnsi="Times New Roman" w:cs="Times New Roman"/>
          <w:b/>
          <w:bCs/>
          <w:sz w:val="18"/>
          <w:szCs w:val="18"/>
        </w:rPr>
        <w:t>руб.</w:t>
      </w:r>
      <w:r w:rsidR="00626912" w:rsidRPr="00CB3AE3">
        <w:t xml:space="preserve"> </w:t>
      </w:r>
      <w:r w:rsidR="00626912" w:rsidRPr="00CB3AE3">
        <w:rPr>
          <w:rFonts w:ascii="Times New Roman" w:hAnsi="Times New Roman" w:cs="Times New Roman"/>
          <w:sz w:val="18"/>
          <w:szCs w:val="18"/>
        </w:rPr>
        <w:t>Ограничение (обременение) Лота: ипотека в пользу АО АКБ «ГАЗБАНК».</w:t>
      </w:r>
    </w:p>
    <w:p w14:paraId="1FDB6F33" w14:textId="7CB4083A" w:rsidR="00626912" w:rsidRPr="00CB3AE3" w:rsidRDefault="00626912" w:rsidP="006269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CB3AE3">
        <w:rPr>
          <w:rFonts w:ascii="Times New Roman" w:hAnsi="Times New Roman" w:cs="Times New Roman"/>
          <w:sz w:val="18"/>
          <w:szCs w:val="18"/>
        </w:rPr>
        <w:t>Ознакомление с Имуществом производится по адресу его местонахождения в рабочие дни с 09.00 до 16.00</w:t>
      </w:r>
      <w:r w:rsidRPr="00CB3AE3">
        <w:t xml:space="preserve"> </w:t>
      </w:r>
      <w:r w:rsidRPr="00CB3AE3">
        <w:rPr>
          <w:rFonts w:ascii="Times New Roman" w:hAnsi="Times New Roman" w:cs="Times New Roman"/>
          <w:sz w:val="18"/>
          <w:szCs w:val="18"/>
        </w:rPr>
        <w:t>по местному времени (МСК+1) по предварительной договоренности по тел. 8(927)632-80-08 (ФУ) и путем направления запроса на электронную почту kalachev.ya@yandex.ru, ознакомление с документами в отношении Лота у ОТ: pf@auction-house.ru, Харланова Наталья тел. 8(927)208-21-43, Комарова Ольга 8(967)246-44-29.</w:t>
      </w:r>
    </w:p>
    <w:p w14:paraId="57650F6B" w14:textId="7E7CB18F" w:rsidR="00F31CA1" w:rsidRPr="00CB3AE3" w:rsidRDefault="00A24884" w:rsidP="004C3D0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CB3AE3">
        <w:rPr>
          <w:rFonts w:ascii="Times New Roman" w:eastAsia="Calibri" w:hAnsi="Times New Roman" w:cs="Times New Roman"/>
          <w:sz w:val="18"/>
          <w:szCs w:val="18"/>
        </w:rPr>
        <w:t xml:space="preserve">Задаток - </w:t>
      </w:r>
      <w:r w:rsidR="00626912" w:rsidRPr="00CB3AE3">
        <w:rPr>
          <w:rFonts w:ascii="Times New Roman" w:eastAsia="Calibri" w:hAnsi="Times New Roman" w:cs="Times New Roman"/>
          <w:b/>
          <w:bCs/>
          <w:sz w:val="18"/>
          <w:szCs w:val="18"/>
        </w:rPr>
        <w:t>10</w:t>
      </w:r>
      <w:r w:rsidRPr="00CB3AE3">
        <w:rPr>
          <w:rFonts w:ascii="Times New Roman" w:eastAsia="Calibri" w:hAnsi="Times New Roman" w:cs="Times New Roman"/>
          <w:b/>
          <w:bCs/>
          <w:sz w:val="18"/>
          <w:szCs w:val="18"/>
        </w:rPr>
        <w:t>%</w:t>
      </w:r>
      <w:r w:rsidRPr="00CB3AE3">
        <w:rPr>
          <w:rFonts w:ascii="Times New Roman" w:eastAsia="Calibri" w:hAnsi="Times New Roman" w:cs="Times New Roman"/>
          <w:sz w:val="18"/>
          <w:szCs w:val="18"/>
        </w:rPr>
        <w:t xml:space="preserve"> от начальной цены Лота, установленный для определенного периода Торгов, должен поступить на счет </w:t>
      </w:r>
      <w:r w:rsidR="00A10F02" w:rsidRPr="00CB3AE3">
        <w:rPr>
          <w:rFonts w:ascii="Times New Roman" w:eastAsia="Calibri" w:hAnsi="Times New Roman" w:cs="Times New Roman"/>
          <w:sz w:val="18"/>
          <w:szCs w:val="18"/>
        </w:rPr>
        <w:t>ОТ</w:t>
      </w:r>
      <w:r w:rsidRPr="00CB3AE3">
        <w:rPr>
          <w:rFonts w:ascii="Times New Roman" w:eastAsia="Calibri" w:hAnsi="Times New Roman" w:cs="Times New Roman"/>
          <w:sz w:val="18"/>
          <w:szCs w:val="18"/>
        </w:rPr>
        <w:t xml:space="preserve"> не позднее даты и времени окончания приема заявок на участие в Торгах в соответствующем периоде проведения Торгов. Реквизиты для внесения задатка: Получатель – АО «Российский аукционный дом» (ИНН 7838430413, КПП 783801001): </w:t>
      </w:r>
      <w:r w:rsidR="00BA1337" w:rsidRPr="00CB3AE3">
        <w:rPr>
          <w:rFonts w:ascii="Times New Roman" w:eastAsia="Calibri" w:hAnsi="Times New Roman" w:cs="Times New Roman"/>
          <w:sz w:val="18"/>
          <w:szCs w:val="18"/>
        </w:rPr>
        <w:t>Северо-Западный Банк ПАО Сбербанк, г. Санкт-Петербург, БИК 044030653, к/с 30101810500000000653, р/с 40702810355000036459</w:t>
      </w:r>
      <w:r w:rsidRPr="00CB3AE3">
        <w:rPr>
          <w:rFonts w:ascii="Times New Roman" w:eastAsia="Calibri" w:hAnsi="Times New Roman" w:cs="Times New Roman"/>
          <w:sz w:val="18"/>
          <w:szCs w:val="18"/>
        </w:rPr>
        <w:t xml:space="preserve">. В назначении платежа необходимо указывать: «№ </w:t>
      </w:r>
      <w:r w:rsidR="00C92BB6" w:rsidRPr="00CB3AE3">
        <w:rPr>
          <w:rFonts w:ascii="Times New Roman" w:eastAsia="Calibri" w:hAnsi="Times New Roman" w:cs="Times New Roman"/>
          <w:sz w:val="18"/>
          <w:szCs w:val="18"/>
        </w:rPr>
        <w:t>л</w:t>
      </w:r>
      <w:r w:rsidRPr="00CB3AE3">
        <w:rPr>
          <w:rFonts w:ascii="Times New Roman" w:eastAsia="Calibri" w:hAnsi="Times New Roman" w:cs="Times New Roman"/>
          <w:sz w:val="18"/>
          <w:szCs w:val="18"/>
        </w:rPr>
        <w:t>/с</w:t>
      </w:r>
      <w:r w:rsidR="00C92BB6" w:rsidRPr="00CB3AE3">
        <w:rPr>
          <w:rFonts w:ascii="Times New Roman" w:eastAsia="Calibri" w:hAnsi="Times New Roman" w:cs="Times New Roman"/>
          <w:sz w:val="18"/>
          <w:szCs w:val="18"/>
        </w:rPr>
        <w:t>_______</w:t>
      </w:r>
      <w:r w:rsidRPr="00CB3AE3">
        <w:rPr>
          <w:rFonts w:ascii="Times New Roman" w:eastAsia="Calibri" w:hAnsi="Times New Roman" w:cs="Times New Roman"/>
          <w:sz w:val="18"/>
          <w:szCs w:val="18"/>
        </w:rPr>
        <w:t xml:space="preserve">Средства для проведения операций по обеспечению участия в электронных </w:t>
      </w:r>
      <w:r w:rsidR="00B771CB" w:rsidRPr="00CB3AE3">
        <w:rPr>
          <w:rFonts w:ascii="Times New Roman" w:eastAsia="Calibri" w:hAnsi="Times New Roman" w:cs="Times New Roman"/>
          <w:sz w:val="18"/>
          <w:szCs w:val="18"/>
        </w:rPr>
        <w:t>Т</w:t>
      </w:r>
      <w:r w:rsidRPr="00CB3AE3">
        <w:rPr>
          <w:rFonts w:ascii="Times New Roman" w:eastAsia="Calibri" w:hAnsi="Times New Roman" w:cs="Times New Roman"/>
          <w:sz w:val="18"/>
          <w:szCs w:val="18"/>
        </w:rPr>
        <w:t xml:space="preserve">оргах. НДС не облагается».  </w:t>
      </w:r>
      <w:r w:rsidR="00E137DC" w:rsidRPr="00CB3AE3">
        <w:rPr>
          <w:rFonts w:ascii="Times New Roman" w:eastAsia="Calibri" w:hAnsi="Times New Roman" w:cs="Times New Roman"/>
          <w:sz w:val="18"/>
          <w:szCs w:val="18"/>
        </w:rPr>
        <w:t xml:space="preserve">Документом, подтверждающим поступление задатка на счет ОТ, является выписка со счета ОТ. </w:t>
      </w:r>
      <w:r w:rsidR="00593564" w:rsidRPr="00CB3AE3">
        <w:rPr>
          <w:rFonts w:ascii="Times New Roman" w:eastAsia="Calibri" w:hAnsi="Times New Roman" w:cs="Times New Roman"/>
          <w:sz w:val="18"/>
          <w:szCs w:val="18"/>
        </w:rPr>
        <w:t>Исполнение обязанности по внесению суммы задатка третьими лицами не допускается.</w:t>
      </w:r>
    </w:p>
    <w:p w14:paraId="58E1E2DA" w14:textId="64A94841" w:rsidR="0023065E" w:rsidRPr="00CB3AE3" w:rsidRDefault="0023065E" w:rsidP="00DF60F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CB3AE3">
        <w:rPr>
          <w:rFonts w:ascii="Times New Roman" w:eastAsia="Calibri" w:hAnsi="Times New Roman" w:cs="Times New Roman"/>
          <w:sz w:val="18"/>
          <w:szCs w:val="18"/>
        </w:rPr>
        <w:t xml:space="preserve">К участию в Торгах допускаются любые юр. и физ. лица, представившие в установленный срок заявку на участие в </w:t>
      </w:r>
      <w:r w:rsidR="00234D66" w:rsidRPr="00CB3AE3">
        <w:rPr>
          <w:rFonts w:ascii="Times New Roman" w:eastAsia="Calibri" w:hAnsi="Times New Roman" w:cs="Times New Roman"/>
          <w:sz w:val="18"/>
          <w:szCs w:val="18"/>
        </w:rPr>
        <w:t>Т</w:t>
      </w:r>
      <w:r w:rsidRPr="00CB3AE3">
        <w:rPr>
          <w:rFonts w:ascii="Times New Roman" w:eastAsia="Calibri" w:hAnsi="Times New Roman" w:cs="Times New Roman"/>
          <w:sz w:val="18"/>
          <w:szCs w:val="18"/>
        </w:rPr>
        <w:t xml:space="preserve">оргах и перечислившие задаток в установленном порядке. Заявка на участие в </w:t>
      </w:r>
      <w:r w:rsidR="00234D66" w:rsidRPr="00CB3AE3">
        <w:rPr>
          <w:rFonts w:ascii="Times New Roman" w:eastAsia="Calibri" w:hAnsi="Times New Roman" w:cs="Times New Roman"/>
          <w:sz w:val="18"/>
          <w:szCs w:val="18"/>
        </w:rPr>
        <w:t>Т</w:t>
      </w:r>
      <w:r w:rsidRPr="00CB3AE3">
        <w:rPr>
          <w:rFonts w:ascii="Times New Roman" w:eastAsia="Calibri" w:hAnsi="Times New Roman" w:cs="Times New Roman"/>
          <w:sz w:val="18"/>
          <w:szCs w:val="18"/>
        </w:rPr>
        <w:t xml:space="preserve">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</w:t>
      </w:r>
      <w:r w:rsidR="00234D66" w:rsidRPr="00CB3AE3">
        <w:rPr>
          <w:rFonts w:ascii="Times New Roman" w:eastAsia="Calibri" w:hAnsi="Times New Roman" w:cs="Times New Roman"/>
          <w:sz w:val="18"/>
          <w:szCs w:val="18"/>
        </w:rPr>
        <w:t>Т</w:t>
      </w:r>
      <w:r w:rsidRPr="00CB3AE3">
        <w:rPr>
          <w:rFonts w:ascii="Times New Roman" w:eastAsia="Calibri" w:hAnsi="Times New Roman" w:cs="Times New Roman"/>
          <w:sz w:val="18"/>
          <w:szCs w:val="18"/>
        </w:rPr>
        <w:t xml:space="preserve">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2B56AC" w:rsidRPr="00CB3AE3">
        <w:rPr>
          <w:rFonts w:ascii="Times New Roman" w:eastAsia="Calibri" w:hAnsi="Times New Roman" w:cs="Times New Roman"/>
          <w:sz w:val="18"/>
          <w:szCs w:val="18"/>
        </w:rPr>
        <w:t>Ф</w:t>
      </w:r>
      <w:r w:rsidRPr="00CB3AE3">
        <w:rPr>
          <w:rFonts w:ascii="Times New Roman" w:eastAsia="Calibri" w:hAnsi="Times New Roman" w:cs="Times New Roman"/>
          <w:sz w:val="18"/>
          <w:szCs w:val="18"/>
        </w:rPr>
        <w:t xml:space="preserve">У и о характере этой заинтересованности, сведения об участии в капитале заявителя </w:t>
      </w:r>
      <w:r w:rsidR="002B56AC" w:rsidRPr="00CB3AE3">
        <w:rPr>
          <w:rFonts w:ascii="Times New Roman" w:eastAsia="Calibri" w:hAnsi="Times New Roman" w:cs="Times New Roman"/>
          <w:sz w:val="18"/>
          <w:szCs w:val="18"/>
        </w:rPr>
        <w:t>Ф</w:t>
      </w:r>
      <w:r w:rsidRPr="00CB3AE3">
        <w:rPr>
          <w:rFonts w:ascii="Times New Roman" w:eastAsia="Calibri" w:hAnsi="Times New Roman" w:cs="Times New Roman"/>
          <w:sz w:val="18"/>
          <w:szCs w:val="18"/>
        </w:rPr>
        <w:t xml:space="preserve">У, СРО арбитражных управляющих, членом или руководителем которой является </w:t>
      </w:r>
      <w:r w:rsidR="002B56AC" w:rsidRPr="00CB3AE3">
        <w:rPr>
          <w:rFonts w:ascii="Times New Roman" w:eastAsia="Calibri" w:hAnsi="Times New Roman" w:cs="Times New Roman"/>
          <w:sz w:val="18"/>
          <w:szCs w:val="18"/>
        </w:rPr>
        <w:t>Ф</w:t>
      </w:r>
      <w:r w:rsidRPr="00CB3AE3">
        <w:rPr>
          <w:rFonts w:ascii="Times New Roman" w:eastAsia="Calibri" w:hAnsi="Times New Roman" w:cs="Times New Roman"/>
          <w:sz w:val="18"/>
          <w:szCs w:val="18"/>
        </w:rPr>
        <w:t xml:space="preserve">У. ОТ имеет право отменить </w:t>
      </w:r>
      <w:r w:rsidR="00234D66" w:rsidRPr="00CB3AE3">
        <w:rPr>
          <w:rFonts w:ascii="Times New Roman" w:eastAsia="Calibri" w:hAnsi="Times New Roman" w:cs="Times New Roman"/>
          <w:sz w:val="18"/>
          <w:szCs w:val="18"/>
        </w:rPr>
        <w:t>Т</w:t>
      </w:r>
      <w:r w:rsidRPr="00CB3AE3">
        <w:rPr>
          <w:rFonts w:ascii="Times New Roman" w:eastAsia="Calibri" w:hAnsi="Times New Roman" w:cs="Times New Roman"/>
          <w:sz w:val="18"/>
          <w:szCs w:val="18"/>
        </w:rPr>
        <w:t xml:space="preserve">орги в любое время до момента подведения итогов. </w:t>
      </w:r>
    </w:p>
    <w:p w14:paraId="5B71181A" w14:textId="77777777" w:rsidR="0023065E" w:rsidRPr="00CB3AE3" w:rsidRDefault="0023065E" w:rsidP="007D7C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CB3AE3">
        <w:rPr>
          <w:rFonts w:ascii="Times New Roman" w:hAnsi="Times New Roman" w:cs="Times New Roman"/>
          <w:sz w:val="18"/>
          <w:szCs w:val="18"/>
        </w:rPr>
        <w:t xml:space="preserve"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</w:t>
      </w:r>
    </w:p>
    <w:p w14:paraId="515EDBC9" w14:textId="0214C68E" w:rsidR="00F23B63" w:rsidRPr="00CB3AE3" w:rsidRDefault="00F23B63" w:rsidP="00F23B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  <w:shd w:val="clear" w:color="auto" w:fill="FFFFFF"/>
        </w:rPr>
      </w:pPr>
      <w:r w:rsidRPr="00CB3AE3">
        <w:rPr>
          <w:rFonts w:ascii="Times New Roman" w:hAnsi="Times New Roman" w:cs="Times New Roman"/>
          <w:sz w:val="18"/>
          <w:szCs w:val="18"/>
        </w:rPr>
        <w:t xml:space="preserve">Проект договора купли-продажи (далее – ДКП) размещен на ЭП. ДКП заключается с ПТ в течение 5 дней с даты получения победителем </w:t>
      </w:r>
      <w:r w:rsidR="00B771CB" w:rsidRPr="00CB3AE3">
        <w:rPr>
          <w:rFonts w:ascii="Times New Roman" w:hAnsi="Times New Roman" w:cs="Times New Roman"/>
          <w:sz w:val="18"/>
          <w:szCs w:val="18"/>
        </w:rPr>
        <w:t>Т</w:t>
      </w:r>
      <w:r w:rsidRPr="00CB3AE3">
        <w:rPr>
          <w:rFonts w:ascii="Times New Roman" w:hAnsi="Times New Roman" w:cs="Times New Roman"/>
          <w:sz w:val="18"/>
          <w:szCs w:val="18"/>
        </w:rPr>
        <w:t xml:space="preserve">оргов ДКП от ФУ. Оплата - в течение 30 дней со дня подписания ДКП на спец. счет Должника: </w:t>
      </w:r>
      <w:r w:rsidRPr="00CB3AE3">
        <w:rPr>
          <w:rFonts w:ascii="Times New Roman" w:hAnsi="Times New Roman" w:cs="Times New Roman"/>
          <w:sz w:val="18"/>
          <w:szCs w:val="18"/>
          <w:shd w:val="clear" w:color="auto" w:fill="FFFFFF"/>
        </w:rPr>
        <w:t>р/с 42307810069075111504 в Ульяновском отделении №8588 ПАО Сбербанк г. Ульяновск, БИК 047308602, к/с 30101810000000000602.</w:t>
      </w:r>
    </w:p>
    <w:p w14:paraId="28BFB9CE" w14:textId="5C6C487D" w:rsidR="004114C7" w:rsidRPr="00CB3AE3" w:rsidRDefault="000B300B" w:rsidP="007D7C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CB3AE3">
        <w:rPr>
          <w:rFonts w:ascii="Times New Roman" w:eastAsia="Calibri" w:hAnsi="Times New Roman" w:cs="Times New Roman"/>
          <w:sz w:val="18"/>
          <w:szCs w:val="18"/>
        </w:rPr>
        <w:t xml:space="preserve">Сделки по итогам </w:t>
      </w:r>
      <w:r w:rsidR="00B771CB" w:rsidRPr="00CB3AE3">
        <w:rPr>
          <w:rFonts w:ascii="Times New Roman" w:eastAsia="Calibri" w:hAnsi="Times New Roman" w:cs="Times New Roman"/>
          <w:sz w:val="18"/>
          <w:szCs w:val="18"/>
        </w:rPr>
        <w:t>Т</w:t>
      </w:r>
      <w:r w:rsidRPr="00CB3AE3">
        <w:rPr>
          <w:rFonts w:ascii="Times New Roman" w:eastAsia="Calibri" w:hAnsi="Times New Roman" w:cs="Times New Roman"/>
          <w:sz w:val="18"/>
          <w:szCs w:val="18"/>
        </w:rPr>
        <w:t xml:space="preserve">оргов подлежат заключению с учетом положений Указа Президента РФ№81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</w:t>
      </w:r>
      <w:r w:rsidR="00B771CB" w:rsidRPr="00CB3AE3">
        <w:rPr>
          <w:rFonts w:ascii="Times New Roman" w:eastAsia="Calibri" w:hAnsi="Times New Roman" w:cs="Times New Roman"/>
          <w:sz w:val="18"/>
          <w:szCs w:val="18"/>
        </w:rPr>
        <w:t>Т</w:t>
      </w:r>
      <w:r w:rsidRPr="00CB3AE3">
        <w:rPr>
          <w:rFonts w:ascii="Times New Roman" w:eastAsia="Calibri" w:hAnsi="Times New Roman" w:cs="Times New Roman"/>
          <w:sz w:val="18"/>
          <w:szCs w:val="18"/>
        </w:rPr>
        <w:t>оргов с учетом положений Указа Президента РФ, несёт покупатель.</w:t>
      </w:r>
    </w:p>
    <w:sectPr w:rsidR="004114C7" w:rsidRPr="00CB3AE3" w:rsidSect="00B71685">
      <w:pgSz w:w="11906" w:h="16838"/>
      <w:pgMar w:top="567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D25"/>
    <w:rsid w:val="00001DCB"/>
    <w:rsid w:val="000020B6"/>
    <w:rsid w:val="00021C83"/>
    <w:rsid w:val="00022BFC"/>
    <w:rsid w:val="00077066"/>
    <w:rsid w:val="000B300B"/>
    <w:rsid w:val="000D4F06"/>
    <w:rsid w:val="000E3897"/>
    <w:rsid w:val="001639DC"/>
    <w:rsid w:val="001865AA"/>
    <w:rsid w:val="00193FF0"/>
    <w:rsid w:val="001D06F1"/>
    <w:rsid w:val="001D1E74"/>
    <w:rsid w:val="002061D9"/>
    <w:rsid w:val="002201BD"/>
    <w:rsid w:val="0023065E"/>
    <w:rsid w:val="00234D66"/>
    <w:rsid w:val="00255176"/>
    <w:rsid w:val="00262637"/>
    <w:rsid w:val="00270EC9"/>
    <w:rsid w:val="00271767"/>
    <w:rsid w:val="00273CD8"/>
    <w:rsid w:val="002946B8"/>
    <w:rsid w:val="002B56AC"/>
    <w:rsid w:val="002D4EB4"/>
    <w:rsid w:val="00322D93"/>
    <w:rsid w:val="00336826"/>
    <w:rsid w:val="00371129"/>
    <w:rsid w:val="0040558A"/>
    <w:rsid w:val="004114C7"/>
    <w:rsid w:val="00426576"/>
    <w:rsid w:val="00455E49"/>
    <w:rsid w:val="00475A27"/>
    <w:rsid w:val="00493DA9"/>
    <w:rsid w:val="004C3D0C"/>
    <w:rsid w:val="0051030A"/>
    <w:rsid w:val="00531E05"/>
    <w:rsid w:val="00534829"/>
    <w:rsid w:val="005445F2"/>
    <w:rsid w:val="00544F76"/>
    <w:rsid w:val="005613B3"/>
    <w:rsid w:val="00577E97"/>
    <w:rsid w:val="00587ED6"/>
    <w:rsid w:val="00593564"/>
    <w:rsid w:val="005D1A36"/>
    <w:rsid w:val="005F2583"/>
    <w:rsid w:val="006063D2"/>
    <w:rsid w:val="00626912"/>
    <w:rsid w:val="00642549"/>
    <w:rsid w:val="0064399F"/>
    <w:rsid w:val="006450E9"/>
    <w:rsid w:val="006468A4"/>
    <w:rsid w:val="006964A2"/>
    <w:rsid w:val="00696EAE"/>
    <w:rsid w:val="006B37C6"/>
    <w:rsid w:val="00711F9E"/>
    <w:rsid w:val="007603DD"/>
    <w:rsid w:val="0077365D"/>
    <w:rsid w:val="007854FC"/>
    <w:rsid w:val="007A6759"/>
    <w:rsid w:val="007D2D2D"/>
    <w:rsid w:val="007D7CF3"/>
    <w:rsid w:val="00801B50"/>
    <w:rsid w:val="00871EB2"/>
    <w:rsid w:val="0087324C"/>
    <w:rsid w:val="008A25AB"/>
    <w:rsid w:val="008E3A83"/>
    <w:rsid w:val="00904981"/>
    <w:rsid w:val="00907196"/>
    <w:rsid w:val="00926696"/>
    <w:rsid w:val="00984599"/>
    <w:rsid w:val="009A1CED"/>
    <w:rsid w:val="009D306F"/>
    <w:rsid w:val="009E32F7"/>
    <w:rsid w:val="00A10F02"/>
    <w:rsid w:val="00A24884"/>
    <w:rsid w:val="00A53A79"/>
    <w:rsid w:val="00A94CA3"/>
    <w:rsid w:val="00AA0C5F"/>
    <w:rsid w:val="00AB49B0"/>
    <w:rsid w:val="00AB7874"/>
    <w:rsid w:val="00AC4182"/>
    <w:rsid w:val="00B03E55"/>
    <w:rsid w:val="00B16C62"/>
    <w:rsid w:val="00B67452"/>
    <w:rsid w:val="00B71685"/>
    <w:rsid w:val="00B771CB"/>
    <w:rsid w:val="00BA1337"/>
    <w:rsid w:val="00BA7A7C"/>
    <w:rsid w:val="00BB08B5"/>
    <w:rsid w:val="00BB69EF"/>
    <w:rsid w:val="00BE6D25"/>
    <w:rsid w:val="00C17635"/>
    <w:rsid w:val="00C440B8"/>
    <w:rsid w:val="00C47DB3"/>
    <w:rsid w:val="00C50DF8"/>
    <w:rsid w:val="00C56082"/>
    <w:rsid w:val="00C6464B"/>
    <w:rsid w:val="00C92BB6"/>
    <w:rsid w:val="00C969BC"/>
    <w:rsid w:val="00CB3AE3"/>
    <w:rsid w:val="00D068CA"/>
    <w:rsid w:val="00D2103C"/>
    <w:rsid w:val="00D223C5"/>
    <w:rsid w:val="00D34084"/>
    <w:rsid w:val="00DA6026"/>
    <w:rsid w:val="00DB4BFE"/>
    <w:rsid w:val="00DC64E1"/>
    <w:rsid w:val="00DD4019"/>
    <w:rsid w:val="00DD5973"/>
    <w:rsid w:val="00DF3F13"/>
    <w:rsid w:val="00DF60FB"/>
    <w:rsid w:val="00E137DC"/>
    <w:rsid w:val="00E476E0"/>
    <w:rsid w:val="00E5571A"/>
    <w:rsid w:val="00E83A55"/>
    <w:rsid w:val="00E90977"/>
    <w:rsid w:val="00EE1CE5"/>
    <w:rsid w:val="00EE44AE"/>
    <w:rsid w:val="00EE4651"/>
    <w:rsid w:val="00EE6838"/>
    <w:rsid w:val="00F00790"/>
    <w:rsid w:val="00F0524D"/>
    <w:rsid w:val="00F12E30"/>
    <w:rsid w:val="00F23B63"/>
    <w:rsid w:val="00F31CA1"/>
    <w:rsid w:val="00F55F4B"/>
    <w:rsid w:val="00FA5764"/>
    <w:rsid w:val="00FD2386"/>
    <w:rsid w:val="00FE21E5"/>
    <w:rsid w:val="00FF3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63722"/>
  <w15:chartTrackingRefBased/>
  <w15:docId w15:val="{5207AD36-03C0-4923-B4DB-608711950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324C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8732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218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1117</Words>
  <Characters>6371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Moscow Rad</dc:creator>
  <cp:keywords/>
  <dc:description/>
  <cp:lastModifiedBy>Moscow Rad</cp:lastModifiedBy>
  <cp:revision>11</cp:revision>
  <dcterms:created xsi:type="dcterms:W3CDTF">2025-01-20T07:11:00Z</dcterms:created>
  <dcterms:modified xsi:type="dcterms:W3CDTF">2025-08-08T12:59:00Z</dcterms:modified>
</cp:coreProperties>
</file>