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57DE4" w:rsidP="00D713A2">
      <w:pPr>
        <w:pStyle w:val="a3"/>
        <w:ind w:left="118" w:right="104" w:firstLine="283"/>
        <w:jc w:val="both"/>
      </w:pPr>
      <w:proofErr w:type="spellStart"/>
      <w:r w:rsidRPr="00657DE4">
        <w:t>Асабуа</w:t>
      </w:r>
      <w:proofErr w:type="spellEnd"/>
      <w:r w:rsidRPr="00657DE4">
        <w:t xml:space="preserve"> Алина Валерьевна (дата рождения: 6 августа 1996 г., место рождения: г. Сухим Республика Абхазия, страховой номер индивидуального лицевого счета: 219-308-454 64, ИНН 237209725126, регистрация по месту жительства / фактическое место жительства: Краснодарский край, </w:t>
      </w:r>
      <w:proofErr w:type="spellStart"/>
      <w:r w:rsidRPr="00657DE4">
        <w:t>Новокубанский</w:t>
      </w:r>
      <w:proofErr w:type="spellEnd"/>
      <w:r w:rsidRPr="00657DE4">
        <w:t xml:space="preserve"> район, х. </w:t>
      </w:r>
      <w:proofErr w:type="spellStart"/>
      <w:r w:rsidRPr="00657DE4">
        <w:t>Марьинский</w:t>
      </w:r>
      <w:proofErr w:type="spellEnd"/>
      <w:r w:rsidRPr="00657DE4">
        <w:t xml:space="preserve">, ул. Дружбы, 8, кв. 3)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</w:t>
      </w:r>
      <w:r w:rsidR="006179FC" w:rsidRPr="003B4090">
        <w:t xml:space="preserve">реализации имущества гражданина. </w:t>
      </w:r>
      <w:r w:rsidR="003B7793" w:rsidRPr="003B4090">
        <w:t xml:space="preserve">Финансовым управляющим утвержден Шакиров Игорь </w:t>
      </w:r>
      <w:proofErr w:type="spellStart"/>
      <w:r w:rsidR="003B7793" w:rsidRPr="003B4090">
        <w:t>Айратович</w:t>
      </w:r>
      <w:proofErr w:type="spellEnd"/>
      <w:r w:rsidR="003B7793" w:rsidRPr="003B4090">
        <w:t xml:space="preserve"> (ИНН 165918180364, СНИЛС 145-867-799 28), член Ассоциации "Меркурий" (ИНН 7710458616, ОГРН 1037710023108, адрес: 127018, г Москва, Сущевский Вал, 16, 4, оф.301 (фактический адрес)),</w:t>
      </w:r>
      <w:r w:rsidR="003B7793" w:rsidRPr="003B7793">
        <w:t xml:space="preserve"> действующий на основании Решения Арбитражного суда </w:t>
      </w:r>
      <w:r w:rsidRPr="00657DE4">
        <w:t>Краснодарского края по делу № А32-21236/2024 от 19.08.2024 г.</w:t>
      </w:r>
      <w:r w:rsidR="00AD0FA8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57DE4">
      <w:pPr>
        <w:pStyle w:val="a3"/>
        <w:spacing w:before="2"/>
        <w:ind w:left="118"/>
      </w:pPr>
      <w:proofErr w:type="spellStart"/>
      <w:r w:rsidRPr="00657DE4">
        <w:t>Асабуа</w:t>
      </w:r>
      <w:proofErr w:type="spellEnd"/>
      <w:r w:rsidRPr="00657DE4">
        <w:t xml:space="preserve"> Алина Валерьевна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D31A92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657DE4" w:rsidRPr="00657DE4">
        <w:t>Асабуа</w:t>
      </w:r>
      <w:proofErr w:type="spellEnd"/>
      <w:r w:rsidR="00657DE4" w:rsidRPr="00657DE4">
        <w:t xml:space="preserve"> Алина Валерьевна, ИНН 237209725126 Банк получателя: ФИЛИАЛ "ЦЕНТРАЛЬНЫЙ" ПАО "СОВКОМБАНК"(БЕРДСК), БИК: 045004763, ИНН банка 4401116480, к/с 30101810150040000763, </w:t>
      </w:r>
      <w:proofErr w:type="spellStart"/>
      <w:r w:rsidR="00657DE4" w:rsidRPr="00657DE4">
        <w:t>кпп</w:t>
      </w:r>
      <w:proofErr w:type="spellEnd"/>
      <w:r w:rsidR="00657DE4" w:rsidRPr="00657DE4">
        <w:t>: 544543</w:t>
      </w:r>
      <w:r w:rsidR="00657DE4">
        <w:t>001, р/с № 40817810950203648729</w:t>
      </w:r>
      <w:r w:rsidR="00D31A92" w:rsidRPr="00D31A92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7DE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7DE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3B4090"/>
    <w:rsid w:val="003B7793"/>
    <w:rsid w:val="006179FC"/>
    <w:rsid w:val="00657DE4"/>
    <w:rsid w:val="006A5039"/>
    <w:rsid w:val="00A6568D"/>
    <w:rsid w:val="00AB60B4"/>
    <w:rsid w:val="00AC5993"/>
    <w:rsid w:val="00AD0FA8"/>
    <w:rsid w:val="00B501DE"/>
    <w:rsid w:val="00BD627C"/>
    <w:rsid w:val="00C0166D"/>
    <w:rsid w:val="00C25FA3"/>
    <w:rsid w:val="00C7522C"/>
    <w:rsid w:val="00D31A92"/>
    <w:rsid w:val="00D713A2"/>
    <w:rsid w:val="00E2149D"/>
    <w:rsid w:val="00EE4819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2025-08-08T07:36:00Z</dcterms:created>
  <dcterms:modified xsi:type="dcterms:W3CDTF">2025-08-08T07:36:00Z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