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7"/>
        <w:gridCol w:w="945"/>
        <w:gridCol w:w="945"/>
        <w:gridCol w:w="946"/>
        <w:gridCol w:w="945"/>
        <w:gridCol w:w="941"/>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2"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549"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ЛОТ №1 -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108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1.3. Имущество обеспечено обременением в виде залога в пользу</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74"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912"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611"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bidi w:val="0"/>
              <w:spacing w:lineRule="auto" w:line="240" w:before="0" w:after="0"/>
              <w:jc w:val="both"/>
              <w:rPr>
                <w:rFonts w:ascii="Times New Roman" w:hAnsi="Times New Roman"/>
                <w:sz w:val="20"/>
                <w:szCs w:val="20"/>
              </w:rPr>
            </w:pPr>
            <w:r>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
          </w:p>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8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LibreOffice/6.4.2.2$Windows_X86_64 LibreOffice_project/4e471d8c02c9c90f512f7f9ead8875b57fcb1ec3</Application>
  <Pages>3</Pages>
  <Words>1052</Words>
  <Characters>7370</Characters>
  <CharactersWithSpaces>8853</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2025-05-16T09:53:59Z</dcterms:modified>
  <cp:revision>2</cp:revision>
  <dc:subject/>
  <dc:title/>
</cp:coreProperties>
</file>