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91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5239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Самарская область, Волжский р-н, с. Воскресенка</w:t>
            </w:r>
          </w:p>
        </w:tc>
        <w:tc>
          <w:tcPr>
            <w:tcW w:w="52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 xml:space="preserve">Филиппова (ранее Мечова, Дозорова) Наталья Олеговна (дата рождения: 16.06.1989 г., место рождения: с. Черноречье Волжский  р-н Куйбышевская обл., СНИЛС 137-695-099 08, ИНН 636705630801, регистрация по месту жительства: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443531, Самарская обл, Волжский р-н, с. Воскресенка, ул.Мира, д.2, кв.3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)  в лице финансового управляющего: Кириллов Артём Григорьевич, действует на основании решения Арбитражный суд Самарской области от 18.11.2024г.  по делу №А55-35222/2024,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</w:t>
      </w:r>
      <w:r>
        <w:rPr>
          <w:rFonts w:cs="Times New Roman" w:ascii="Times New Roman" w:hAnsi="Times New Roman"/>
          <w:sz w:val="20"/>
          <w:szCs w:val="20"/>
        </w:rPr>
        <w:t xml:space="preserve">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tbl>
      <w:tblPr>
        <w:tblW w:w="998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8507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57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Квартира общей площадью 30.60 кв.м., расположенная по адресу: Самарская область, Волжский р-н, с. Воскресенка, ул. Мира, д. 2, кв. 4. Кадастровый номер: 63:17:0511013:491. Номер государственной регистрации: 63:17:0511013:491-63/092/2021-2. Земельный участок общей площадью 400.00 (+/-7) кв.м. Местоположение установлено относительно ориентира, расположенного в границах участка. Почтовый адрес ориентира: Самарская область, Волжский район, село Воскресенка, улица Мира, 2-4.Категория земель: земли населенных пунктов. Вид разрешенного использования: для ведения личного подсобного хозяйства.Кадастровый номер: 63:17:0511013:616.Номер государственной регистрации: 63:17:0511013:616-63/092/2021-2. </w:t>
            </w:r>
            <w:r>
              <w:rPr>
                <w:rFonts w:cs="Times New Roman" w:ascii="Times New Roman" w:hAnsi="Times New Roman"/>
                <w:bCs/>
                <w:color w:val="auto"/>
                <w:sz w:val="20"/>
                <w:szCs w:val="20"/>
              </w:rPr>
              <w:t>Имущество находится в залоге у ПАО "Сбербанк России"</w:t>
            </w:r>
          </w:p>
        </w:tc>
      </w:tr>
    </w:tbl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Имущество принадлежит Продавцу на праве собственности, о чем в Едином государственном реестре пр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ав на недвижимое имущество и сделок с ним </w:t>
      </w:r>
      <w:r>
        <w:rPr>
          <w:rFonts w:eastAsia="Calibri" w:cs="Times New Roman" w:ascii="Times New Roman" w:hAnsi="Times New Roman"/>
          <w:color w:val="auto"/>
          <w:kern w:val="0"/>
          <w:sz w:val="20"/>
          <w:szCs w:val="20"/>
          <w:lang w:val="ru-RU" w:eastAsia="zh-CN" w:bidi="ar-SA"/>
        </w:rPr>
        <w:t>___-___-_____г. </w:t>
      </w:r>
      <w:r>
        <w:rPr>
          <w:rFonts w:cs="Times New Roman" w:ascii="Times New Roman" w:hAnsi="Times New Roman"/>
          <w:color w:val="auto"/>
          <w:sz w:val="20"/>
          <w:szCs w:val="20"/>
        </w:rPr>
        <w:t>сделана запись регистрации №____________.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находится в залоге у ПАО "Сбербанк России"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1.4.</w:t>
        <w:tab/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Продавца.</w:t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акта, указанного в п. 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>Перед принятием Имущества осмотреть п</w:t>
      </w:r>
      <w:r>
        <w:rPr>
          <w:rFonts w:cs="Times New Roman" w:ascii="Times New Roman" w:hAnsi="Times New Roman"/>
          <w:sz w:val="20"/>
          <w:szCs w:val="20"/>
        </w:rPr>
        <w:t>е</w:t>
      </w:r>
      <w:r>
        <w:rPr>
          <w:rFonts w:cs="Times New Roman" w:ascii="Times New Roman" w:hAnsi="Times New Roman"/>
          <w:sz w:val="20"/>
          <w:szCs w:val="20"/>
        </w:rPr>
        <w:t xml:space="preserve">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 xml:space="preserve"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ним, включая оплату услуг нотариуса. </w:t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3.2.</w:t>
      </w:r>
      <w:r>
        <w:rPr>
          <w:rFonts w:cs="Times New Roman" w:ascii="Times New Roman" w:hAnsi="Times New Roman"/>
          <w:sz w:val="20"/>
          <w:szCs w:val="20"/>
        </w:rPr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коп.,</w:t>
      </w:r>
      <w:r>
        <w:rPr>
          <w:rFonts w:cs="Times New Roman" w:ascii="Times New Roman" w:hAnsi="Times New Roman"/>
          <w:sz w:val="20"/>
          <w:szCs w:val="20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  <w:t>Передача Имущества должна быть осущест</w:t>
      </w:r>
      <w:r>
        <w:rPr>
          <w:rFonts w:cs="Times New Roman" w:ascii="Times New Roman" w:hAnsi="Times New Roman"/>
          <w:color w:val="000000"/>
          <w:sz w:val="20"/>
          <w:szCs w:val="20"/>
        </w:rPr>
        <w:t>влена в течение 15 рабочих дней со д</w:t>
      </w:r>
      <w:r>
        <w:rPr>
          <w:rFonts w:cs="Times New Roman" w:ascii="Times New Roman" w:hAnsi="Times New Roman"/>
          <w:sz w:val="20"/>
          <w:szCs w:val="20"/>
        </w:rPr>
        <w:t>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4.3.</w:t>
        <w:tab/>
        <w:t xml:space="preserve"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982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22"/>
        <w:gridCol w:w="5160"/>
      </w:tblGrid>
      <w:tr>
        <w:trPr/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Филиппова (ранее Мечова, Дозорова) Наталья Олеговна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16.06.1989</w:t>
              <w:br/>
              <w:t>Место рождения: с. Черноречье Волжский  р-н Куйбышевская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443531, Самарская обл, Волжский р-н, с. Воскресенка, ул.Мира, д.2, кв.3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137-695-099 08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636705630801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Филиппова Наталья Олеговна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40817810650203600368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Самарская область, Волжский р-н, с. Воскресенка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 xml:space="preserve">Филиппова (ранее Мечова, Дозорова) Наталья Олеговна (дата рождения: 16.06.1989 г., место рождения: с. Черноречье Волжский  р-н Куйбышевская обл., СНИЛС 137-695-099 08, ИНН 636705630801, регистрация по месту жительства: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443531, Самарская обл, Волжский р-н, с. Воскресенка, ул.Мира, д.2, кв.3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) в лице финансового управляющего: Кириллов Артём Григорьевич, действует на основании решения Арбитражный суд Самарской области от 18.11.2024г.  по делу №А55-35222/2024,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  <w:lang w:eastAsia="ru-RU"/>
        </w:rPr>
        <w:t>с другой стороны, вместе именуемые «Стороны»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</w:rPr>
        <w:t>,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 xml:space="preserve"> заключили настоящий акт приема-передачи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trike w:val="false"/>
          <w:dstrike w:val="false"/>
          <w:sz w:val="24"/>
          <w:szCs w:val="24"/>
        </w:rPr>
      </w:pPr>
      <w:r>
        <w:rPr>
          <w:rFonts w:cs="Times New Roman" w:ascii="Times New Roman" w:hAnsi="Times New Roman"/>
          <w:strike w:val="false"/>
          <w:dstrike w:val="false"/>
          <w:sz w:val="24"/>
          <w:szCs w:val="24"/>
        </w:rPr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Во исполнение п. 2.1.2. Договора купли продажи от 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9"/>
        <w:gridCol w:w="8124"/>
      </w:tblGrid>
      <w:tr>
        <w:trPr/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Квартира общей площадью 30.60 кв.м., расположенная по адресу: Самарская область, Волжский р-н, с. Воскресенка, ул. Мира, д. 2, кв. 4. Кадастровый номер: 63:17:0511013:491. Номер государственной регистрации: 63:17:0511013:491-63/092/2021-2. Земельный участок общей площадью 400.00 (+/-7) кв.м. Местоположение установлено относительно ориентира, расположенного в границах участка. Почтовый адрес ориентира: Самарская область, Волжский район, село Воскресенка, улица Мира, 2-4.Категория земель: земли населенных пунктов. Вид разрешенного использования: для ведения личного подсобного хозяйства.Кадастровый номер: 63:17:0511013:616.Номер государственной регистрации: 63:17:0511013:616-63/092/2021-2. </w:t>
            </w:r>
            <w:r>
              <w:rPr>
                <w:rFonts w:cs="Times New Roman" w:ascii="Times New Roman" w:hAnsi="Times New Roman"/>
                <w:bCs/>
                <w:color w:val="auto"/>
                <w:sz w:val="20"/>
                <w:szCs w:val="20"/>
              </w:rPr>
              <w:t>Имущество находится в залоге у ПАО "Сбербанк России"</w:t>
            </w:r>
          </w:p>
        </w:tc>
      </w:tr>
    </w:tbl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картографии.</w:t>
      </w:r>
    </w:p>
    <w:tbl>
      <w:tblPr>
        <w:tblW w:w="9688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781"/>
        <w:gridCol w:w="4906"/>
      </w:tblGrid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Филиппова (ранее Мечова, Дозорова) Наталья Олеговна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16.06.1989</w:t>
              <w:br/>
              <w:t>Место рождения: с. Черноречье Волжский  р-н Куйбышевская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443531, Самарская обл, Волжский р-н, с. Воскресенка, ул.Мира, д.2, кв.3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137-695-099 08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636705630801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156" w:right="845" w:gutter="0" w:header="0" w:top="753" w:footer="0" w:bottom="8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szCs w:val="20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0"/>
        <w:b/>
        <w:szCs w:val="20"/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ascii="Times New Roman" w:hAnsi="Times New Roman" w:eastAsia="Times New Roman" w:cs="Times New Roman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sz w:val="20"/>
      <w:szCs w:val="20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77</TotalTime>
  <Application>LibreOffice/24.2.0.3$Windows_X86_64 LibreOffice_project/da48488a73ddd66ea24cf16bbc4f7b9c08e9bea1</Application>
  <AppVersion>15.0000</AppVersion>
  <Pages>3</Pages>
  <Words>1164</Words>
  <Characters>8519</Characters>
  <CharactersWithSpaces>9602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2015-06-11T13:17:00Z</dcterms:created>
  <dc:creator>admin</dc:creator>
  <dc:description/>
  <dc:language>ru-RU</dc:language>
  <cp:lastModifiedBy/>
  <cp:lastPrinted>1995-11-21T17:41:00Z</cp:lastPrinted>
  <dcterms:modified xsi:type="dcterms:W3CDTF">2025-08-06T15:18:20Z</dcterms:modified>
  <cp:revision>34</cp:revision>
  <dc:subject/>
  <dc:title/>
</cp:coreProperties>
</file>