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76198" w14:textId="32DDD877" w:rsidR="00CB638E" w:rsidRDefault="00CB638E" w:rsidP="00CB638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</w:t>
      </w:r>
      <w:r w:rsidRPr="000D41AE">
        <w:rPr>
          <w:rFonts w:ascii="Times New Roman" w:hAnsi="Times New Roman" w:cs="Times New Roman"/>
          <w:color w:val="000000"/>
          <w:sz w:val="24"/>
          <w:szCs w:val="24"/>
        </w:rPr>
        <w:t xml:space="preserve">» (ОГРН 1097847233351, ИНН 7838430413, 190000, Санкт-Петербург, пер. Гривцова, д. 5, лит.В, (812)334-26-04, 8(800) 777-57-57, </w:t>
      </w:r>
      <w:r w:rsidR="000D41AE" w:rsidRPr="000D41AE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Коммерческим банком Инвестрастбанк (акционерное общество) (Банк ИТБ (АО)), (адрес регистрации: 107113, г. Москва, ул. Шумкина, д. 20, корп. 1, ИНН 7750004295, ОГРН 1087711000035) (далее – финансовая организация), конкурсным управляющим (ликвидатором) которого на основании решения Арбитражного суда г. Москвы от 25 января 2016 г. по делу № А40-217490/2015 является государственная корпорация «Агентство по страхованию вкладов» (109240, г. Москва, ул. Высоцкого, д. 4</w:t>
      </w:r>
      <w:r w:rsidRPr="000D41A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D41AE">
        <w:t xml:space="preserve"> </w:t>
      </w:r>
      <w:r w:rsidRPr="000D41A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Pr="000D41A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0D41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41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приобретения имущества финансовой организации (далее - Торги).</w:t>
      </w:r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3E986CED" w14:textId="399F3413" w:rsidR="00671404" w:rsidRDefault="000D41AE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1 - </w:t>
      </w:r>
      <w:r w:rsidRPr="000D41AE">
        <w:rPr>
          <w:rFonts w:ascii="Times New Roman CYR" w:hAnsi="Times New Roman CYR" w:cs="Times New Roman CYR"/>
          <w:color w:val="000000"/>
        </w:rPr>
        <w:t>Квартира - 45 кв. м, адрес: Ростовская обл., г. Новошахтинск, ул. Радио, д. 52, кв. 33, 2-комнатная, 1 этаж, кадастровый номер 61:56:0080189:740, ограничения и обременения: нет доступа на объект, в указанной квартире проживают третьи лица, информация по зарегистрированным компетентными органами не предоставлена, направлен запрос, наличие перепланировки/переустройства/реконструкции установить невозможно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D41AE">
        <w:rPr>
          <w:rFonts w:ascii="Times New Roman CYR" w:hAnsi="Times New Roman CYR" w:cs="Times New Roman CYR"/>
          <w:color w:val="000000"/>
        </w:rPr>
        <w:t>1 910 000,00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72CEA841" w14:textId="772901D5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0D41AE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59B4376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0D41AE" w:rsidRPr="000D41AE">
        <w:rPr>
          <w:rFonts w:ascii="Times New Roman CYR" w:hAnsi="Times New Roman CYR" w:cs="Times New Roman CYR"/>
          <w:b/>
          <w:bCs/>
          <w:color w:val="000000"/>
        </w:rPr>
        <w:t>22 сентября</w:t>
      </w:r>
      <w:r w:rsidR="000D41A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924745">
        <w:rPr>
          <w:b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5F4916E5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0D41AE" w:rsidRPr="000D41AE">
        <w:rPr>
          <w:b/>
          <w:bCs/>
          <w:color w:val="000000"/>
        </w:rPr>
        <w:t>22 сентября</w:t>
      </w:r>
      <w:r w:rsidR="000D41A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24745">
        <w:rPr>
          <w:b/>
          <w:bCs/>
          <w:color w:val="000000"/>
        </w:rPr>
        <w:t>5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0D41AE" w:rsidRPr="000D41AE">
        <w:rPr>
          <w:b/>
          <w:bCs/>
          <w:color w:val="000000"/>
        </w:rPr>
        <w:t xml:space="preserve">10 ноября </w:t>
      </w:r>
      <w:r w:rsidR="009E7E5E" w:rsidRPr="000D41AE">
        <w:rPr>
          <w:b/>
          <w:bCs/>
          <w:color w:val="000000"/>
        </w:rPr>
        <w:t>202</w:t>
      </w:r>
      <w:r w:rsidR="00410CA1" w:rsidRPr="000D41AE">
        <w:rPr>
          <w:b/>
          <w:bCs/>
          <w:color w:val="000000"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0D41AE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0D41AE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6E169A84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0D41AE" w:rsidRPr="000D41AE">
        <w:rPr>
          <w:b/>
          <w:bCs/>
          <w:color w:val="000000"/>
        </w:rPr>
        <w:t>12 августа</w:t>
      </w:r>
      <w:r w:rsidR="000D41A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24745">
        <w:rPr>
          <w:b/>
          <w:bCs/>
          <w:color w:val="000000"/>
        </w:rPr>
        <w:t>5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0D41AE" w:rsidRPr="000D41AE">
        <w:rPr>
          <w:b/>
          <w:bCs/>
          <w:color w:val="000000"/>
        </w:rPr>
        <w:t>29 сентября</w:t>
      </w:r>
      <w:r w:rsidR="000D41A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24745">
        <w:rPr>
          <w:b/>
          <w:bCs/>
          <w:color w:val="000000"/>
        </w:rPr>
        <w:t>5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="002504AD">
        <w:rPr>
          <w:color w:val="000000"/>
        </w:rPr>
        <w:t xml:space="preserve">1 (Один) </w:t>
      </w:r>
      <w:r w:rsidRPr="0037642D">
        <w:rPr>
          <w:color w:val="000000"/>
        </w:rPr>
        <w:t>календарны</w:t>
      </w:r>
      <w:r w:rsidR="002504AD">
        <w:rPr>
          <w:color w:val="000000"/>
        </w:rPr>
        <w:t>й</w:t>
      </w:r>
      <w:r w:rsidRPr="0037642D">
        <w:rPr>
          <w:color w:val="000000"/>
        </w:rPr>
        <w:t xml:space="preserve"> д</w:t>
      </w:r>
      <w:r w:rsidR="002504AD">
        <w:rPr>
          <w:color w:val="000000"/>
        </w:rPr>
        <w:t>ень</w:t>
      </w:r>
      <w:r w:rsidRPr="0037642D">
        <w:rPr>
          <w:color w:val="000000"/>
        </w:rPr>
        <w:t xml:space="preserve">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54752841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>с</w:t>
      </w:r>
      <w:r w:rsidR="002504AD">
        <w:rPr>
          <w:b/>
          <w:bCs/>
          <w:color w:val="000000"/>
        </w:rPr>
        <w:t xml:space="preserve"> 26 ноября </w:t>
      </w:r>
      <w:r w:rsidR="00BD0E8E" w:rsidRPr="005246E8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950CC9" w:rsidRPr="005246E8">
        <w:rPr>
          <w:b/>
          <w:bCs/>
          <w:color w:val="000000"/>
        </w:rPr>
        <w:t xml:space="preserve"> г. по</w:t>
      </w:r>
      <w:r w:rsidR="002504AD">
        <w:rPr>
          <w:b/>
          <w:bCs/>
          <w:color w:val="000000"/>
        </w:rPr>
        <w:t xml:space="preserve"> 14 января </w:t>
      </w:r>
      <w:r w:rsidR="00BD0E8E" w:rsidRPr="005246E8">
        <w:rPr>
          <w:b/>
          <w:bCs/>
          <w:color w:val="000000"/>
        </w:rPr>
        <w:t>202</w:t>
      </w:r>
      <w:r w:rsidR="00B871C7">
        <w:rPr>
          <w:b/>
          <w:bCs/>
          <w:color w:val="000000"/>
        </w:rPr>
        <w:t>6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49026C23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2504AD" w:rsidRPr="00B871C7">
        <w:rPr>
          <w:b/>
          <w:bCs/>
          <w:color w:val="000000"/>
        </w:rPr>
        <w:t>26 ноября</w:t>
      </w:r>
      <w:r w:rsidR="002504AD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2504AD">
        <w:rPr>
          <w:color w:val="000000"/>
        </w:rPr>
        <w:t>1</w:t>
      </w:r>
      <w:r w:rsidRPr="002504AD">
        <w:rPr>
          <w:color w:val="000000"/>
        </w:rPr>
        <w:t xml:space="preserve"> (</w:t>
      </w:r>
      <w:r w:rsidR="00F17038" w:rsidRPr="002504AD">
        <w:rPr>
          <w:color w:val="000000"/>
        </w:rPr>
        <w:t>Один</w:t>
      </w:r>
      <w:r w:rsidRPr="002504AD">
        <w:rPr>
          <w:color w:val="000000"/>
        </w:rPr>
        <w:t>) календарны</w:t>
      </w:r>
      <w:r w:rsidR="00F17038" w:rsidRPr="002504AD">
        <w:rPr>
          <w:color w:val="000000"/>
        </w:rPr>
        <w:t>й</w:t>
      </w:r>
      <w:r w:rsidRPr="002504AD">
        <w:rPr>
          <w:color w:val="000000"/>
        </w:rPr>
        <w:t xml:space="preserve"> де</w:t>
      </w:r>
      <w:r w:rsidR="00F17038" w:rsidRPr="002504AD">
        <w:rPr>
          <w:color w:val="000000"/>
        </w:rPr>
        <w:t>нь</w:t>
      </w:r>
      <w:r w:rsidRPr="002504AD">
        <w:rPr>
          <w:color w:val="000000"/>
        </w:rPr>
        <w:t xml:space="preserve"> до даты</w:t>
      </w:r>
      <w:r w:rsidRPr="005246E8">
        <w:rPr>
          <w:color w:val="000000"/>
        </w:rPr>
        <w:t xml:space="preserve"> окончания соответствующего периода понижения цены продажи лот</w:t>
      </w:r>
      <w:r w:rsidR="002504AD">
        <w:rPr>
          <w:color w:val="000000"/>
        </w:rPr>
        <w:t>а</w:t>
      </w:r>
      <w:r w:rsidRPr="005246E8">
        <w:rPr>
          <w:color w:val="000000"/>
        </w:rPr>
        <w:t xml:space="preserve"> в 14:00 часов по московскому времени.</w:t>
      </w:r>
    </w:p>
    <w:p w14:paraId="0EE5AAB1" w14:textId="7BD4058D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</w:t>
      </w:r>
      <w:r w:rsidRPr="005246E8">
        <w:rPr>
          <w:color w:val="000000"/>
        </w:rPr>
        <w:lastRenderedPageBreak/>
        <w:t>заявок на соответствующем периоде понижения цены продажи лот</w:t>
      </w:r>
      <w:r w:rsidR="002504AD">
        <w:rPr>
          <w:color w:val="000000"/>
        </w:rPr>
        <w:t>а</w:t>
      </w:r>
      <w:r w:rsidRPr="005246E8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2504AD">
        <w:rPr>
          <w:color w:val="000000"/>
        </w:rPr>
        <w:t>а</w:t>
      </w:r>
      <w:r w:rsidRPr="005246E8">
        <w:rPr>
          <w:color w:val="000000"/>
        </w:rPr>
        <w:t>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1BA376C7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</w:t>
      </w:r>
      <w:r w:rsidR="002504AD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устанавливаются равными начальным ценам продажи лот</w:t>
      </w:r>
      <w:r w:rsidR="002504AD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033CD35D" w14:textId="77777777" w:rsidR="002504AD" w:rsidRPr="002504AD" w:rsidRDefault="002504AD" w:rsidP="002504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4AD">
        <w:rPr>
          <w:rFonts w:ascii="Times New Roman" w:hAnsi="Times New Roman" w:cs="Times New Roman"/>
          <w:color w:val="000000"/>
          <w:sz w:val="24"/>
          <w:szCs w:val="24"/>
        </w:rPr>
        <w:t>с 26 ноября 2025 г. по 08 декабря 2025 г. - в размере начальной цены продажи лота;</w:t>
      </w:r>
    </w:p>
    <w:p w14:paraId="4F854949" w14:textId="2227B180" w:rsidR="002504AD" w:rsidRPr="002504AD" w:rsidRDefault="002504AD" w:rsidP="002504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4AD">
        <w:rPr>
          <w:rFonts w:ascii="Times New Roman" w:hAnsi="Times New Roman" w:cs="Times New Roman"/>
          <w:color w:val="000000"/>
          <w:sz w:val="24"/>
          <w:szCs w:val="24"/>
        </w:rPr>
        <w:t>с 09 декабря 2025 г. по 21 декабря 2025 г. - в размере 93,05% от начальной цены продажи лота;</w:t>
      </w:r>
    </w:p>
    <w:p w14:paraId="47595FB2" w14:textId="6120662D" w:rsidR="002504AD" w:rsidRPr="002504AD" w:rsidRDefault="002504AD" w:rsidP="002504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4AD">
        <w:rPr>
          <w:rFonts w:ascii="Times New Roman" w:hAnsi="Times New Roman" w:cs="Times New Roman"/>
          <w:color w:val="000000"/>
          <w:sz w:val="24"/>
          <w:szCs w:val="24"/>
        </w:rPr>
        <w:t>с 22 декабря 2025 г. по 02 января 2026 г. - в размере 86,10% от начальной цены продажи лота;</w:t>
      </w:r>
    </w:p>
    <w:p w14:paraId="447AC59A" w14:textId="3660682C" w:rsidR="00097526" w:rsidRDefault="002504AD" w:rsidP="002504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4AD">
        <w:rPr>
          <w:rFonts w:ascii="Times New Roman" w:hAnsi="Times New Roman" w:cs="Times New Roman"/>
          <w:color w:val="000000"/>
          <w:sz w:val="24"/>
          <w:szCs w:val="24"/>
        </w:rPr>
        <w:t>с 03 января 2026 г. по 14 января 2026 г. - в размере 79,15% от начальной цены продажи лота;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064F091" w14:textId="77777777" w:rsidR="00097526" w:rsidRPr="00671404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1404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5B6DC14B" w14:textId="77777777" w:rsidR="00097526" w:rsidRPr="00671404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1404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1C9D3EB1" w14:textId="77777777" w:rsidR="00097526" w:rsidRPr="00671404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1404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577ABF67" w14:textId="77777777" w:rsidR="00097526" w:rsidRPr="00671404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1404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1B0DA79D" w14:textId="1BF4821C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404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представляет Оператору в электронной форме подписанный электронной подписью Заявителя договор о внесении задатка. Заявитель обязан 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136CF2" w:rsidRPr="00136CF2">
        <w:rPr>
          <w:rFonts w:ascii="Times New Roman" w:hAnsi="Times New Roman" w:cs="Times New Roman"/>
          <w:b/>
          <w:color w:val="000000"/>
          <w:sz w:val="24"/>
          <w:szCs w:val="24"/>
        </w:rPr>
        <w:t>«№ Л/с ....Средства для проведения операций по обеспечению участия в электронных процедурах. НДС не облагается»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A1C947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404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</w:t>
      </w:r>
      <w:r w:rsidR="00671404" w:rsidRPr="00671404">
        <w:rPr>
          <w:rFonts w:ascii="Times New Roman" w:hAnsi="Times New Roman" w:cs="Times New Roman"/>
          <w:color w:val="000000"/>
          <w:sz w:val="24"/>
          <w:szCs w:val="24"/>
        </w:rPr>
        <w:t xml:space="preserve">15 (Пятнадцать) </w:t>
      </w:r>
      <w:r w:rsidRPr="00671404">
        <w:rPr>
          <w:rFonts w:ascii="Times New Roman" w:hAnsi="Times New Roman" w:cs="Times New Roman"/>
          <w:color w:val="000000"/>
          <w:sz w:val="24"/>
          <w:szCs w:val="24"/>
        </w:rPr>
        <w:t>процентов от начальной цены лота. Задаток за участие в Торгах ППП составляет 1</w:t>
      </w:r>
      <w:r w:rsidR="00671404" w:rsidRPr="0067140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7140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71404" w:rsidRPr="00671404">
        <w:rPr>
          <w:rFonts w:ascii="Times New Roman" w:hAnsi="Times New Roman" w:cs="Times New Roman"/>
          <w:color w:val="000000"/>
          <w:sz w:val="24"/>
          <w:szCs w:val="24"/>
        </w:rPr>
        <w:t>Пятнадцать</w:t>
      </w:r>
      <w:r w:rsidRPr="00671404">
        <w:rPr>
          <w:rFonts w:ascii="Times New Roman" w:hAnsi="Times New Roman" w:cs="Times New Roman"/>
          <w:color w:val="000000"/>
          <w:sz w:val="24"/>
          <w:szCs w:val="24"/>
        </w:rPr>
        <w:t>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63017BA" w14:textId="77777777" w:rsidR="00097526" w:rsidRPr="0067140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</w:t>
      </w:r>
      <w:r w:rsidRPr="00671404">
        <w:rPr>
          <w:rFonts w:ascii="Times New Roman" w:hAnsi="Times New Roman" w:cs="Times New Roman"/>
          <w:color w:val="000000"/>
          <w:sz w:val="24"/>
          <w:szCs w:val="24"/>
        </w:rPr>
        <w:t xml:space="preserve">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67140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40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671404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40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2D962346" w:rsidR="00097526" w:rsidRPr="0067140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40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</w:t>
      </w:r>
      <w:r w:rsidR="002504AD" w:rsidRPr="002504AD">
        <w:rPr>
          <w:rFonts w:ascii="Times New Roman" w:hAnsi="Times New Roman" w:cs="Times New Roman"/>
          <w:color w:val="000000"/>
          <w:sz w:val="24"/>
          <w:szCs w:val="24"/>
        </w:rPr>
        <w:t>КУ с 10:00 до 16:00 часов по адресу: г. Москва, Павелецкая наб., д. 8, тел. 8 800 200-08-05, 8 800 505-80-32, эл. почта etorgi@asv.org.ru; у ОТ:</w:t>
      </w:r>
      <w:r w:rsidR="002504AD" w:rsidRPr="002504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04AD" w:rsidRPr="002504AD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2504AD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B871C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504AD" w:rsidRPr="002504AD">
        <w:rPr>
          <w:rFonts w:ascii="Times New Roman" w:hAnsi="Times New Roman" w:cs="Times New Roman"/>
          <w:color w:val="000000"/>
          <w:sz w:val="24"/>
          <w:szCs w:val="24"/>
        </w:rPr>
        <w:t>967</w:t>
      </w:r>
      <w:r w:rsidR="002504A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504AD" w:rsidRPr="002504AD">
        <w:rPr>
          <w:rFonts w:ascii="Times New Roman" w:hAnsi="Times New Roman" w:cs="Times New Roman"/>
          <w:color w:val="000000"/>
          <w:sz w:val="24"/>
          <w:szCs w:val="24"/>
        </w:rPr>
        <w:t>246-44-36, эл. почта: krasnodar@auction-house.ru</w:t>
      </w:r>
      <w:r w:rsidRPr="00671404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40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0125E2"/>
    <w:rsid w:val="00097526"/>
    <w:rsid w:val="000D41AE"/>
    <w:rsid w:val="00136CF2"/>
    <w:rsid w:val="00137FC5"/>
    <w:rsid w:val="00145293"/>
    <w:rsid w:val="0015099D"/>
    <w:rsid w:val="001D79B8"/>
    <w:rsid w:val="001F039D"/>
    <w:rsid w:val="0024147A"/>
    <w:rsid w:val="002504AD"/>
    <w:rsid w:val="00257B84"/>
    <w:rsid w:val="00266DD6"/>
    <w:rsid w:val="00277C2B"/>
    <w:rsid w:val="00357F4D"/>
    <w:rsid w:val="0037642D"/>
    <w:rsid w:val="00410CA1"/>
    <w:rsid w:val="00467D6B"/>
    <w:rsid w:val="0047453A"/>
    <w:rsid w:val="0048363D"/>
    <w:rsid w:val="00494A7A"/>
    <w:rsid w:val="004D047C"/>
    <w:rsid w:val="0050091B"/>
    <w:rsid w:val="00500FD3"/>
    <w:rsid w:val="005246E8"/>
    <w:rsid w:val="00532A30"/>
    <w:rsid w:val="005C5BB0"/>
    <w:rsid w:val="005F1F68"/>
    <w:rsid w:val="0066094B"/>
    <w:rsid w:val="00662676"/>
    <w:rsid w:val="00671404"/>
    <w:rsid w:val="00697675"/>
    <w:rsid w:val="006C0D0B"/>
    <w:rsid w:val="007229EA"/>
    <w:rsid w:val="00740B28"/>
    <w:rsid w:val="00761B81"/>
    <w:rsid w:val="007A1F5D"/>
    <w:rsid w:val="007B55CF"/>
    <w:rsid w:val="007F7091"/>
    <w:rsid w:val="00803558"/>
    <w:rsid w:val="008248B2"/>
    <w:rsid w:val="00865FD7"/>
    <w:rsid w:val="00886E3A"/>
    <w:rsid w:val="00924745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871C7"/>
    <w:rsid w:val="00BC165C"/>
    <w:rsid w:val="00BD0E8E"/>
    <w:rsid w:val="00C11EFF"/>
    <w:rsid w:val="00CB638E"/>
    <w:rsid w:val="00CC76B5"/>
    <w:rsid w:val="00D62667"/>
    <w:rsid w:val="00DE0234"/>
    <w:rsid w:val="00E614D3"/>
    <w:rsid w:val="00E72AD4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89448068-8250-4ECB-9D19-E94E47FB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2040</Words>
  <Characters>13215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dcterms:created xsi:type="dcterms:W3CDTF">2025-08-04T14:06:00Z</dcterms:created>
  <dcterms:modified xsi:type="dcterms:W3CDTF">2025-08-04T14:24:00Z</dcterms:modified>
</cp:coreProperties>
</file>