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3604918" w:rsidR="00572B76" w:rsidRPr="00A949FE" w:rsidRDefault="00063B6C" w:rsidP="00A949FE">
            <w:pPr>
              <w:snapToGrid w:val="0"/>
              <w:spacing w:after="0" w:line="240" w:lineRule="auto"/>
              <w:rPr>
                <w:rStyle w:val="databind"/>
                <w:rFonts w:ascii="Times New Roman" w:hAnsi="Times New Roman"/>
                <w:i w:val="0"/>
                <w:iCs w:val="0"/>
                <w:color w:val="auto"/>
              </w:rPr>
            </w:pPr>
            <w:bookmarkStart w:id="0" w:name="linkContainere55"/>
            <w:bookmarkEnd w:id="0"/>
            <w:r>
              <w:rPr>
                <w:rFonts w:ascii="Times New Roman" w:hAnsi="Times New Roman"/>
              </w:rPr>
              <w:t>Московская обл.</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6B0EB1FE"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Финансовый управляющи</w:t>
      </w:r>
      <w:r w:rsidR="00935565">
        <w:rPr>
          <w:rFonts w:ascii="Times New Roman" w:hAnsi="Times New Roman"/>
          <w:b/>
          <w:bCs/>
        </w:rPr>
        <w:t xml:space="preserve">й </w:t>
      </w:r>
      <w:r w:rsidR="00935565" w:rsidRPr="00935565">
        <w:rPr>
          <w:rFonts w:ascii="Times New Roman" w:hAnsi="Times New Roman"/>
          <w:b/>
          <w:bCs/>
        </w:rPr>
        <w:t>Волошиной Евгении Александровны (05.05.1989 г.р., место рождения: г. Уссурийск Приморский край, адрес регистрации: Приморский край, Уссурийский район, п. Тимирязевский, ул. Воложенина, д. 33, кв. 37, ИНН 251135553016, СНИЛС 147-153-840 64)</w:t>
      </w:r>
      <w:r w:rsidR="00425CF1">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425CF1" w:rsidRPr="00425CF1">
        <w:rPr>
          <w:rFonts w:ascii="Times New Roman" w:hAnsi="Times New Roman"/>
        </w:rPr>
        <w:t>решения</w:t>
      </w:r>
      <w:r w:rsidR="00935565">
        <w:rPr>
          <w:rFonts w:ascii="Times New Roman" w:hAnsi="Times New Roman"/>
        </w:rPr>
        <w:t xml:space="preserve"> </w:t>
      </w:r>
      <w:r w:rsidR="00935565" w:rsidRPr="00935565">
        <w:rPr>
          <w:rFonts w:ascii="Times New Roman" w:hAnsi="Times New Roman"/>
        </w:rPr>
        <w:t>Арбитражного суда Приморского края от 06.03.2025 г. по делу № А51-6033/2024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A021B5">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0D3ABE25" w:rsidR="001706AC" w:rsidRDefault="00D1062C" w:rsidP="00572B76">
      <w:pPr>
        <w:pStyle w:val="paragraph"/>
        <w:jc w:val="both"/>
        <w:rPr>
          <w:sz w:val="22"/>
          <w:szCs w:val="22"/>
        </w:rPr>
      </w:pPr>
      <w:r w:rsidRPr="00D1062C">
        <w:rPr>
          <w:b/>
          <w:bCs/>
          <w:sz w:val="22"/>
          <w:szCs w:val="22"/>
        </w:rPr>
        <w:t>Квартира, расположенная по адресу: Московская обл., г. Серпухов, ул. Красный Текстильщик, д. 9, кв. 22, общей площадью 108,4 кв.м., кадастровый номер 50:58:0010403:1089</w:t>
      </w:r>
      <w:r w:rsidR="00165BB9" w:rsidRPr="00165BB9">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7E30192" w:rsidR="002042A2" w:rsidRPr="002042A2" w:rsidRDefault="00313DEE" w:rsidP="002042A2">
            <w:pPr>
              <w:pStyle w:val="a5"/>
              <w:jc w:val="both"/>
              <w:rPr>
                <w:rFonts w:ascii="Times New Roman" w:hAnsi="Times New Roman"/>
                <w:sz w:val="20"/>
                <w:szCs w:val="20"/>
                <w:lang w:eastAsia="ru-RU"/>
              </w:rPr>
            </w:pPr>
            <w:r w:rsidRPr="00313DEE">
              <w:rPr>
                <w:rFonts w:ascii="Times New Roman" w:hAnsi="Times New Roman"/>
                <w:sz w:val="20"/>
                <w:szCs w:val="20"/>
                <w:lang w:eastAsia="ru-RU"/>
              </w:rPr>
              <w:t>Финансовый управляющий Волошиной Евгении Александровны (05.05.1989 г.р., место рождения: г. Уссурийск Приморский край, адрес регистрации: Приморский край, Уссурийский район, п. Тимирязевский, ул. Воложенина, д. 33, кв. 37, ИНН 251135553016, СНИЛС 147-153-840 64)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proofErr w:type="gramStart"/>
            <w:r w:rsidRPr="00391F90">
              <w:rPr>
                <w:rFonts w:ascii="Times New Roman" w:hAnsi="Times New Roman"/>
                <w:sz w:val="20"/>
                <w:szCs w:val="20"/>
                <w:lang w:eastAsia="ru-RU"/>
              </w:rPr>
              <w:t>Кор/счет</w:t>
            </w:r>
            <w:proofErr w:type="gramEnd"/>
            <w:r w:rsidRPr="00391F90">
              <w:rPr>
                <w:rFonts w:ascii="Times New Roman" w:hAnsi="Times New Roman"/>
                <w:sz w:val="20"/>
                <w:szCs w:val="20"/>
                <w:lang w:eastAsia="ru-RU"/>
              </w:rPr>
              <w:t xml:space="preserve">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524B0A5A" w14:textId="77777777" w:rsidR="00313DEE" w:rsidRPr="00313DEE" w:rsidRDefault="00313DEE" w:rsidP="00313DEE">
            <w:pPr>
              <w:pStyle w:val="a5"/>
              <w:jc w:val="both"/>
              <w:rPr>
                <w:rFonts w:ascii="Times New Roman" w:hAnsi="Times New Roman"/>
                <w:sz w:val="20"/>
                <w:szCs w:val="20"/>
                <w:lang w:eastAsia="ru-RU"/>
              </w:rPr>
            </w:pPr>
            <w:r w:rsidRPr="00313DEE">
              <w:rPr>
                <w:rFonts w:ascii="Times New Roman" w:hAnsi="Times New Roman"/>
                <w:sz w:val="20"/>
                <w:szCs w:val="20"/>
                <w:lang w:eastAsia="ru-RU"/>
              </w:rPr>
              <w:t>Счет получателя: 40817810050191779804;</w:t>
            </w:r>
          </w:p>
          <w:p w14:paraId="1883741A" w14:textId="77777777" w:rsidR="000440D9" w:rsidRDefault="00313DEE" w:rsidP="000440D9">
            <w:pPr>
              <w:pStyle w:val="a5"/>
              <w:spacing w:line="276" w:lineRule="auto"/>
              <w:jc w:val="both"/>
              <w:rPr>
                <w:rFonts w:ascii="Times New Roman" w:hAnsi="Times New Roman"/>
                <w:sz w:val="20"/>
                <w:szCs w:val="20"/>
                <w:lang w:eastAsia="ru-RU"/>
              </w:rPr>
            </w:pPr>
            <w:r w:rsidRPr="00313DEE">
              <w:rPr>
                <w:rFonts w:ascii="Times New Roman" w:hAnsi="Times New Roman"/>
                <w:sz w:val="20"/>
                <w:szCs w:val="20"/>
                <w:lang w:eastAsia="ru-RU"/>
              </w:rPr>
              <w:t>Ф.И.О. получателя:</w:t>
            </w:r>
          </w:p>
          <w:p w14:paraId="24837695" w14:textId="6F97401C" w:rsidR="00DD1DB3" w:rsidRPr="00B91954" w:rsidRDefault="00313DEE" w:rsidP="000440D9">
            <w:pPr>
              <w:pStyle w:val="a5"/>
              <w:spacing w:line="276" w:lineRule="auto"/>
              <w:jc w:val="both"/>
              <w:rPr>
                <w:rFonts w:ascii="Times New Roman" w:hAnsi="Times New Roman"/>
                <w:sz w:val="20"/>
                <w:szCs w:val="20"/>
                <w:lang w:eastAsia="ru-RU"/>
              </w:rPr>
            </w:pPr>
            <w:r w:rsidRPr="00313DEE">
              <w:rPr>
                <w:rFonts w:ascii="Times New Roman" w:hAnsi="Times New Roman"/>
                <w:sz w:val="20"/>
                <w:szCs w:val="20"/>
                <w:lang w:eastAsia="ru-RU"/>
              </w:rPr>
              <w:t>Волошина Евгения Александровна.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40D9"/>
    <w:rsid w:val="00046B1A"/>
    <w:rsid w:val="00046C0E"/>
    <w:rsid w:val="00051673"/>
    <w:rsid w:val="000545DD"/>
    <w:rsid w:val="00062215"/>
    <w:rsid w:val="00063B6C"/>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3DEE"/>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35565"/>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21B5"/>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062C"/>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161</cp:revision>
  <dcterms:created xsi:type="dcterms:W3CDTF">2023-09-06T13:32:00Z</dcterms:created>
  <dcterms:modified xsi:type="dcterms:W3CDTF">2025-05-05T10:28:00Z</dcterms:modified>
</cp:coreProperties>
</file>