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044" w:rsidRDefault="00FA7044">
      <w:pPr>
        <w:pStyle w:val="ConsPlusNormal"/>
        <w:jc w:val="right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ПРОЕКТ</w:t>
      </w:r>
    </w:p>
    <w:p w:rsidR="00FA7044" w:rsidRDefault="00FA7044">
      <w:pPr>
        <w:autoSpaceDE w:val="0"/>
        <w:jc w:val="center"/>
        <w:rPr>
          <w:rFonts w:eastAsia="Arial" w:cs="Arial"/>
          <w:sz w:val="21"/>
          <w:szCs w:val="21"/>
        </w:rPr>
      </w:pPr>
    </w:p>
    <w:p w:rsidR="00FA7044" w:rsidRDefault="000C428B" w:rsidP="000C428B">
      <w:pPr>
        <w:pStyle w:val="ConsPlusNormal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                                                                   </w:t>
      </w:r>
      <w:r w:rsidR="00FA7044">
        <w:rPr>
          <w:rFonts w:eastAsia="Arial" w:cs="Arial"/>
          <w:sz w:val="21"/>
          <w:szCs w:val="21"/>
        </w:rPr>
        <w:t>ДОГОВОР</w:t>
      </w:r>
    </w:p>
    <w:p w:rsidR="00FA7044" w:rsidRDefault="000C428B" w:rsidP="000C428B">
      <w:pPr>
        <w:pStyle w:val="ConsPlusNormal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                                                        </w:t>
      </w:r>
      <w:r w:rsidR="00FA7044">
        <w:rPr>
          <w:rFonts w:eastAsia="Arial" w:cs="Arial"/>
          <w:sz w:val="21"/>
          <w:szCs w:val="21"/>
        </w:rPr>
        <w:t xml:space="preserve">купли-продажи имущества 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</w:p>
    <w:p w:rsidR="00FA7044" w:rsidRDefault="00FA7044" w:rsidP="00DD5C68">
      <w:pPr>
        <w:pStyle w:val="ConsPlusNonformat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г. </w:t>
      </w:r>
      <w:r w:rsidR="00DD5C68">
        <w:rPr>
          <w:rFonts w:eastAsia="Courier New" w:cs="Courier New"/>
          <w:sz w:val="21"/>
          <w:szCs w:val="21"/>
        </w:rPr>
        <w:t>Самара</w:t>
      </w:r>
      <w:r>
        <w:rPr>
          <w:rFonts w:eastAsia="Courier New" w:cs="Courier New"/>
          <w:sz w:val="21"/>
          <w:szCs w:val="21"/>
        </w:rPr>
        <w:t xml:space="preserve">                       </w:t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 w:rsidR="00143F0C">
        <w:rPr>
          <w:rFonts w:eastAsia="Courier New" w:cs="Courier New"/>
          <w:sz w:val="21"/>
          <w:szCs w:val="21"/>
        </w:rPr>
        <w:tab/>
      </w:r>
      <w:r w:rsidR="00143F0C">
        <w:rPr>
          <w:rFonts w:eastAsia="Courier New" w:cs="Courier New"/>
          <w:sz w:val="21"/>
          <w:szCs w:val="21"/>
        </w:rPr>
        <w:tab/>
      </w:r>
      <w:r w:rsidR="00143F0C">
        <w:rPr>
          <w:rFonts w:eastAsia="Courier New" w:cs="Courier New"/>
          <w:sz w:val="21"/>
          <w:szCs w:val="21"/>
        </w:rPr>
        <w:tab/>
      </w:r>
      <w:r w:rsidR="00143F0C">
        <w:rPr>
          <w:rFonts w:eastAsia="Courier New" w:cs="Courier New"/>
          <w:sz w:val="21"/>
          <w:szCs w:val="21"/>
        </w:rPr>
        <w:tab/>
        <w:t xml:space="preserve">     "___"_____________ 20</w:t>
      </w:r>
      <w:r w:rsidR="000C428B">
        <w:rPr>
          <w:rFonts w:eastAsia="Courier New" w:cs="Courier New"/>
          <w:sz w:val="21"/>
          <w:szCs w:val="21"/>
        </w:rPr>
        <w:t>__</w:t>
      </w:r>
      <w:r>
        <w:rPr>
          <w:rFonts w:eastAsia="Courier New" w:cs="Courier New"/>
          <w:sz w:val="21"/>
          <w:szCs w:val="21"/>
        </w:rPr>
        <w:t xml:space="preserve"> г.</w:t>
      </w:r>
    </w:p>
    <w:p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</w:p>
    <w:p w:rsidR="00FA7044" w:rsidRDefault="00FA7044" w:rsidP="00493379">
      <w:pPr>
        <w:pStyle w:val="ConsPlusNonformat"/>
        <w:jc w:val="both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    </w:t>
      </w:r>
      <w:r w:rsidR="00493379" w:rsidRPr="00493379">
        <w:rPr>
          <w:b/>
          <w:bCs/>
          <w:sz w:val="19"/>
          <w:szCs w:val="19"/>
        </w:rPr>
        <w:t>Кошкадаева Елена Владимировна</w:t>
      </w:r>
      <w:r w:rsidR="00493379" w:rsidRPr="00493379">
        <w:rPr>
          <w:sz w:val="19"/>
          <w:szCs w:val="19"/>
        </w:rPr>
        <w:t xml:space="preserve"> ИНН 637605392908, именуемая Продавец</w:t>
      </w:r>
      <w:r w:rsidR="00493379" w:rsidRPr="00493379">
        <w:rPr>
          <w:rFonts w:cs="Tahoma"/>
          <w:b/>
          <w:bCs/>
          <w:kern w:val="1"/>
          <w:sz w:val="19"/>
          <w:szCs w:val="19"/>
        </w:rPr>
        <w:t xml:space="preserve">, </w:t>
      </w:r>
      <w:r w:rsidR="00493379" w:rsidRPr="00493379">
        <w:rPr>
          <w:rFonts w:cs="Tahoma"/>
          <w:kern w:val="1"/>
          <w:sz w:val="19"/>
          <w:szCs w:val="19"/>
        </w:rPr>
        <w:t xml:space="preserve">в лице финансового управляющего </w:t>
      </w:r>
      <w:proofErr w:type="spellStart"/>
      <w:r w:rsidR="00493379" w:rsidRPr="00493379">
        <w:rPr>
          <w:rFonts w:cs="Tahoma"/>
          <w:kern w:val="1"/>
          <w:sz w:val="19"/>
          <w:szCs w:val="19"/>
        </w:rPr>
        <w:t>Решухина</w:t>
      </w:r>
      <w:proofErr w:type="spellEnd"/>
      <w:r w:rsidR="00493379" w:rsidRPr="00493379">
        <w:rPr>
          <w:rFonts w:cs="Tahoma"/>
          <w:kern w:val="1"/>
          <w:sz w:val="19"/>
          <w:szCs w:val="19"/>
        </w:rPr>
        <w:t xml:space="preserve"> Константина Юрьевича, действующего на основании Решения Арбитражного суда Самарской области по делу от 13.11.2024 по делу по делу А55-34654/2023</w:t>
      </w:r>
      <w:r w:rsidR="00427111" w:rsidRPr="00427111">
        <w:rPr>
          <w:rFonts w:cs="Tahoma"/>
          <w:b/>
          <w:bCs/>
          <w:color w:val="000000"/>
          <w:kern w:val="1"/>
          <w:sz w:val="21"/>
          <w:szCs w:val="21"/>
        </w:rPr>
        <w:t>, с одной стороны</w:t>
      </w:r>
      <w:r>
        <w:rPr>
          <w:rFonts w:eastAsia="Courier New" w:cs="Courier New"/>
          <w:sz w:val="21"/>
          <w:szCs w:val="21"/>
        </w:rPr>
        <w:t xml:space="preserve">, и _______________________________________________________________, именуемый в  дальнейшем "Покупатель",  в  лице  ________________________, </w:t>
      </w:r>
      <w:proofErr w:type="spellStart"/>
      <w:r>
        <w:rPr>
          <w:rFonts w:eastAsia="Courier New" w:cs="Courier New"/>
          <w:sz w:val="21"/>
          <w:szCs w:val="21"/>
        </w:rPr>
        <w:t>действующ</w:t>
      </w:r>
      <w:proofErr w:type="spellEnd"/>
      <w:r>
        <w:rPr>
          <w:rFonts w:eastAsia="Courier New" w:cs="Courier New"/>
          <w:sz w:val="21"/>
          <w:szCs w:val="21"/>
        </w:rPr>
        <w:t>____ на основании _____________________________, с другой стороны, заключили настоящий договор о нижеследующем: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1. ПРЕДМЕТ ДОГОВОРА</w:t>
      </w:r>
    </w:p>
    <w:p w:rsidR="00493379" w:rsidRPr="00493379" w:rsidRDefault="00FA7044" w:rsidP="00493379">
      <w:pPr>
        <w:pStyle w:val="ConsPlusNormal"/>
        <w:numPr>
          <w:ilvl w:val="0"/>
          <w:numId w:val="1"/>
        </w:numPr>
        <w:ind w:left="0" w:firstLine="357"/>
        <w:jc w:val="both"/>
        <w:rPr>
          <w:rStyle w:val="a3"/>
          <w:rFonts w:cs="Tahoma"/>
          <w:b/>
          <w:bCs/>
          <w:color w:val="000000"/>
          <w:sz w:val="21"/>
          <w:szCs w:val="21"/>
        </w:rPr>
      </w:pPr>
      <w:r>
        <w:rPr>
          <w:rFonts w:eastAsia="Arial" w:cs="Arial"/>
          <w:sz w:val="21"/>
          <w:szCs w:val="21"/>
        </w:rPr>
        <w:t>Продавец обязуется передать в собственность, а Покупатель - принять и оплатить в соответствии с условиями настоящего договора следующее имущество</w:t>
      </w:r>
      <w:r w:rsidRPr="00427111">
        <w:rPr>
          <w:rStyle w:val="a3"/>
          <w:rFonts w:cs="Tahoma"/>
          <w:color w:val="000000"/>
          <w:sz w:val="21"/>
          <w:szCs w:val="21"/>
        </w:rPr>
        <w:t>:</w:t>
      </w:r>
      <w:r w:rsidR="000C428B" w:rsidRPr="00427111">
        <w:rPr>
          <w:rStyle w:val="a3"/>
          <w:rFonts w:cs="Tahoma"/>
          <w:color w:val="000000"/>
          <w:sz w:val="21"/>
          <w:szCs w:val="21"/>
        </w:rPr>
        <w:t xml:space="preserve"> </w:t>
      </w:r>
      <w:r w:rsidR="00493379" w:rsidRPr="00493379">
        <w:rPr>
          <w:rFonts w:cs="Tahoma"/>
          <w:color w:val="000000"/>
          <w:sz w:val="21"/>
          <w:szCs w:val="21"/>
        </w:rPr>
        <w:t xml:space="preserve">Лот №1 - Земельный участок, Кадастровый номер: 63:26:0901009:2, Собственность. Местоположение установлено относительно ориентира, расположенного в границах участка. Почтовый адрес ориентира: Самарская </w:t>
      </w:r>
      <w:proofErr w:type="spellStart"/>
      <w:r w:rsidR="00493379" w:rsidRPr="00493379">
        <w:rPr>
          <w:rFonts w:cs="Tahoma"/>
          <w:color w:val="000000"/>
          <w:sz w:val="21"/>
          <w:szCs w:val="21"/>
        </w:rPr>
        <w:t>обл</w:t>
      </w:r>
      <w:proofErr w:type="spellEnd"/>
      <w:r w:rsidR="00493379" w:rsidRPr="00493379">
        <w:rPr>
          <w:rFonts w:cs="Tahoma"/>
          <w:color w:val="000000"/>
          <w:sz w:val="21"/>
          <w:szCs w:val="21"/>
        </w:rPr>
        <w:t xml:space="preserve">, р-н Красноярский, п Грачевка, </w:t>
      </w:r>
      <w:proofErr w:type="spellStart"/>
      <w:r w:rsidR="00493379" w:rsidRPr="00493379">
        <w:rPr>
          <w:rFonts w:cs="Tahoma"/>
          <w:color w:val="000000"/>
          <w:sz w:val="21"/>
          <w:szCs w:val="21"/>
        </w:rPr>
        <w:t>ул</w:t>
      </w:r>
      <w:proofErr w:type="spellEnd"/>
      <w:r w:rsidR="00493379" w:rsidRPr="00493379">
        <w:rPr>
          <w:rFonts w:cs="Tahoma"/>
          <w:color w:val="000000"/>
          <w:sz w:val="21"/>
          <w:szCs w:val="21"/>
        </w:rPr>
        <w:t xml:space="preserve"> Центральная, дом 36, Площадь: 387 +/- </w:t>
      </w:r>
      <w:proofErr w:type="gramStart"/>
      <w:r w:rsidR="00493379" w:rsidRPr="00493379">
        <w:rPr>
          <w:rFonts w:cs="Tahoma"/>
          <w:color w:val="000000"/>
          <w:sz w:val="21"/>
          <w:szCs w:val="21"/>
        </w:rPr>
        <w:t>9.68.;</w:t>
      </w:r>
      <w:proofErr w:type="gramEnd"/>
      <w:r w:rsidR="00493379" w:rsidRPr="00493379">
        <w:rPr>
          <w:rFonts w:cs="Tahoma"/>
          <w:color w:val="000000"/>
          <w:sz w:val="21"/>
          <w:szCs w:val="21"/>
        </w:rPr>
        <w:t xml:space="preserve"> Лот №2 - Земельный участок, Кадастровый номер: 63:26:0901009:5 Собственность. Местоположение установлено относительно ориентира, расположенного в границах участка. Почтовый адрес ориентира: Самарская область, Красноярский район, поселок Грачевка, улица Центральная, 41 Г, Площадь: 214 +/- 5; Лот №3 - 50% доля участия в ООО «</w:t>
      </w:r>
      <w:proofErr w:type="spellStart"/>
      <w:r w:rsidR="00493379" w:rsidRPr="00493379">
        <w:rPr>
          <w:rFonts w:cs="Tahoma"/>
          <w:color w:val="000000"/>
          <w:sz w:val="21"/>
          <w:szCs w:val="21"/>
        </w:rPr>
        <w:t>Промресурс</w:t>
      </w:r>
      <w:proofErr w:type="spellEnd"/>
      <w:r w:rsidR="00493379" w:rsidRPr="00493379">
        <w:rPr>
          <w:rFonts w:cs="Tahoma"/>
          <w:color w:val="000000"/>
          <w:sz w:val="21"/>
          <w:szCs w:val="21"/>
        </w:rPr>
        <w:t>» ИНН 6367003751 (Участники общества с размером доли в процентах: Кошкадаева Елена Владимировна - 50%; Некрасова Лариса Петровна – 50%.)</w:t>
      </w:r>
    </w:p>
    <w:p w:rsidR="00FA7044" w:rsidRDefault="00FA7044" w:rsidP="00493379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1.2. Имущество </w:t>
      </w:r>
      <w:r w:rsidR="00062EAC" w:rsidRPr="00062EAC">
        <w:rPr>
          <w:rFonts w:eastAsia="Arial" w:cs="Arial"/>
          <w:sz w:val="21"/>
          <w:szCs w:val="21"/>
        </w:rPr>
        <w:t xml:space="preserve">принадлежит </w:t>
      </w:r>
      <w:r w:rsidR="00493379">
        <w:rPr>
          <w:rFonts w:eastAsia="Arial" w:cs="Arial"/>
          <w:sz w:val="21"/>
          <w:szCs w:val="21"/>
        </w:rPr>
        <w:t xml:space="preserve">Продавцу на </w:t>
      </w:r>
      <w:r w:rsidR="00062EAC" w:rsidRPr="00062EAC">
        <w:rPr>
          <w:rFonts w:eastAsia="Arial" w:cs="Arial"/>
          <w:sz w:val="21"/>
          <w:szCs w:val="21"/>
        </w:rPr>
        <w:t>праве собственности.</w:t>
      </w:r>
    </w:p>
    <w:p w:rsidR="00062EAC" w:rsidRPr="00062EAC" w:rsidRDefault="00062EAC" w:rsidP="00062EAC">
      <w:pPr>
        <w:rPr>
          <w:rFonts w:eastAsia="Arial"/>
        </w:rPr>
      </w:pP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2. ЦЕНА ДОГОВОРА И ПОРЯДОК РАСЧЕТОВ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2.1. Согласно протоколу торгов от "___</w:t>
      </w:r>
      <w:proofErr w:type="gramStart"/>
      <w:r>
        <w:rPr>
          <w:rFonts w:eastAsia="Arial" w:cs="Arial"/>
          <w:sz w:val="21"/>
          <w:szCs w:val="21"/>
        </w:rPr>
        <w:t>"</w:t>
      </w:r>
      <w:proofErr w:type="gramEnd"/>
      <w:r>
        <w:rPr>
          <w:rFonts w:eastAsia="Arial" w:cs="Arial"/>
          <w:sz w:val="21"/>
          <w:szCs w:val="21"/>
        </w:rPr>
        <w:t>__________ ___ г. цена имущества составляет _______ (_______) рублей. Согласно пп.15 п. 2 ст. 146 НК РФ НДС не облагается.</w:t>
      </w:r>
    </w:p>
    <w:p w:rsidR="00FA7044" w:rsidRDefault="00FA7044" w:rsidP="00F47BA2">
      <w:pPr>
        <w:pStyle w:val="ConsPlusNormal"/>
        <w:numPr>
          <w:ilvl w:val="1"/>
          <w:numId w:val="4"/>
        </w:numPr>
        <w:ind w:left="0"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Задаток в сумме ______ (________) рублей, перечисленный Покупателем по Договору о задатке </w:t>
      </w:r>
      <w:r w:rsidR="00F47BA2">
        <w:rPr>
          <w:rFonts w:eastAsia="Arial" w:cs="Arial"/>
          <w:sz w:val="21"/>
          <w:szCs w:val="21"/>
        </w:rPr>
        <w:t>№</w:t>
      </w:r>
      <w:r>
        <w:rPr>
          <w:rFonts w:eastAsia="Arial" w:cs="Arial"/>
          <w:sz w:val="21"/>
          <w:szCs w:val="21"/>
        </w:rPr>
        <w:t xml:space="preserve"> ___ от "__"__________ ____ г., засчитывается в счет оплаты Имущества.</w:t>
      </w:r>
    </w:p>
    <w:p w:rsidR="00FA7044" w:rsidRDefault="00FA7044">
      <w:pPr>
        <w:pStyle w:val="ConsPlusNormal"/>
        <w:numPr>
          <w:ilvl w:val="1"/>
          <w:numId w:val="4"/>
        </w:numPr>
        <w:ind w:left="0"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За вычетом суммы задатка Покупатель обязан уплатить ________________________________________________ рубля ____________ копеек</w:t>
      </w:r>
      <w:r>
        <w:rPr>
          <w:rStyle w:val="a4"/>
          <w:rFonts w:eastAsia="Arial" w:cs="Arial"/>
          <w:b w:val="0"/>
          <w:bCs w:val="0"/>
          <w:color w:val="000000"/>
          <w:sz w:val="21"/>
          <w:szCs w:val="21"/>
        </w:rPr>
        <w:t>.</w:t>
      </w:r>
      <w:r>
        <w:rPr>
          <w:rFonts w:eastAsia="Arial" w:cs="Arial"/>
          <w:sz w:val="21"/>
          <w:szCs w:val="21"/>
        </w:rPr>
        <w:t xml:space="preserve"> </w:t>
      </w:r>
    </w:p>
    <w:p w:rsidR="00FA7044" w:rsidRDefault="00FA7044" w:rsidP="00AF5716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2.4. Оплата суммы, указанной в п. 2.3 настоящего договора, производится Покупателем в течение </w:t>
      </w:r>
      <w:r w:rsidR="00AF5716">
        <w:rPr>
          <w:rFonts w:eastAsia="Arial" w:cs="Arial"/>
          <w:sz w:val="21"/>
          <w:szCs w:val="21"/>
        </w:rPr>
        <w:t>30</w:t>
      </w:r>
      <w:r>
        <w:rPr>
          <w:rFonts w:eastAsia="Arial" w:cs="Arial"/>
          <w:sz w:val="21"/>
          <w:szCs w:val="21"/>
        </w:rPr>
        <w:t xml:space="preserve"> (</w:t>
      </w:r>
      <w:r w:rsidR="00AF5716">
        <w:rPr>
          <w:rFonts w:eastAsia="Arial" w:cs="Arial"/>
          <w:sz w:val="21"/>
          <w:szCs w:val="21"/>
        </w:rPr>
        <w:t>Тридцати</w:t>
      </w:r>
      <w:r>
        <w:rPr>
          <w:rFonts w:eastAsia="Arial" w:cs="Arial"/>
          <w:sz w:val="21"/>
          <w:szCs w:val="21"/>
        </w:rPr>
        <w:t>) календарных дней со дня подписания настоящего договора путем перечисления денежных средств на расчетный счет Продавца, указанный в п. 8 настоящего договора.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3. ПЕРЕДАЧА ИМУЩЕСТВА</w:t>
      </w:r>
    </w:p>
    <w:p w:rsidR="00FA7044" w:rsidRDefault="00FA7044" w:rsidP="00F47BA2">
      <w:pPr>
        <w:pStyle w:val="ConsPlusNormal"/>
        <w:numPr>
          <w:ilvl w:val="1"/>
          <w:numId w:val="2"/>
        </w:numPr>
        <w:ind w:left="0"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Передача Имущества Продавцом и принятие его Покупателем осуществляются в течение </w:t>
      </w:r>
      <w:r w:rsidR="00F47BA2">
        <w:rPr>
          <w:rFonts w:eastAsia="Arial" w:cs="Arial"/>
          <w:sz w:val="21"/>
          <w:szCs w:val="21"/>
        </w:rPr>
        <w:t>5</w:t>
      </w:r>
      <w:r>
        <w:rPr>
          <w:rFonts w:eastAsia="Arial" w:cs="Arial"/>
          <w:sz w:val="21"/>
          <w:szCs w:val="21"/>
        </w:rPr>
        <w:t xml:space="preserve"> (</w:t>
      </w:r>
      <w:r w:rsidR="00F47BA2">
        <w:rPr>
          <w:rFonts w:eastAsia="Arial" w:cs="Arial"/>
          <w:sz w:val="21"/>
          <w:szCs w:val="21"/>
        </w:rPr>
        <w:t>Пяти</w:t>
      </w:r>
      <w:r>
        <w:rPr>
          <w:rFonts w:eastAsia="Arial" w:cs="Arial"/>
          <w:sz w:val="21"/>
          <w:szCs w:val="21"/>
        </w:rPr>
        <w:t xml:space="preserve">) рабочих дней после поступления </w:t>
      </w:r>
      <w:r w:rsidR="00F47BA2" w:rsidRPr="00F47BA2">
        <w:rPr>
          <w:rFonts w:eastAsia="Arial" w:cs="Arial"/>
          <w:sz w:val="21"/>
          <w:szCs w:val="21"/>
        </w:rPr>
        <w:t xml:space="preserve">от Покупателя </w:t>
      </w:r>
      <w:r>
        <w:rPr>
          <w:rFonts w:eastAsia="Arial" w:cs="Arial"/>
          <w:sz w:val="21"/>
          <w:szCs w:val="21"/>
        </w:rPr>
        <w:t>денежных средств</w:t>
      </w:r>
      <w:r w:rsidR="00F47BA2">
        <w:rPr>
          <w:rFonts w:eastAsia="Arial" w:cs="Arial"/>
          <w:sz w:val="21"/>
          <w:szCs w:val="21"/>
        </w:rPr>
        <w:t>, указанных в п.2.4 настоящего Договора,</w:t>
      </w:r>
      <w:r>
        <w:rPr>
          <w:rFonts w:eastAsia="Arial" w:cs="Arial"/>
          <w:sz w:val="21"/>
          <w:szCs w:val="21"/>
        </w:rPr>
        <w:t xml:space="preserve"> по передаточному акту. 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3.2. 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имущества.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4. ПРАВА И ОБЯЗАННОСТИ СТОРОН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4.1. Продавец обязан: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4.1.1. Подготовить Имущество к передаче, включая составление передаточного акта, указанного в п. 3.1 настоящего договора.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4.1.2. Передать Покупателю Имущество по акту в срок, установленный п. 3.1 настоящего договора.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4.2. Покупатель обязан: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4.2.1. Уплатить цену, указанную в п. 2.3 настоящего договора, в порядке, предусмотренном п. 2.4 настоящего договора.</w:t>
      </w:r>
    </w:p>
    <w:p w:rsidR="00FA7044" w:rsidRDefault="00FA7044" w:rsidP="00F47BA2">
      <w:pPr>
        <w:pStyle w:val="ConsPlusNormal"/>
        <w:numPr>
          <w:ilvl w:val="2"/>
          <w:numId w:val="3"/>
        </w:numPr>
        <w:ind w:left="0"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Перед подписанием передаточного акта осмотреть Имущество и проверить его состояние.</w:t>
      </w:r>
    </w:p>
    <w:p w:rsidR="0022711E" w:rsidRPr="0022711E" w:rsidRDefault="0022711E" w:rsidP="0022711E">
      <w:pPr>
        <w:pStyle w:val="ab"/>
        <w:numPr>
          <w:ilvl w:val="2"/>
          <w:numId w:val="3"/>
        </w:numPr>
        <w:ind w:hanging="873"/>
        <w:rPr>
          <w:rFonts w:eastAsia="Arial"/>
        </w:rPr>
      </w:pPr>
      <w:r w:rsidRPr="0022711E">
        <w:rPr>
          <w:rFonts w:eastAsia="Arial"/>
        </w:rPr>
        <w:t xml:space="preserve">Произвести за свой счет государственную регистрацию перехода прав. </w:t>
      </w:r>
    </w:p>
    <w:p w:rsidR="0022711E" w:rsidRPr="0022711E" w:rsidRDefault="0022711E" w:rsidP="0022711E">
      <w:pPr>
        <w:pStyle w:val="ab"/>
        <w:ind w:left="1440"/>
        <w:rPr>
          <w:rFonts w:eastAsia="Arial"/>
        </w:rPr>
      </w:pPr>
    </w:p>
    <w:p w:rsidR="00DD5C68" w:rsidRDefault="00DD5C68">
      <w:pPr>
        <w:pStyle w:val="ConsPlusNormal"/>
        <w:jc w:val="center"/>
        <w:rPr>
          <w:color w:val="000000"/>
          <w:sz w:val="21"/>
          <w:szCs w:val="21"/>
          <w:lang w:eastAsia="ar-SA"/>
        </w:rPr>
      </w:pP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5. ПЕРЕХОД ПРАВА СОБСТВЕННОСТИ</w:t>
      </w:r>
    </w:p>
    <w:p w:rsidR="00FA7044" w:rsidRDefault="00FA7044" w:rsidP="0022711E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5.1. Право собственности на Имущество возникает у Покупателя с момента </w:t>
      </w:r>
      <w:r w:rsidR="00DD5C68">
        <w:rPr>
          <w:rFonts w:eastAsia="Arial" w:cs="Arial"/>
          <w:sz w:val="21"/>
          <w:szCs w:val="21"/>
        </w:rPr>
        <w:t>его оплаты и передачи</w:t>
      </w:r>
      <w:r w:rsidR="0022711E">
        <w:rPr>
          <w:rFonts w:eastAsia="Arial" w:cs="Arial"/>
          <w:sz w:val="21"/>
          <w:szCs w:val="21"/>
        </w:rPr>
        <w:t xml:space="preserve">, </w:t>
      </w:r>
      <w:r w:rsidR="0022711E" w:rsidRPr="0022711E">
        <w:rPr>
          <w:rFonts w:eastAsia="Arial" w:cs="Arial"/>
          <w:sz w:val="21"/>
          <w:szCs w:val="21"/>
        </w:rPr>
        <w:t>а в случаях, предусмотренных законом - с момента государственной регистрации перехода права собственности.</w:t>
      </w:r>
      <w:r>
        <w:rPr>
          <w:rFonts w:eastAsia="Arial" w:cs="Arial"/>
          <w:sz w:val="21"/>
          <w:szCs w:val="21"/>
        </w:rPr>
        <w:t xml:space="preserve"> 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6. ОТВЕТСТВЕННОСТЬ СТОРОН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6.1.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обязательств, в соответствии с действующим законодательством РФ.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6.2. </w:t>
      </w:r>
      <w:proofErr w:type="spellStart"/>
      <w:r>
        <w:rPr>
          <w:rFonts w:eastAsia="Arial" w:cs="Arial"/>
          <w:sz w:val="21"/>
          <w:szCs w:val="21"/>
        </w:rPr>
        <w:t>Непоступление</w:t>
      </w:r>
      <w:proofErr w:type="spellEnd"/>
      <w:r>
        <w:rPr>
          <w:rFonts w:eastAsia="Arial" w:cs="Arial"/>
          <w:sz w:val="21"/>
          <w:szCs w:val="21"/>
        </w:rPr>
        <w:t xml:space="preserve"> денежных средств в счет оплаты Имущества в сумме и в сроки, указанные в п. 2.3 и п. 2.4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договора.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lastRenderedPageBreak/>
        <w:t>7. ЗАКЛЮЧИТЕЛЬНЫЕ ПОЛОЖЕНИЯ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7.1. Настоящий договор вступает в силу с момента его подписания и действует до полного выполнения сторонами своих обязательств по нему.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7.2. Во всем остальном, что не предусмотрено настоящим договором, стороны руководствуются действующим законодательством РФ.</w:t>
      </w:r>
    </w:p>
    <w:p w:rsidR="00FA7044" w:rsidRDefault="00FA7044" w:rsidP="00DD5C68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7.3. Споры и разногласия, возникшие из настоящего Договора или в связи с ним будут решаться Сторонами путем переговоров. В случае не достижения согласия спор (в </w:t>
      </w:r>
      <w:proofErr w:type="spellStart"/>
      <w:r>
        <w:rPr>
          <w:rFonts w:eastAsia="Arial" w:cs="Arial"/>
          <w:sz w:val="21"/>
          <w:szCs w:val="21"/>
        </w:rPr>
        <w:t>т.ч</w:t>
      </w:r>
      <w:proofErr w:type="spellEnd"/>
      <w:r>
        <w:rPr>
          <w:rFonts w:eastAsia="Arial" w:cs="Arial"/>
          <w:sz w:val="21"/>
          <w:szCs w:val="21"/>
        </w:rPr>
        <w:t xml:space="preserve">. связанный с расторжением или недействительностью (ничтожностью) настоящего договора) передается на рассмотрение в Арбитражный суд </w:t>
      </w:r>
      <w:r w:rsidR="00DD5C68">
        <w:rPr>
          <w:rFonts w:eastAsia="Arial" w:cs="Arial"/>
          <w:sz w:val="21"/>
          <w:szCs w:val="21"/>
        </w:rPr>
        <w:t>Самарской</w:t>
      </w:r>
      <w:r>
        <w:rPr>
          <w:rFonts w:eastAsia="Arial" w:cs="Arial"/>
          <w:sz w:val="21"/>
          <w:szCs w:val="21"/>
        </w:rPr>
        <w:t xml:space="preserve"> области.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7.4. Все изменения и дополнения к настоящему договору считаются действительными, если они совершены в письменной форме и подписаны сторонами.</w:t>
      </w:r>
    </w:p>
    <w:p w:rsidR="00FA7044" w:rsidRDefault="00FA7044" w:rsidP="0022711E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7.5. Настоящий договор составлен в </w:t>
      </w:r>
      <w:r w:rsidR="0022711E">
        <w:rPr>
          <w:rFonts w:eastAsia="Arial" w:cs="Arial"/>
          <w:sz w:val="21"/>
          <w:szCs w:val="21"/>
        </w:rPr>
        <w:t>3</w:t>
      </w:r>
      <w:r>
        <w:rPr>
          <w:rFonts w:eastAsia="Arial" w:cs="Arial"/>
          <w:sz w:val="21"/>
          <w:szCs w:val="21"/>
        </w:rPr>
        <w:t xml:space="preserve"> (</w:t>
      </w:r>
      <w:r w:rsidR="0022711E">
        <w:rPr>
          <w:rFonts w:eastAsia="Arial" w:cs="Arial"/>
          <w:sz w:val="21"/>
          <w:szCs w:val="21"/>
        </w:rPr>
        <w:t>Трех</w:t>
      </w:r>
      <w:r>
        <w:rPr>
          <w:rFonts w:eastAsia="Arial" w:cs="Arial"/>
          <w:sz w:val="21"/>
          <w:szCs w:val="21"/>
        </w:rPr>
        <w:t>) экземплярах, имеющих равную юридическую силу,</w:t>
      </w:r>
      <w:r w:rsidR="0066331A">
        <w:rPr>
          <w:rFonts w:eastAsia="Arial" w:cs="Arial"/>
          <w:sz w:val="21"/>
          <w:szCs w:val="21"/>
        </w:rPr>
        <w:t xml:space="preserve"> по одному для каждой из сторон</w:t>
      </w:r>
      <w:r w:rsidR="0022711E">
        <w:rPr>
          <w:rFonts w:eastAsia="Arial" w:cs="Arial"/>
          <w:sz w:val="21"/>
          <w:szCs w:val="21"/>
        </w:rPr>
        <w:t xml:space="preserve">, третий экземпляр для Управления </w:t>
      </w:r>
      <w:proofErr w:type="spellStart"/>
      <w:r w:rsidR="0022711E">
        <w:rPr>
          <w:rFonts w:eastAsia="Arial" w:cs="Arial"/>
          <w:sz w:val="21"/>
          <w:szCs w:val="21"/>
        </w:rPr>
        <w:t>Росреестра</w:t>
      </w:r>
      <w:proofErr w:type="spellEnd"/>
      <w:r w:rsidR="0022711E">
        <w:rPr>
          <w:rFonts w:eastAsia="Arial" w:cs="Arial"/>
          <w:sz w:val="21"/>
          <w:szCs w:val="21"/>
        </w:rPr>
        <w:t xml:space="preserve"> по Самарской области</w:t>
      </w:r>
      <w:r w:rsidR="00DD5C68">
        <w:rPr>
          <w:rFonts w:eastAsia="Arial" w:cs="Arial"/>
          <w:sz w:val="21"/>
          <w:szCs w:val="21"/>
        </w:rPr>
        <w:t>.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8. РЕКВИЗИТЫ СТОРОН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Продавец: </w:t>
      </w:r>
    </w:p>
    <w:p w:rsidR="00493379" w:rsidRPr="00493379" w:rsidRDefault="00493379" w:rsidP="00493379">
      <w:pPr>
        <w:autoSpaceDE w:val="0"/>
        <w:jc w:val="both"/>
        <w:rPr>
          <w:rFonts w:cs="Tahoma"/>
          <w:spacing w:val="-5"/>
          <w:kern w:val="1"/>
          <w:sz w:val="19"/>
          <w:szCs w:val="19"/>
        </w:rPr>
      </w:pPr>
      <w:r w:rsidRPr="00493379">
        <w:rPr>
          <w:rFonts w:cs="Tahoma"/>
          <w:b/>
          <w:bCs/>
          <w:spacing w:val="-5"/>
          <w:kern w:val="1"/>
          <w:sz w:val="19"/>
          <w:szCs w:val="19"/>
        </w:rPr>
        <w:t xml:space="preserve">КОШКАДАЕВА ЕЛЕНА ВЛАДИМИРОВНА </w:t>
      </w:r>
      <w:r w:rsidRPr="00493379">
        <w:rPr>
          <w:rFonts w:cs="Tahoma"/>
          <w:spacing w:val="-5"/>
          <w:kern w:val="1"/>
          <w:sz w:val="19"/>
          <w:szCs w:val="19"/>
        </w:rPr>
        <w:t>(</w:t>
      </w:r>
      <w:r w:rsidRPr="00493379">
        <w:rPr>
          <w:rFonts w:cs="Tahoma"/>
          <w:bCs/>
          <w:spacing w:val="-5"/>
          <w:kern w:val="1"/>
          <w:sz w:val="19"/>
          <w:szCs w:val="19"/>
        </w:rPr>
        <w:t>26.07.1960 года рождения, место рождения: г. Куйбышев, адрес регистрации: 443099 г. Самара, ул. Алексея Толстого, д.26-28, кв.94; ИНН637605392908, СНИЛС047-319-580 70</w:t>
      </w:r>
      <w:r w:rsidRPr="00493379">
        <w:rPr>
          <w:rFonts w:cs="Tahoma"/>
          <w:spacing w:val="-5"/>
          <w:kern w:val="1"/>
          <w:sz w:val="19"/>
          <w:szCs w:val="19"/>
        </w:rPr>
        <w:t xml:space="preserve">), наименование банка получателя - ФИЛИАЛ «ЦЕНТРАЛЬНЫЙ» ПАО «СОВКОМБАНК» (БЕРДСК), БИК 045004763, к/с №30101810150040000763; расчетный счет для зачисления задатков - </w:t>
      </w:r>
      <w:r w:rsidRPr="00493379">
        <w:rPr>
          <w:rFonts w:cs="Tahoma"/>
          <w:spacing w:val="-5"/>
          <w:kern w:val="1"/>
          <w:sz w:val="19"/>
          <w:szCs w:val="19"/>
        </w:rPr>
        <w:t>40817810450187896485</w:t>
      </w:r>
      <w:bookmarkStart w:id="0" w:name="_GoBack"/>
      <w:bookmarkEnd w:id="0"/>
      <w:r w:rsidRPr="00493379">
        <w:rPr>
          <w:rFonts w:cs="Tahoma"/>
          <w:spacing w:val="-5"/>
          <w:kern w:val="1"/>
          <w:sz w:val="19"/>
          <w:szCs w:val="19"/>
        </w:rPr>
        <w:t xml:space="preserve"> </w:t>
      </w:r>
    </w:p>
    <w:p w:rsidR="00493379" w:rsidRPr="00493379" w:rsidRDefault="00493379" w:rsidP="00493379">
      <w:pPr>
        <w:autoSpaceDE w:val="0"/>
        <w:jc w:val="both"/>
        <w:rPr>
          <w:rFonts w:cs="Tahoma"/>
          <w:spacing w:val="-5"/>
          <w:kern w:val="1"/>
          <w:sz w:val="19"/>
          <w:szCs w:val="19"/>
        </w:rPr>
      </w:pPr>
      <w:r w:rsidRPr="00493379">
        <w:rPr>
          <w:rFonts w:cs="Tahoma"/>
          <w:spacing w:val="-5"/>
          <w:kern w:val="1"/>
          <w:sz w:val="19"/>
          <w:szCs w:val="19"/>
        </w:rPr>
        <w:t xml:space="preserve">Почтовый адрес: 443099, г. Самара, а/я 2959, </w:t>
      </w:r>
      <w:proofErr w:type="spellStart"/>
      <w:r w:rsidRPr="00493379">
        <w:rPr>
          <w:rFonts w:cs="Tahoma"/>
          <w:spacing w:val="-5"/>
          <w:kern w:val="1"/>
          <w:sz w:val="19"/>
          <w:szCs w:val="19"/>
        </w:rPr>
        <w:t>Решухину</w:t>
      </w:r>
      <w:proofErr w:type="spellEnd"/>
      <w:r w:rsidRPr="00493379">
        <w:rPr>
          <w:rFonts w:cs="Tahoma"/>
          <w:spacing w:val="-5"/>
          <w:kern w:val="1"/>
          <w:sz w:val="19"/>
          <w:szCs w:val="19"/>
        </w:rPr>
        <w:t xml:space="preserve"> К.Ю.</w:t>
      </w:r>
    </w:p>
    <w:p w:rsidR="00FA7044" w:rsidRDefault="00FA7044">
      <w:pPr>
        <w:autoSpaceDE w:val="0"/>
        <w:ind w:firstLine="540"/>
        <w:jc w:val="both"/>
        <w:rPr>
          <w:rFonts w:eastAsia="Arial" w:cs="Arial"/>
          <w:sz w:val="21"/>
          <w:szCs w:val="21"/>
        </w:rPr>
      </w:pP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Покупатель: _______________________________________________________________________________________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9. ПОДПИСИ СТОРОН</w:t>
      </w:r>
    </w:p>
    <w:p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              </w:t>
      </w:r>
      <w:proofErr w:type="gramStart"/>
      <w:r>
        <w:rPr>
          <w:rFonts w:eastAsia="Courier New" w:cs="Courier New"/>
          <w:sz w:val="21"/>
          <w:szCs w:val="21"/>
        </w:rPr>
        <w:t xml:space="preserve">Продавец:   </w:t>
      </w:r>
      <w:proofErr w:type="gramEnd"/>
      <w:r>
        <w:rPr>
          <w:rFonts w:eastAsia="Courier New" w:cs="Courier New"/>
          <w:sz w:val="21"/>
          <w:szCs w:val="21"/>
        </w:rPr>
        <w:t xml:space="preserve">                       </w:t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  <w:t>Покупатель:</w:t>
      </w:r>
    </w:p>
    <w:p w:rsidR="00FA7044" w:rsidRDefault="00FA7044" w:rsidP="00062EAC">
      <w:pPr>
        <w:pStyle w:val="ConsPlusNonformat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    </w:t>
      </w:r>
      <w:r w:rsidR="00062EAC">
        <w:rPr>
          <w:rFonts w:eastAsia="Courier New" w:cs="Courier New"/>
          <w:sz w:val="21"/>
          <w:szCs w:val="21"/>
        </w:rPr>
        <w:t>Финансовый</w:t>
      </w:r>
      <w:r>
        <w:rPr>
          <w:rFonts w:eastAsia="Courier New" w:cs="Courier New"/>
          <w:sz w:val="21"/>
          <w:szCs w:val="21"/>
        </w:rPr>
        <w:t xml:space="preserve"> управляющий </w:t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  <w:t xml:space="preserve">   _____________________________</w:t>
      </w:r>
    </w:p>
    <w:p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</w:p>
    <w:p w:rsidR="00FA7044" w:rsidRDefault="00FA7044" w:rsidP="00C039A4">
      <w:pPr>
        <w:pStyle w:val="ConsPlusNonformat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    ___________/</w:t>
      </w:r>
      <w:r w:rsidR="00C039A4">
        <w:rPr>
          <w:rFonts w:eastAsia="Courier New" w:cs="Courier New"/>
          <w:sz w:val="21"/>
          <w:szCs w:val="21"/>
        </w:rPr>
        <w:t>Решухин К.Ю.</w:t>
      </w:r>
      <w:r>
        <w:rPr>
          <w:rFonts w:eastAsia="Courier New" w:cs="Courier New"/>
          <w:sz w:val="21"/>
          <w:szCs w:val="21"/>
        </w:rPr>
        <w:t>/</w:t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  <w:t xml:space="preserve">   ____________/_________________/</w:t>
      </w:r>
    </w:p>
    <w:p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     (</w:t>
      </w:r>
      <w:proofErr w:type="gramStart"/>
      <w:r>
        <w:rPr>
          <w:rFonts w:eastAsia="Courier New" w:cs="Courier New"/>
          <w:sz w:val="21"/>
          <w:szCs w:val="21"/>
        </w:rPr>
        <w:t xml:space="preserve">подпись)   </w:t>
      </w:r>
      <w:proofErr w:type="gramEnd"/>
      <w:r>
        <w:rPr>
          <w:rFonts w:eastAsia="Courier New" w:cs="Courier New"/>
          <w:sz w:val="21"/>
          <w:szCs w:val="21"/>
        </w:rPr>
        <w:t xml:space="preserve">    (Ф.И.О.)         </w:t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  <w:t xml:space="preserve">    (</w:t>
      </w:r>
      <w:proofErr w:type="gramStart"/>
      <w:r>
        <w:rPr>
          <w:rFonts w:eastAsia="Courier New" w:cs="Courier New"/>
          <w:sz w:val="21"/>
          <w:szCs w:val="21"/>
        </w:rPr>
        <w:t xml:space="preserve">подпись)   </w:t>
      </w:r>
      <w:proofErr w:type="gramEnd"/>
      <w:r>
        <w:rPr>
          <w:rFonts w:eastAsia="Courier New" w:cs="Courier New"/>
          <w:sz w:val="21"/>
          <w:szCs w:val="21"/>
        </w:rPr>
        <w:t xml:space="preserve">    (Ф.И.О.)</w:t>
      </w:r>
    </w:p>
    <w:p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</w:p>
    <w:p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    М.П.                   </w:t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  <w:t xml:space="preserve">             М.П.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</w:p>
    <w:p w:rsidR="00FA7044" w:rsidRDefault="00FA7044">
      <w:pPr>
        <w:pStyle w:val="ConsPlusNonformat"/>
        <w:ind w:firstLine="540"/>
        <w:jc w:val="both"/>
        <w:rPr>
          <w:sz w:val="21"/>
          <w:szCs w:val="21"/>
        </w:rPr>
      </w:pPr>
    </w:p>
    <w:p w:rsidR="00FA7044" w:rsidRDefault="00FA7044">
      <w:pPr>
        <w:pStyle w:val="ConsPlusNormal"/>
        <w:ind w:firstLine="540"/>
        <w:jc w:val="both"/>
        <w:rPr>
          <w:sz w:val="21"/>
          <w:szCs w:val="21"/>
        </w:rPr>
      </w:pPr>
    </w:p>
    <w:p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p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p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p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p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p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p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sectPr w:rsidR="00FA7044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D10DC2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908"/>
    <w:rsid w:val="00062EAC"/>
    <w:rsid w:val="000C428B"/>
    <w:rsid w:val="00143F0C"/>
    <w:rsid w:val="0022711E"/>
    <w:rsid w:val="003405A3"/>
    <w:rsid w:val="003517D7"/>
    <w:rsid w:val="00427111"/>
    <w:rsid w:val="00493379"/>
    <w:rsid w:val="0051094C"/>
    <w:rsid w:val="0066331A"/>
    <w:rsid w:val="009D028D"/>
    <w:rsid w:val="00A50372"/>
    <w:rsid w:val="00AF5716"/>
    <w:rsid w:val="00C039A4"/>
    <w:rsid w:val="00CA0271"/>
    <w:rsid w:val="00CD5908"/>
    <w:rsid w:val="00D11599"/>
    <w:rsid w:val="00DB7EF9"/>
    <w:rsid w:val="00DD5C68"/>
    <w:rsid w:val="00F47BA2"/>
    <w:rsid w:val="00F9668A"/>
    <w:rsid w:val="00FA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chartTrackingRefBased/>
  <w15:docId w15:val="{E6E93A44-6465-4A80-A7AD-4A151D491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2">
    <w:name w:val="Основной шрифт абзаца2"/>
  </w:style>
  <w:style w:type="character" w:styleId="a3">
    <w:name w:val="Hyperlink"/>
    <w:basedOn w:val="2"/>
  </w:style>
  <w:style w:type="character" w:styleId="a4">
    <w:name w:val="Strong"/>
    <w:qFormat/>
    <w:rPr>
      <w:b/>
      <w:bCs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ascii="Arial" w:hAnsi="Arial" w:cs="Mangal"/>
    </w:rPr>
  </w:style>
  <w:style w:type="paragraph" w:customStyle="1" w:styleId="1">
    <w:name w:val="Название1"/>
    <w:basedOn w:val="a"/>
    <w:pPr>
      <w:suppressLineNumbers/>
      <w:spacing w:before="120" w:after="120"/>
    </w:pPr>
  </w:style>
  <w:style w:type="paragraph" w:styleId="a9">
    <w:name w:val="index heading"/>
    <w:basedOn w:val="a"/>
    <w:pPr>
      <w:suppressLineNumbers/>
    </w:pPr>
    <w:rPr>
      <w:rFonts w:ascii="Arial" w:hAnsi="Arial" w:cs="Mangal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</w:style>
  <w:style w:type="paragraph" w:customStyle="1" w:styleId="ConsPlusNonformat">
    <w:name w:val="ConsPlusNonformat"/>
    <w:basedOn w:val="a"/>
    <w:next w:val="ConsPlusNormal"/>
    <w:pPr>
      <w:autoSpaceDE w:val="0"/>
    </w:pPr>
  </w:style>
  <w:style w:type="paragraph" w:styleId="aa">
    <w:name w:val="Normal (Web)"/>
    <w:basedOn w:val="a"/>
    <w:pPr>
      <w:widowControl/>
      <w:suppressAutoHyphens w:val="0"/>
      <w:spacing w:before="100" w:after="119"/>
    </w:pPr>
  </w:style>
  <w:style w:type="paragraph" w:customStyle="1" w:styleId="10">
    <w:name w:val="Без интервала1"/>
    <w:pPr>
      <w:suppressAutoHyphens/>
      <w:spacing w:line="100" w:lineRule="atLeast"/>
    </w:pPr>
  </w:style>
  <w:style w:type="paragraph" w:styleId="ab">
    <w:name w:val="List Paragraph"/>
    <w:basedOn w:val="a"/>
    <w:uiPriority w:val="72"/>
    <w:qFormat/>
    <w:rsid w:val="00227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cp:lastModifiedBy>Константин</cp:lastModifiedBy>
  <cp:revision>4</cp:revision>
  <cp:lastPrinted>1899-12-31T20:00:00Z</cp:lastPrinted>
  <dcterms:created xsi:type="dcterms:W3CDTF">2024-12-24T14:04:00Z</dcterms:created>
  <dcterms:modified xsi:type="dcterms:W3CDTF">2025-07-25T15:21:00Z</dcterms:modified>
</cp:coreProperties>
</file>