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3C8588E3" w:rsidR="000D3BBC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870876" w:rsidRPr="00870876">
        <w:rPr>
          <w:rFonts w:ascii="Times New Roman" w:hAnsi="Times New Roman" w:cs="Times New Roman"/>
          <w:color w:val="000000"/>
          <w:sz w:val="24"/>
          <w:szCs w:val="24"/>
        </w:rPr>
        <w:t>ersh@auction-house.ru), действующее на основании договора с Акционерным обществом коммерческий банк «ГАЗБАНК» (АО АКБ «ГАЗБАНК»), (адрес регистрации: 443100, Самарская обл., г. Самара, ул. Молодогвардейская, д. 224, ИНН 6314006156, ОГРН 1026300002244),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A3D4A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электронные торги</w:t>
      </w:r>
      <w:r w:rsidR="008708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форме </w:t>
      </w:r>
      <w:r w:rsidR="00870876" w:rsidRPr="00870876">
        <w:rPr>
          <w:rFonts w:ascii="Times New Roman" w:hAnsi="Times New Roman" w:cs="Times New Roman"/>
          <w:b/>
          <w:sz w:val="24"/>
          <w:szCs w:val="24"/>
          <w:lang w:eastAsia="ru-RU"/>
        </w:rPr>
        <w:t>аукцион</w:t>
      </w:r>
      <w:r w:rsidR="00870876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870876" w:rsidRPr="008708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посредством публичного предложения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3D4A" w:rsidRPr="00FA3D4A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870876" w:rsidRPr="00870876">
        <w:rPr>
          <w:rFonts w:ascii="Times New Roman" w:hAnsi="Times New Roman" w:cs="Times New Roman"/>
          <w:sz w:val="24"/>
          <w:szCs w:val="24"/>
          <w:lang w:eastAsia="ru-RU"/>
        </w:rPr>
        <w:t>сообщение 02030296446 в газете АО «Коммерсантъ» №67(7999) от 12.04.2025</w:t>
      </w:r>
      <w:r w:rsidR="00FA3D4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A2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870876">
        <w:rPr>
          <w:rFonts w:ascii="Times New Roman" w:hAnsi="Times New Roman" w:cs="Times New Roman"/>
          <w:color w:val="000000"/>
          <w:sz w:val="24"/>
          <w:szCs w:val="24"/>
        </w:rPr>
        <w:t xml:space="preserve">ов 2,3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редакции: </w:t>
      </w:r>
    </w:p>
    <w:p w14:paraId="74C61A22" w14:textId="0773C01D" w:rsidR="00870876" w:rsidRPr="00870876" w:rsidRDefault="0034510D" w:rsidP="0087087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870876" w:rsidRPr="0087087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7087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70876" w:rsidRPr="00870876">
        <w:rPr>
          <w:rFonts w:ascii="Times New Roman" w:hAnsi="Times New Roman" w:cs="Times New Roman"/>
          <w:color w:val="000000"/>
          <w:sz w:val="24"/>
          <w:szCs w:val="24"/>
        </w:rPr>
        <w:t>Бутузов Александр Александрович, КД VPK-269 от 27.05.2011, решение Ленинского районного суда г. Ульяновска от 30.04.2013 по делу 2-2295/13, решение Ленинского районного суда г. Ульяновска от 18.08.2016 по делу 2-3400/16 (7 744 726,88 руб.)</w:t>
      </w:r>
      <w:r w:rsidR="008708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882E19" w14:textId="0895077D" w:rsidR="0034510D" w:rsidRDefault="00870876" w:rsidP="0087087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87087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70876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по 8 кредитным договорам, г. Самара, истекли сроки предъявления ИД к исполнению (13 072 370,74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57B806" w14:textId="56CBDF47" w:rsidR="00870876" w:rsidRDefault="00870876" w:rsidP="0087087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76"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</w:t>
      </w:r>
      <w:r>
        <w:rPr>
          <w:rFonts w:ascii="Times New Roman" w:hAnsi="Times New Roman" w:cs="Times New Roman"/>
          <w:color w:val="000000"/>
          <w:sz w:val="24"/>
          <w:szCs w:val="24"/>
        </w:rPr>
        <w:t>цена</w:t>
      </w:r>
      <w:r w:rsidRPr="00870876">
        <w:rPr>
          <w:rFonts w:ascii="Times New Roman" w:hAnsi="Times New Roman" w:cs="Times New Roman"/>
          <w:color w:val="000000"/>
          <w:sz w:val="24"/>
          <w:szCs w:val="24"/>
        </w:rPr>
        <w:t xml:space="preserve">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Лота 3 </w:t>
      </w:r>
      <w:r w:rsidRPr="00870876">
        <w:rPr>
          <w:rFonts w:ascii="Times New Roman" w:hAnsi="Times New Roman" w:cs="Times New Roman"/>
          <w:color w:val="000000"/>
          <w:sz w:val="24"/>
          <w:szCs w:val="24"/>
        </w:rPr>
        <w:t>на повторных торгах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устанавливается в размере </w:t>
      </w:r>
      <w:r w:rsidRPr="00870876">
        <w:rPr>
          <w:rFonts w:ascii="Times New Roman" w:hAnsi="Times New Roman" w:cs="Times New Roman"/>
          <w:color w:val="000000"/>
          <w:sz w:val="24"/>
          <w:szCs w:val="24"/>
        </w:rPr>
        <w:t>11 765 133,67 руб.</w:t>
      </w:r>
    </w:p>
    <w:p w14:paraId="199A47FB" w14:textId="77777777" w:rsidR="00870876" w:rsidRDefault="00870876" w:rsidP="0087087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8697D0" w14:textId="77777777" w:rsidR="00870876" w:rsidRPr="0034510D" w:rsidRDefault="00870876" w:rsidP="0087087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F9CB0" w14:textId="5FD992BA" w:rsidR="00A0415B" w:rsidRPr="0034510D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A0415B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B5B35"/>
    <w:rsid w:val="005E79DA"/>
    <w:rsid w:val="007742ED"/>
    <w:rsid w:val="007A3A1B"/>
    <w:rsid w:val="007E67D7"/>
    <w:rsid w:val="00870876"/>
    <w:rsid w:val="008F69EA"/>
    <w:rsid w:val="00964D49"/>
    <w:rsid w:val="009C6119"/>
    <w:rsid w:val="00A0415B"/>
    <w:rsid w:val="00A66ED6"/>
    <w:rsid w:val="00AA2655"/>
    <w:rsid w:val="00AD0413"/>
    <w:rsid w:val="00AE62B1"/>
    <w:rsid w:val="00B43988"/>
    <w:rsid w:val="00B853F8"/>
    <w:rsid w:val="00CA3C3B"/>
    <w:rsid w:val="00DA69FD"/>
    <w:rsid w:val="00E65AE5"/>
    <w:rsid w:val="00F41D96"/>
    <w:rsid w:val="00F633EB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2016-10-26T09:10:00Z</cp:lastPrinted>
  <dcterms:created xsi:type="dcterms:W3CDTF">2025-06-06T13:16:00Z</dcterms:created>
  <dcterms:modified xsi:type="dcterms:W3CDTF">2025-06-06T13:17:00Z</dcterms:modified>
</cp:coreProperties>
</file>