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F3CBD" w:rsidP="00D713A2">
      <w:pPr>
        <w:pStyle w:val="a3"/>
        <w:ind w:left="118" w:right="104" w:firstLine="283"/>
        <w:jc w:val="both"/>
      </w:pPr>
      <w:r w:rsidRPr="00DF3CBD">
        <w:t xml:space="preserve">Халилов Наби Оруджевич (дата рождения: 19 сентября 1985 г., место рождения: : 142003, Московская обл., г. Домодедово, мкр. Западный, ул. Дружбы, д. 5, кв. 43, страховой номер индивидуального лицевого счета: 200-992-882 66, ИНН 550147900609, регистрация по месту жительства / фактическое место жительства: 142003, Московская область, г. Домодедово, ул. Дружбы, 5, кв. 43)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DF3CBD">
        <w:t>Московской области по делу № А41-55086/24 от 27.11.2024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BB67D5" w:rsidRDefault="00BB67D5" w:rsidP="00BB67D5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BB67D5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DF3CBD" w:rsidP="004E0B5C">
      <w:pPr>
        <w:pStyle w:val="a3"/>
        <w:spacing w:before="2"/>
        <w:ind w:left="118"/>
      </w:pPr>
      <w:r w:rsidRPr="00DF3CBD">
        <w:t>Халилов Наби Оруджевич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DF3CBD" w:rsidRPr="00DF3CBD">
        <w:t>Халилов Наби Оруджевич, ИНН 550147900609 Банк получателя: ФИЛИАЛ "ЦЕНТРАЛЬНЫЙ" ПАО "СОВКОМБАНК"(БЕРДСК), БИК: 045004763, ИНН банка 4401116480, к/с 30101810150040000763, кпп: 544543</w:t>
      </w:r>
      <w:r w:rsidR="00DF3CBD">
        <w:t>001, р/с № 40817810250201715309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F3CBD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F3CBD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E0B5C"/>
    <w:rsid w:val="006179FC"/>
    <w:rsid w:val="00A6568D"/>
    <w:rsid w:val="00B53A7E"/>
    <w:rsid w:val="00BB67D5"/>
    <w:rsid w:val="00BD6352"/>
    <w:rsid w:val="00C0166D"/>
    <w:rsid w:val="00CC4032"/>
    <w:rsid w:val="00D713A2"/>
    <w:rsid w:val="00DF30D6"/>
    <w:rsid w:val="00DF3CBD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2025-06-05T12:18:00Z</dcterms:created>
  <dcterms:modified xsi:type="dcterms:W3CDTF">2025-06-05T12:18:00Z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