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C09E5" w:rsidP="00D713A2">
      <w:pPr>
        <w:pStyle w:val="a3"/>
        <w:ind w:left="118" w:right="104" w:firstLine="283"/>
        <w:jc w:val="both"/>
      </w:pPr>
      <w:r w:rsidRPr="006C09E5">
        <w:t xml:space="preserve">Шмыкова Ирина Аркадьевна (дата рождения: 27 августа 1981 г., место рождения: д. Малые Калмаши Каракулинского района Удмуртской Республики, страховой номер индивидуального лицевого счета: 067-493-297 07, ИНН 181802216497, регистрация по месту жительства / фактическое место жительства: 427912, Удмуртская Республика, деревня Малые Калмаши, ул Гагарина, 11, 2)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6C09E5">
        <w:t>Определения Арбитражного суда Республики Татарстан от 12.08.2024 г. по делу № А65-7575/2023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6C09E5">
      <w:pPr>
        <w:pStyle w:val="a3"/>
        <w:spacing w:before="2"/>
        <w:ind w:left="118"/>
      </w:pPr>
      <w:r w:rsidRPr="006C09E5">
        <w:t>Шмыкова Ирина Аркадьевна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6C09E5" w:rsidRPr="006C09E5">
        <w:t>Шмыкова Ирина Аркадьевна, ИНН 181802216497 Банк получателя: ФИЛИАЛ "ЦЕНТРАЛЬНЫЙ" ПАО "СОВКОМБАНК"(БЕРДСК), БИК: 045004763, ИНН банка 4401116480, к/с 30101810150040000763, кпп: 544543</w:t>
      </w:r>
      <w:r w:rsidR="006C09E5">
        <w:t>001, р/с № 40817810350181420012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C09E5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C09E5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6C09E5"/>
    <w:rsid w:val="009A799E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2025-06-04T10:57:00Z</dcterms:created>
  <dcterms:modified xsi:type="dcterms:W3CDTF">2025-06-04T10:57:00Z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