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6CC" w:rsidRPr="00E136CC" w:rsidRDefault="00E136CC" w:rsidP="00E136CC">
      <w:pPr>
        <w:shd w:val="clear" w:color="auto" w:fill="FFFFFF"/>
        <w:spacing w:after="0" w:line="240" w:lineRule="auto"/>
        <w:jc w:val="center"/>
        <w:rPr>
          <w:rFonts w:ascii="Times New Roman" w:eastAsia="Calibri" w:hAnsi="Times New Roman" w:cs="Times New Roman"/>
          <w:b/>
          <w:sz w:val="24"/>
          <w:szCs w:val="24"/>
        </w:rPr>
      </w:pPr>
      <w:r w:rsidRPr="00E136CC">
        <w:rPr>
          <w:rFonts w:ascii="Times New Roman" w:eastAsia="Calibri" w:hAnsi="Times New Roman" w:cs="Times New Roman"/>
          <w:b/>
          <w:sz w:val="24"/>
          <w:szCs w:val="24"/>
        </w:rPr>
        <w:t>ДОГОВОР № ___</w:t>
      </w:r>
    </w:p>
    <w:p w:rsidR="00E136CC" w:rsidRPr="00E136CC" w:rsidRDefault="00E136CC" w:rsidP="00E136CC">
      <w:pPr>
        <w:shd w:val="clear" w:color="auto" w:fill="FFFFFF"/>
        <w:spacing w:after="0" w:line="240" w:lineRule="auto"/>
        <w:jc w:val="center"/>
        <w:rPr>
          <w:rFonts w:ascii="Times New Roman" w:eastAsia="Calibri" w:hAnsi="Times New Roman" w:cs="Times New Roman"/>
          <w:b/>
          <w:sz w:val="24"/>
          <w:szCs w:val="24"/>
        </w:rPr>
      </w:pPr>
      <w:r w:rsidRPr="00E136CC">
        <w:rPr>
          <w:rFonts w:ascii="Times New Roman" w:eastAsia="Calibri" w:hAnsi="Times New Roman" w:cs="Times New Roman"/>
          <w:b/>
          <w:sz w:val="24"/>
          <w:szCs w:val="24"/>
        </w:rPr>
        <w:t>краткосрочной аренды недвижимого имущества</w:t>
      </w:r>
    </w:p>
    <w:p w:rsidR="00E136CC" w:rsidRPr="00E136CC" w:rsidRDefault="00E136CC" w:rsidP="00E136CC">
      <w:pPr>
        <w:shd w:val="clear" w:color="auto" w:fill="FFFFFF"/>
        <w:spacing w:after="0" w:line="240" w:lineRule="auto"/>
        <w:ind w:firstLine="426"/>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rPr>
      </w:pPr>
      <w:r w:rsidRPr="00E136CC">
        <w:rPr>
          <w:rFonts w:ascii="Times New Roman" w:eastAsia="Times New Roman" w:hAnsi="Times New Roman" w:cs="Times New Roman"/>
          <w:sz w:val="24"/>
          <w:szCs w:val="24"/>
        </w:rPr>
        <w:t>г.__________________</w:t>
      </w:r>
      <w:r w:rsidRPr="00E136CC">
        <w:rPr>
          <w:rFonts w:ascii="Times New Roman" w:eastAsia="Times New Roman" w:hAnsi="Times New Roman" w:cs="Times New Roman"/>
          <w:sz w:val="24"/>
          <w:szCs w:val="24"/>
        </w:rPr>
        <w:tab/>
      </w:r>
      <w:r w:rsidRPr="00E136CC">
        <w:rPr>
          <w:rFonts w:ascii="Times New Roman" w:eastAsia="Times New Roman" w:hAnsi="Times New Roman" w:cs="Times New Roman"/>
          <w:sz w:val="24"/>
          <w:szCs w:val="24"/>
        </w:rPr>
        <w:tab/>
      </w:r>
      <w:r w:rsidRPr="00E136CC">
        <w:rPr>
          <w:rFonts w:ascii="Times New Roman" w:eastAsia="Times New Roman" w:hAnsi="Times New Roman" w:cs="Times New Roman"/>
          <w:sz w:val="24"/>
          <w:szCs w:val="24"/>
        </w:rPr>
        <w:tab/>
      </w:r>
      <w:r w:rsidRPr="00E136CC">
        <w:rPr>
          <w:rFonts w:ascii="Times New Roman" w:eastAsia="Times New Roman" w:hAnsi="Times New Roman" w:cs="Times New Roman"/>
          <w:sz w:val="24"/>
          <w:szCs w:val="24"/>
        </w:rPr>
        <w:tab/>
      </w:r>
      <w:r w:rsidRPr="00E136CC">
        <w:rPr>
          <w:rFonts w:ascii="Times New Roman" w:eastAsia="Times New Roman" w:hAnsi="Times New Roman" w:cs="Times New Roman"/>
          <w:sz w:val="24"/>
          <w:szCs w:val="24"/>
        </w:rPr>
        <w:tab/>
      </w:r>
      <w:r w:rsidRPr="00E136CC">
        <w:rPr>
          <w:rFonts w:ascii="Times New Roman" w:eastAsia="Times New Roman" w:hAnsi="Times New Roman" w:cs="Times New Roman"/>
          <w:sz w:val="24"/>
          <w:szCs w:val="24"/>
        </w:rPr>
        <w:tab/>
        <w:t xml:space="preserve">              «___»</w:t>
      </w:r>
      <w:r w:rsidRPr="00E136CC">
        <w:rPr>
          <w:rFonts w:ascii="Times New Roman" w:eastAsia="Times New Roman" w:hAnsi="Times New Roman" w:cs="Times New Roman"/>
          <w:sz w:val="24"/>
          <w:szCs w:val="24"/>
          <w:lang w:eastAsia="ru-RU"/>
        </w:rPr>
        <w:t xml:space="preserve">_________ </w:t>
      </w:r>
      <w:r w:rsidRPr="00E136CC">
        <w:rPr>
          <w:rFonts w:ascii="Times New Roman" w:eastAsia="Times New Roman" w:hAnsi="Times New Roman" w:cs="Times New Roman"/>
          <w:sz w:val="24"/>
          <w:szCs w:val="24"/>
        </w:rPr>
        <w:t>20__г.</w:t>
      </w:r>
    </w:p>
    <w:p w:rsidR="00E136CC" w:rsidRPr="00E136CC" w:rsidRDefault="00E136CC" w:rsidP="00E136CC">
      <w:pPr>
        <w:shd w:val="clear" w:color="auto" w:fill="FFFFFF"/>
        <w:tabs>
          <w:tab w:val="left" w:pos="279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E136CC" w:rsidRPr="00E136CC" w:rsidRDefault="00E136CC" w:rsidP="00E136CC">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E136CC">
        <w:rPr>
          <w:rFonts w:ascii="Times New Roman" w:eastAsia="Times New Roman" w:hAnsi="Times New Roman" w:cs="Times New Roman"/>
          <w:sz w:val="24"/>
          <w:szCs w:val="24"/>
          <w:lang w:eastAsia="ru-RU"/>
        </w:rPr>
        <w:t xml:space="preserve">, именуемое в дальнейшем </w:t>
      </w:r>
      <w:r w:rsidRPr="00E136CC">
        <w:rPr>
          <w:rFonts w:ascii="Times New Roman" w:eastAsia="Times New Roman" w:hAnsi="Times New Roman" w:cs="Times New Roman"/>
          <w:b/>
          <w:sz w:val="24"/>
          <w:szCs w:val="24"/>
          <w:lang w:eastAsia="ru-RU"/>
        </w:rPr>
        <w:t>«Арендодатель»</w:t>
      </w:r>
      <w:r w:rsidRPr="00E136CC">
        <w:rPr>
          <w:rFonts w:ascii="Times New Roman" w:eastAsia="Times New Roman" w:hAnsi="Times New Roman" w:cs="Times New Roman"/>
          <w:sz w:val="24"/>
          <w:szCs w:val="24"/>
          <w:lang w:eastAsia="ru-RU"/>
        </w:rPr>
        <w:t xml:space="preserve">, в лице </w:t>
      </w:r>
      <w:r w:rsidRPr="00E136CC">
        <w:rPr>
          <w:rFonts w:ascii="Times New Roman" w:eastAsia="Calibri" w:hAnsi="Times New Roman" w:cs="Times New Roman"/>
          <w:sz w:val="24"/>
          <w:szCs w:val="24"/>
          <w:vertAlign w:val="superscript"/>
          <w:lang w:eastAsia="ru-RU"/>
        </w:rPr>
        <w:footnoteReference w:id="1"/>
      </w:r>
      <w:r w:rsidRPr="00E136CC">
        <w:rPr>
          <w:rFonts w:ascii="Times New Roman" w:eastAsia="Times New Roman" w:hAnsi="Times New Roman" w:cs="Times New Roman"/>
          <w:sz w:val="24"/>
          <w:szCs w:val="24"/>
          <w:lang w:eastAsia="ru-RU"/>
        </w:rPr>
        <w:t xml:space="preserve">________________, действующего на основании </w:t>
      </w:r>
      <w:r w:rsidRPr="00E136CC">
        <w:rPr>
          <w:rFonts w:ascii="Times New Roman" w:eastAsia="Calibri" w:hAnsi="Times New Roman" w:cs="Times New Roman"/>
          <w:sz w:val="24"/>
          <w:szCs w:val="24"/>
          <w:vertAlign w:val="superscript"/>
          <w:lang w:eastAsia="ru-RU"/>
        </w:rPr>
        <w:footnoteReference w:id="2"/>
      </w:r>
      <w:r w:rsidRPr="00E136CC">
        <w:rPr>
          <w:rFonts w:ascii="Times New Roman" w:eastAsia="Times New Roman" w:hAnsi="Times New Roman" w:cs="Times New Roman"/>
          <w:sz w:val="24"/>
          <w:szCs w:val="24"/>
          <w:lang w:eastAsia="ru-RU"/>
        </w:rPr>
        <w:t xml:space="preserve">_____________________, с одной стороны, и </w:t>
      </w:r>
    </w:p>
    <w:p w:rsidR="00E136CC" w:rsidRPr="00E136CC" w:rsidRDefault="00E136CC" w:rsidP="00E136CC">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lang w:eastAsia="ru-RU"/>
        </w:rPr>
        <w:footnoteReference w:id="3"/>
      </w:r>
      <w:r w:rsidRPr="00E136CC">
        <w:rPr>
          <w:rFonts w:ascii="Times New Roman" w:eastAsia="Times New Roman" w:hAnsi="Times New Roman" w:cs="Times New Roman"/>
          <w:sz w:val="24"/>
          <w:szCs w:val="24"/>
          <w:lang w:eastAsia="ru-RU"/>
        </w:rPr>
        <w:t>_______________, именуем__ в дальнейшем</w:t>
      </w:r>
      <w:r w:rsidRPr="00E136CC">
        <w:rPr>
          <w:rFonts w:ascii="Times New Roman" w:eastAsia="Times New Roman" w:hAnsi="Times New Roman" w:cs="Times New Roman"/>
          <w:b/>
          <w:sz w:val="24"/>
          <w:szCs w:val="24"/>
          <w:lang w:eastAsia="ru-RU"/>
        </w:rPr>
        <w:t xml:space="preserve"> «Арендатор»,</w:t>
      </w:r>
      <w:r w:rsidRPr="00E136CC">
        <w:rPr>
          <w:rFonts w:ascii="Times New Roman" w:eastAsia="Times New Roman" w:hAnsi="Times New Roman" w:cs="Times New Roman"/>
          <w:sz w:val="24"/>
          <w:szCs w:val="24"/>
          <w:lang w:eastAsia="ru-RU"/>
        </w:rPr>
        <w:t xml:space="preserve"> в лице </w:t>
      </w:r>
      <w:r w:rsidRPr="00E136CC">
        <w:rPr>
          <w:rFonts w:ascii="Times New Roman" w:eastAsia="Calibri" w:hAnsi="Times New Roman" w:cs="Times New Roman"/>
          <w:sz w:val="24"/>
          <w:szCs w:val="24"/>
          <w:vertAlign w:val="superscript"/>
          <w:lang w:eastAsia="ru-RU"/>
        </w:rPr>
        <w:footnoteReference w:id="4"/>
      </w:r>
      <w:r w:rsidRPr="00E136CC">
        <w:rPr>
          <w:rFonts w:ascii="Times New Roman" w:eastAsia="Times New Roman" w:hAnsi="Times New Roman" w:cs="Times New Roman"/>
          <w:sz w:val="24"/>
          <w:szCs w:val="24"/>
          <w:lang w:eastAsia="ru-RU"/>
        </w:rPr>
        <w:t xml:space="preserve">____________________, действующего на основании </w:t>
      </w:r>
      <w:r w:rsidRPr="00E136CC">
        <w:rPr>
          <w:rFonts w:ascii="Times New Roman" w:eastAsia="Calibri" w:hAnsi="Times New Roman" w:cs="Times New Roman"/>
          <w:sz w:val="24"/>
          <w:szCs w:val="24"/>
          <w:vertAlign w:val="superscript"/>
          <w:lang w:eastAsia="ru-RU"/>
        </w:rPr>
        <w:footnoteReference w:id="5"/>
      </w:r>
      <w:r w:rsidRPr="00E136CC">
        <w:rPr>
          <w:rFonts w:ascii="Times New Roman" w:eastAsia="Times New Roman" w:hAnsi="Times New Roman" w:cs="Times New Roman"/>
          <w:sz w:val="24"/>
          <w:szCs w:val="24"/>
          <w:lang w:eastAsia="ru-RU"/>
        </w:rPr>
        <w:t>_____________________,</w:t>
      </w:r>
      <w:r w:rsidRPr="00E136CC">
        <w:rPr>
          <w:rFonts w:ascii="Times New Roman" w:eastAsia="Times New Roman" w:hAnsi="Times New Roman" w:cs="Times New Roman"/>
          <w:iCs/>
          <w:sz w:val="24"/>
          <w:szCs w:val="24"/>
          <w:vertAlign w:val="superscript"/>
          <w:lang w:eastAsia="ru-RU"/>
        </w:rPr>
        <w:footnoteReference w:id="6"/>
      </w:r>
      <w:r w:rsidRPr="00E136CC">
        <w:rPr>
          <w:rFonts w:ascii="Times New Roman" w:eastAsia="Times New Roman" w:hAnsi="Times New Roman" w:cs="Times New Roman"/>
          <w:sz w:val="24"/>
          <w:szCs w:val="24"/>
          <w:lang w:eastAsia="ru-RU"/>
        </w:rPr>
        <w:t xml:space="preserve"> с другой стороны, совместно именуемые далее </w:t>
      </w:r>
      <w:r w:rsidRPr="00E136CC">
        <w:rPr>
          <w:rFonts w:ascii="Times New Roman" w:eastAsia="Times New Roman" w:hAnsi="Times New Roman" w:cs="Times New Roman"/>
          <w:b/>
          <w:sz w:val="24"/>
          <w:szCs w:val="24"/>
          <w:lang w:eastAsia="ru-RU"/>
        </w:rPr>
        <w:t>«Стороны»</w:t>
      </w:r>
      <w:r w:rsidRPr="00E136CC">
        <w:rPr>
          <w:rFonts w:ascii="Times New Roman" w:eastAsia="Times New Roman" w:hAnsi="Times New Roman" w:cs="Times New Roman"/>
          <w:sz w:val="24"/>
          <w:szCs w:val="24"/>
          <w:lang w:eastAsia="ru-RU"/>
        </w:rPr>
        <w:t xml:space="preserve">, а каждая в отдельности </w:t>
      </w:r>
      <w:r w:rsidRPr="00E136CC">
        <w:rPr>
          <w:rFonts w:ascii="Times New Roman" w:eastAsia="Times New Roman" w:hAnsi="Times New Roman" w:cs="Times New Roman"/>
          <w:b/>
          <w:sz w:val="24"/>
          <w:szCs w:val="24"/>
          <w:lang w:eastAsia="ru-RU"/>
        </w:rPr>
        <w:t>«Сторона»</w:t>
      </w:r>
      <w:r w:rsidRPr="00E136CC">
        <w:rPr>
          <w:rFonts w:ascii="Times New Roman" w:eastAsia="Times New Roman" w:hAnsi="Times New Roman" w:cs="Times New Roman"/>
          <w:sz w:val="24"/>
          <w:szCs w:val="24"/>
          <w:lang w:eastAsia="ru-RU"/>
        </w:rPr>
        <w:t xml:space="preserve">, заключили настоящий договор (далее – </w:t>
      </w:r>
      <w:r w:rsidRPr="00E136CC">
        <w:rPr>
          <w:rFonts w:ascii="Times New Roman" w:eastAsia="Times New Roman" w:hAnsi="Times New Roman" w:cs="Times New Roman"/>
          <w:b/>
          <w:sz w:val="24"/>
          <w:szCs w:val="24"/>
          <w:lang w:eastAsia="ru-RU"/>
        </w:rPr>
        <w:t>«Договор»</w:t>
      </w:r>
      <w:r w:rsidRPr="00E136CC">
        <w:rPr>
          <w:rFonts w:ascii="Times New Roman" w:eastAsia="Times New Roman" w:hAnsi="Times New Roman" w:cs="Times New Roman"/>
          <w:sz w:val="24"/>
          <w:szCs w:val="24"/>
          <w:lang w:eastAsia="ru-RU"/>
        </w:rPr>
        <w:t>) о нижеследующем:</w:t>
      </w:r>
    </w:p>
    <w:p w:rsidR="00E136CC" w:rsidRPr="00E136CC" w:rsidRDefault="00E136CC" w:rsidP="00E136CC">
      <w:pPr>
        <w:shd w:val="clear" w:color="auto" w:fill="FFFFFF"/>
        <w:spacing w:after="0" w:line="240" w:lineRule="auto"/>
        <w:ind w:firstLine="426"/>
        <w:rPr>
          <w:rFonts w:ascii="Times New Roman" w:eastAsia="Calibri" w:hAnsi="Times New Roman" w:cs="Times New Roman"/>
          <w:sz w:val="24"/>
          <w:szCs w:val="24"/>
        </w:rPr>
      </w:pPr>
    </w:p>
    <w:p w:rsidR="00E136CC" w:rsidRPr="00E136CC" w:rsidRDefault="00E136CC" w:rsidP="00FC23ED">
      <w:pPr>
        <w:numPr>
          <w:ilvl w:val="0"/>
          <w:numId w:val="3"/>
        </w:numPr>
        <w:shd w:val="clear" w:color="auto" w:fill="FFFFFF"/>
        <w:spacing w:after="0" w:line="240" w:lineRule="auto"/>
        <w:ind w:left="0" w:firstLine="3686"/>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Предмет Договора</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b/>
          <w:sz w:val="24"/>
          <w:szCs w:val="24"/>
        </w:rPr>
      </w:pPr>
    </w:p>
    <w:p w:rsidR="00E136CC" w:rsidRPr="00E136CC" w:rsidRDefault="00E136CC" w:rsidP="00E136CC">
      <w:pPr>
        <w:widowControl w:val="0"/>
        <w:numPr>
          <w:ilvl w:val="1"/>
          <w:numId w:val="3"/>
        </w:numPr>
        <w:shd w:val="clear" w:color="auto" w:fill="FFFFFF"/>
        <w:suppressAutoHyphens/>
        <w:spacing w:after="0" w:line="240" w:lineRule="auto"/>
        <w:ind w:left="0" w:firstLine="0"/>
        <w:contextualSpacing/>
        <w:jc w:val="both"/>
        <w:rPr>
          <w:rFonts w:ascii="Times New Roman" w:eastAsia="Times New Roman" w:hAnsi="Times New Roman" w:cs="Times New Roman"/>
          <w:bCs/>
          <w:sz w:val="24"/>
          <w:szCs w:val="24"/>
          <w:lang w:eastAsia="ru-RU"/>
        </w:rPr>
      </w:pPr>
      <w:bookmarkStart w:id="0" w:name="_Ref111633193"/>
      <w:r w:rsidRPr="00E136CC">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
    <w:p w:rsidR="00E136CC" w:rsidRPr="00E136CC" w:rsidRDefault="00E136CC" w:rsidP="00E136CC">
      <w:pPr>
        <w:widowControl w:val="0"/>
        <w:numPr>
          <w:ilvl w:val="2"/>
          <w:numId w:val="3"/>
        </w:numPr>
        <w:shd w:val="clear" w:color="auto" w:fill="FFFFFF"/>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E136CC">
        <w:rPr>
          <w:rFonts w:ascii="Times New Roman" w:eastAsia="Times New Roman" w:hAnsi="Times New Roman" w:cs="Times New Roman"/>
          <w:sz w:val="24"/>
          <w:szCs w:val="24"/>
          <w:lang w:eastAsia="ru-RU"/>
        </w:rPr>
        <w:t>часть недвижимого имущества</w:t>
      </w:r>
      <w:r w:rsidR="00396C4F">
        <w:rPr>
          <w:rFonts w:ascii="Times New Roman" w:eastAsia="Times New Roman" w:hAnsi="Times New Roman" w:cs="Times New Roman"/>
          <w:sz w:val="24"/>
          <w:szCs w:val="24"/>
          <w:lang w:eastAsia="ru-RU"/>
        </w:rPr>
        <w:t xml:space="preserve">, расположенного на 1 этаже здания, площадью 41 кв.м </w:t>
      </w:r>
      <w:r w:rsidR="00372933">
        <w:rPr>
          <w:rFonts w:ascii="Times New Roman" w:eastAsia="Times New Roman" w:hAnsi="Times New Roman" w:cs="Times New Roman"/>
          <w:sz w:val="24"/>
          <w:szCs w:val="24"/>
          <w:lang w:eastAsia="ru-RU"/>
        </w:rPr>
        <w:t xml:space="preserve">в т.ч. </w:t>
      </w:r>
      <w:r w:rsidR="00EF776F">
        <w:rPr>
          <w:rFonts w:ascii="Times New Roman" w:eastAsia="Times New Roman" w:hAnsi="Times New Roman" w:cs="Times New Roman"/>
          <w:sz w:val="24"/>
          <w:szCs w:val="24"/>
          <w:lang w:eastAsia="ru-RU"/>
        </w:rPr>
        <w:t>МОП</w:t>
      </w:r>
      <w:r w:rsidR="00372933">
        <w:rPr>
          <w:rFonts w:ascii="Times New Roman" w:eastAsia="Times New Roman" w:hAnsi="Times New Roman" w:cs="Times New Roman"/>
          <w:sz w:val="24"/>
          <w:szCs w:val="24"/>
          <w:lang w:eastAsia="ru-RU"/>
        </w:rPr>
        <w:t xml:space="preserve"> </w:t>
      </w:r>
      <w:r w:rsidR="00396C4F">
        <w:rPr>
          <w:rFonts w:ascii="Times New Roman" w:eastAsia="Times New Roman" w:hAnsi="Times New Roman" w:cs="Times New Roman"/>
          <w:sz w:val="24"/>
          <w:szCs w:val="24"/>
          <w:lang w:eastAsia="ru-RU"/>
        </w:rPr>
        <w:t>и на 2 этаже здания, площадью 153,3 кв. м</w:t>
      </w:r>
      <w:r w:rsidR="00372933">
        <w:rPr>
          <w:rFonts w:ascii="Times New Roman" w:eastAsia="Times New Roman" w:hAnsi="Times New Roman" w:cs="Times New Roman"/>
          <w:sz w:val="24"/>
          <w:szCs w:val="24"/>
          <w:lang w:eastAsia="ru-RU"/>
        </w:rPr>
        <w:t xml:space="preserve"> в т.ч. </w:t>
      </w:r>
      <w:r w:rsidR="00EF776F">
        <w:rPr>
          <w:rFonts w:ascii="Times New Roman" w:eastAsia="Times New Roman" w:hAnsi="Times New Roman" w:cs="Times New Roman"/>
          <w:sz w:val="24"/>
          <w:szCs w:val="24"/>
          <w:lang w:eastAsia="ru-RU"/>
        </w:rPr>
        <w:t>МОП</w:t>
      </w:r>
      <w:r w:rsidR="00396C4F">
        <w:rPr>
          <w:rFonts w:ascii="Times New Roman" w:eastAsia="Times New Roman" w:hAnsi="Times New Roman" w:cs="Times New Roman"/>
          <w:sz w:val="24"/>
          <w:szCs w:val="24"/>
          <w:lang w:eastAsia="ru-RU"/>
        </w:rPr>
        <w:t xml:space="preserve">, общей </w:t>
      </w:r>
      <w:r w:rsidRPr="00E136CC">
        <w:rPr>
          <w:rFonts w:ascii="Times New Roman" w:eastAsia="Times New Roman" w:hAnsi="Times New Roman" w:cs="Times New Roman"/>
          <w:sz w:val="24"/>
          <w:szCs w:val="24"/>
          <w:lang w:eastAsia="ru-RU"/>
        </w:rPr>
        <w:t xml:space="preserve">площадью </w:t>
      </w:r>
      <w:r w:rsidR="000E6225">
        <w:rPr>
          <w:rFonts w:ascii="Times New Roman" w:eastAsia="Times New Roman" w:hAnsi="Times New Roman" w:cs="Times New Roman"/>
          <w:sz w:val="24"/>
          <w:szCs w:val="24"/>
          <w:lang w:eastAsia="ru-RU"/>
        </w:rPr>
        <w:t xml:space="preserve">194,3 </w:t>
      </w:r>
      <w:r w:rsidRPr="00E136CC">
        <w:rPr>
          <w:rFonts w:ascii="Times New Roman" w:eastAsia="Times New Roman" w:hAnsi="Times New Roman" w:cs="Times New Roman"/>
          <w:sz w:val="24"/>
          <w:szCs w:val="24"/>
          <w:lang w:eastAsia="ru-RU"/>
        </w:rPr>
        <w:t xml:space="preserve">кв. м, указанную на плане, который является Приложением № 1 к Договору </w:t>
      </w:r>
      <w:r w:rsidRPr="00E136CC">
        <w:rPr>
          <w:rFonts w:ascii="Times New Roman" w:eastAsia="Times New Roman" w:hAnsi="Times New Roman" w:cs="Times New Roman"/>
          <w:bCs/>
          <w:sz w:val="24"/>
          <w:szCs w:val="24"/>
          <w:lang w:eastAsia="ru-RU"/>
        </w:rPr>
        <w:t>(далее – «</w:t>
      </w:r>
      <w:r w:rsidRPr="00E136CC">
        <w:rPr>
          <w:rFonts w:ascii="Times New Roman" w:eastAsia="Times New Roman" w:hAnsi="Times New Roman" w:cs="Times New Roman"/>
          <w:b/>
          <w:bCs/>
          <w:sz w:val="24"/>
          <w:szCs w:val="24"/>
          <w:lang w:eastAsia="ru-RU"/>
        </w:rPr>
        <w:t>Объект»</w:t>
      </w:r>
      <w:r w:rsidRPr="00E136CC">
        <w:rPr>
          <w:rFonts w:ascii="Times New Roman" w:eastAsia="Times New Roman" w:hAnsi="Times New Roman" w:cs="Times New Roman"/>
          <w:bCs/>
          <w:sz w:val="24"/>
          <w:szCs w:val="24"/>
          <w:lang w:eastAsia="ru-RU"/>
        </w:rPr>
        <w:t xml:space="preserve">), являющуюся частью </w:t>
      </w:r>
      <w:r w:rsidR="000E6225">
        <w:rPr>
          <w:rFonts w:ascii="Times New Roman" w:eastAsia="Times New Roman" w:hAnsi="Times New Roman" w:cs="Times New Roman"/>
          <w:bCs/>
          <w:sz w:val="24"/>
          <w:szCs w:val="24"/>
          <w:lang w:eastAsia="ru-RU"/>
        </w:rPr>
        <w:t>нежилого здания</w:t>
      </w:r>
      <w:r w:rsidR="000E6225">
        <w:rPr>
          <w:rFonts w:ascii="Times New Roman" w:eastAsia="Times New Roman" w:hAnsi="Times New Roman" w:cs="Times New Roman"/>
          <w:sz w:val="24"/>
          <w:szCs w:val="24"/>
          <w:lang w:eastAsia="ru-RU"/>
        </w:rPr>
        <w:t>, кадастровый</w:t>
      </w:r>
      <w:r w:rsidRPr="00E136CC">
        <w:rPr>
          <w:rFonts w:ascii="Times New Roman" w:eastAsia="Times New Roman" w:hAnsi="Times New Roman" w:cs="Times New Roman"/>
          <w:sz w:val="24"/>
          <w:szCs w:val="24"/>
          <w:lang w:eastAsia="ru-RU"/>
        </w:rPr>
        <w:t xml:space="preserve"> номер </w:t>
      </w:r>
      <w:r w:rsidR="000E6225">
        <w:rPr>
          <w:rFonts w:ascii="Times New Roman" w:eastAsia="Times New Roman" w:hAnsi="Times New Roman" w:cs="Times New Roman"/>
          <w:sz w:val="24"/>
          <w:szCs w:val="24"/>
          <w:lang w:eastAsia="ru-RU"/>
        </w:rPr>
        <w:t>31</w:t>
      </w:r>
      <w:r w:rsidR="000E6225" w:rsidRPr="000E6225">
        <w:rPr>
          <w:rFonts w:ascii="Times New Roman" w:eastAsia="Times New Roman" w:hAnsi="Times New Roman" w:cs="Times New Roman"/>
          <w:sz w:val="24"/>
          <w:szCs w:val="24"/>
          <w:lang w:eastAsia="ru-RU"/>
        </w:rPr>
        <w:t>:16:0117003:969</w:t>
      </w:r>
      <w:r w:rsidRPr="00E136CC">
        <w:rPr>
          <w:rFonts w:ascii="Times New Roman" w:eastAsia="Times New Roman" w:hAnsi="Times New Roman" w:cs="Times New Roman"/>
          <w:sz w:val="24"/>
          <w:szCs w:val="24"/>
          <w:lang w:eastAsia="ru-RU"/>
        </w:rPr>
        <w:t xml:space="preserve"> расположенной по адресу:</w:t>
      </w:r>
      <w:r w:rsidR="000E6225">
        <w:rPr>
          <w:rFonts w:ascii="Times New Roman" w:eastAsia="Times New Roman" w:hAnsi="Times New Roman" w:cs="Times New Roman"/>
          <w:sz w:val="24"/>
          <w:szCs w:val="24"/>
          <w:lang w:eastAsia="ru-RU"/>
        </w:rPr>
        <w:t xml:space="preserve"> Белгородская область, г. Белгород, б-р Народный, д.89 </w:t>
      </w:r>
      <w:r w:rsidRPr="00E136CC">
        <w:rPr>
          <w:rFonts w:ascii="Times New Roman" w:eastAsia="Times New Roman" w:hAnsi="Times New Roman" w:cs="Times New Roman"/>
          <w:sz w:val="24"/>
          <w:szCs w:val="24"/>
          <w:lang w:eastAsia="ru-RU"/>
        </w:rPr>
        <w:t xml:space="preserve">(далее – </w:t>
      </w:r>
      <w:r w:rsidRPr="00E136CC">
        <w:rPr>
          <w:rFonts w:ascii="Times New Roman" w:eastAsia="Times New Roman" w:hAnsi="Times New Roman" w:cs="Times New Roman"/>
          <w:b/>
          <w:sz w:val="24"/>
          <w:szCs w:val="24"/>
          <w:lang w:eastAsia="ru-RU"/>
        </w:rPr>
        <w:t>«</w:t>
      </w:r>
      <w:r w:rsidRPr="00E136CC">
        <w:rPr>
          <w:rFonts w:ascii="Times New Roman" w:eastAsia="Calibri" w:hAnsi="Times New Roman" w:cs="Times New Roman"/>
          <w:b/>
          <w:sz w:val="24"/>
        </w:rPr>
        <w:t>Здание</w:t>
      </w:r>
      <w:r w:rsidRPr="00E136CC">
        <w:rPr>
          <w:rFonts w:ascii="Times New Roman" w:eastAsia="Times New Roman" w:hAnsi="Times New Roman" w:cs="Times New Roman"/>
          <w:sz w:val="24"/>
          <w:szCs w:val="24"/>
          <w:lang w:eastAsia="ru-RU"/>
        </w:rPr>
        <w:t>)</w:t>
      </w:r>
      <w:r w:rsidRPr="00E136CC">
        <w:rPr>
          <w:rFonts w:ascii="Times New Roman" w:eastAsia="Times New Roman" w:hAnsi="Times New Roman" w:cs="Times New Roman"/>
          <w:b/>
          <w:sz w:val="24"/>
          <w:szCs w:val="24"/>
          <w:lang w:eastAsia="ru-RU"/>
        </w:rPr>
        <w:t>»</w:t>
      </w:r>
      <w:r w:rsidRPr="00E136CC">
        <w:rPr>
          <w:rFonts w:ascii="Times New Roman" w:eastAsia="Times New Roman" w:hAnsi="Times New Roman" w:cs="Times New Roman"/>
          <w:sz w:val="24"/>
          <w:szCs w:val="24"/>
          <w:lang w:eastAsia="ru-RU"/>
        </w:rPr>
        <w:t>);</w:t>
      </w:r>
      <w:bookmarkEnd w:id="0"/>
    </w:p>
    <w:p w:rsidR="00E136CC" w:rsidRPr="00E136CC" w:rsidRDefault="00E136CC" w:rsidP="00E136CC">
      <w:pPr>
        <w:widowControl w:val="0"/>
        <w:numPr>
          <w:ilvl w:val="1"/>
          <w:numId w:val="21"/>
        </w:numPr>
        <w:shd w:val="clear" w:color="auto" w:fill="FFFFFF"/>
        <w:suppressAutoHyphens/>
        <w:spacing w:after="0" w:line="240" w:lineRule="auto"/>
        <w:ind w:left="0" w:firstLine="0"/>
        <w:contextualSpacing/>
        <w:jc w:val="both"/>
        <w:rPr>
          <w:rFonts w:ascii="Times New Roman" w:eastAsia="Times New Roman" w:hAnsi="Times New Roman" w:cs="Times New Roman"/>
          <w:bCs/>
          <w:sz w:val="24"/>
          <w:szCs w:val="24"/>
          <w:lang w:eastAsia="ru-RU"/>
        </w:rPr>
      </w:pPr>
      <w:bookmarkStart w:id="1" w:name="_Ref485835771"/>
      <w:r w:rsidRPr="00E136CC">
        <w:rPr>
          <w:rFonts w:ascii="Times New Roman" w:eastAsia="Times New Roman" w:hAnsi="Times New Roman" w:cs="Times New Roman"/>
          <w:sz w:val="24"/>
          <w:szCs w:val="24"/>
          <w:lang w:eastAsia="ru-RU"/>
        </w:rPr>
        <w:t xml:space="preserve">Здание принадлежит Арендодателю на праве собственности о чем в Едином государственном реестре недвижимости сделана запись о регистрации </w:t>
      </w:r>
      <w:r w:rsidR="00BF61DC">
        <w:rPr>
          <w:rFonts w:ascii="Times New Roman" w:eastAsia="Times New Roman" w:hAnsi="Times New Roman" w:cs="Times New Roman"/>
          <w:sz w:val="24"/>
          <w:szCs w:val="24"/>
          <w:lang w:eastAsia="ru-RU"/>
        </w:rPr>
        <w:t>31</w:t>
      </w:r>
      <w:r w:rsidR="00BF61DC" w:rsidRPr="00BF61DC">
        <w:rPr>
          <w:rFonts w:ascii="Times New Roman" w:eastAsia="Times New Roman" w:hAnsi="Times New Roman" w:cs="Times New Roman"/>
          <w:sz w:val="24"/>
          <w:szCs w:val="24"/>
          <w:lang w:eastAsia="ru-RU"/>
        </w:rPr>
        <w:t xml:space="preserve">:16:0117003:969-31/001/2017-1 </w:t>
      </w:r>
      <w:r w:rsidR="00BF61DC">
        <w:rPr>
          <w:rFonts w:ascii="Times New Roman" w:eastAsia="Times New Roman" w:hAnsi="Times New Roman" w:cs="Times New Roman"/>
          <w:sz w:val="24"/>
          <w:szCs w:val="24"/>
          <w:lang w:eastAsia="ru-RU"/>
        </w:rPr>
        <w:t>от 13.07.2017</w:t>
      </w:r>
      <w:r w:rsidRPr="00E136CC">
        <w:rPr>
          <w:rFonts w:ascii="Times New Roman" w:eastAsia="Times New Roman" w:hAnsi="Times New Roman" w:cs="Times New Roman"/>
          <w:sz w:val="24"/>
          <w:szCs w:val="24"/>
          <w:lang w:eastAsia="ru-RU"/>
        </w:rPr>
        <w:t>, что подтверждается</w:t>
      </w:r>
      <w:r w:rsidR="00BF61DC">
        <w:rPr>
          <w:rFonts w:ascii="Times New Roman" w:eastAsia="Times New Roman" w:hAnsi="Times New Roman" w:cs="Times New Roman"/>
          <w:sz w:val="24"/>
          <w:szCs w:val="24"/>
          <w:lang w:eastAsia="ru-RU"/>
        </w:rPr>
        <w:t xml:space="preserve"> Выпиской из </w:t>
      </w:r>
      <w:r w:rsidR="00BF61DC" w:rsidRPr="00E136CC">
        <w:rPr>
          <w:rFonts w:ascii="Times New Roman" w:eastAsia="Times New Roman" w:hAnsi="Times New Roman" w:cs="Times New Roman"/>
          <w:sz w:val="24"/>
          <w:szCs w:val="24"/>
          <w:lang w:eastAsia="ru-RU"/>
        </w:rPr>
        <w:t>Един</w:t>
      </w:r>
      <w:r w:rsidR="00BF61DC">
        <w:rPr>
          <w:rFonts w:ascii="Times New Roman" w:eastAsia="Times New Roman" w:hAnsi="Times New Roman" w:cs="Times New Roman"/>
          <w:sz w:val="24"/>
          <w:szCs w:val="24"/>
          <w:lang w:eastAsia="ru-RU"/>
        </w:rPr>
        <w:t>ого</w:t>
      </w:r>
      <w:r w:rsidR="00BF61DC" w:rsidRPr="00E136CC">
        <w:rPr>
          <w:rFonts w:ascii="Times New Roman" w:eastAsia="Times New Roman" w:hAnsi="Times New Roman" w:cs="Times New Roman"/>
          <w:sz w:val="24"/>
          <w:szCs w:val="24"/>
          <w:lang w:eastAsia="ru-RU"/>
        </w:rPr>
        <w:t xml:space="preserve"> государственн</w:t>
      </w:r>
      <w:r w:rsidR="00BF61DC">
        <w:rPr>
          <w:rFonts w:ascii="Times New Roman" w:eastAsia="Times New Roman" w:hAnsi="Times New Roman" w:cs="Times New Roman"/>
          <w:sz w:val="24"/>
          <w:szCs w:val="24"/>
          <w:lang w:eastAsia="ru-RU"/>
        </w:rPr>
        <w:t>ого</w:t>
      </w:r>
      <w:r w:rsidR="00BF61DC" w:rsidRPr="00E136CC">
        <w:rPr>
          <w:rFonts w:ascii="Times New Roman" w:eastAsia="Times New Roman" w:hAnsi="Times New Roman" w:cs="Times New Roman"/>
          <w:sz w:val="24"/>
          <w:szCs w:val="24"/>
          <w:lang w:eastAsia="ru-RU"/>
        </w:rPr>
        <w:t xml:space="preserve"> реестр</w:t>
      </w:r>
      <w:r w:rsidR="00BF61DC">
        <w:rPr>
          <w:rFonts w:ascii="Times New Roman" w:eastAsia="Times New Roman" w:hAnsi="Times New Roman" w:cs="Times New Roman"/>
          <w:sz w:val="24"/>
          <w:szCs w:val="24"/>
          <w:lang w:eastAsia="ru-RU"/>
        </w:rPr>
        <w:t>а</w:t>
      </w:r>
      <w:r w:rsidR="00BF61DC" w:rsidRPr="00E136CC">
        <w:rPr>
          <w:rFonts w:ascii="Times New Roman" w:eastAsia="Times New Roman" w:hAnsi="Times New Roman" w:cs="Times New Roman"/>
          <w:sz w:val="24"/>
          <w:szCs w:val="24"/>
          <w:lang w:eastAsia="ru-RU"/>
        </w:rPr>
        <w:t xml:space="preserve"> недвижимости</w:t>
      </w:r>
      <w:r w:rsidR="00BF61DC">
        <w:rPr>
          <w:rFonts w:ascii="Times New Roman" w:eastAsia="Times New Roman" w:hAnsi="Times New Roman" w:cs="Times New Roman"/>
          <w:sz w:val="24"/>
          <w:szCs w:val="24"/>
          <w:lang w:eastAsia="ru-RU"/>
        </w:rPr>
        <w:t xml:space="preserve"> от 24.12.2024</w:t>
      </w:r>
      <w:r w:rsidRPr="00E136CC">
        <w:rPr>
          <w:rFonts w:ascii="Times New Roman" w:eastAsia="Times New Roman" w:hAnsi="Times New Roman" w:cs="Times New Roman"/>
          <w:sz w:val="24"/>
          <w:szCs w:val="24"/>
          <w:lang w:eastAsia="ru-RU"/>
        </w:rPr>
        <w:t xml:space="preserve">. </w:t>
      </w:r>
      <w:bookmarkEnd w:id="1"/>
    </w:p>
    <w:p w:rsidR="00E136CC" w:rsidRPr="00E136CC" w:rsidRDefault="00E136CC" w:rsidP="00E136CC">
      <w:pPr>
        <w:widowControl w:val="0"/>
        <w:numPr>
          <w:ilvl w:val="1"/>
          <w:numId w:val="21"/>
        </w:numPr>
        <w:shd w:val="clear" w:color="auto" w:fill="FFFFFF"/>
        <w:suppressAutoHyphens/>
        <w:spacing w:after="0" w:line="240" w:lineRule="auto"/>
        <w:ind w:left="0" w:firstLine="0"/>
        <w:contextualSpacing/>
        <w:jc w:val="both"/>
        <w:rPr>
          <w:rFonts w:ascii="Times New Roman" w:eastAsia="Times New Roman" w:hAnsi="Times New Roman" w:cs="Times New Roman"/>
          <w:bCs/>
          <w:sz w:val="24"/>
          <w:szCs w:val="24"/>
          <w:lang w:eastAsia="ru-RU"/>
        </w:rPr>
      </w:pPr>
      <w:r w:rsidRPr="00E136CC">
        <w:rPr>
          <w:rFonts w:ascii="Times New Roman" w:eastAsia="Calibri" w:hAnsi="Times New Roman" w:cs="Times New Roman"/>
          <w:sz w:val="24"/>
          <w:szCs w:val="24"/>
        </w:rPr>
        <w:t xml:space="preserve">Здание расположено на земельном участке, </w:t>
      </w:r>
      <w:r w:rsidRPr="00E136CC">
        <w:rPr>
          <w:rFonts w:ascii="Times New Roman" w:eastAsia="Times New Roman" w:hAnsi="Times New Roman" w:cs="Times New Roman"/>
          <w:sz w:val="24"/>
          <w:szCs w:val="24"/>
          <w:lang w:eastAsia="ru-RU"/>
        </w:rPr>
        <w:t xml:space="preserve">кадастровый номер </w:t>
      </w:r>
      <w:r w:rsidR="00FC23ED">
        <w:rPr>
          <w:rFonts w:ascii="Times New Roman" w:eastAsia="Times New Roman" w:hAnsi="Times New Roman" w:cs="Times New Roman"/>
          <w:sz w:val="24"/>
          <w:szCs w:val="24"/>
          <w:lang w:eastAsia="ru-RU"/>
        </w:rPr>
        <w:t>31</w:t>
      </w:r>
      <w:r w:rsidR="00FC23ED" w:rsidRPr="00FC23ED">
        <w:rPr>
          <w:rFonts w:ascii="Times New Roman" w:eastAsia="Times New Roman" w:hAnsi="Times New Roman" w:cs="Times New Roman"/>
          <w:sz w:val="24"/>
          <w:szCs w:val="24"/>
          <w:lang w:eastAsia="ru-RU"/>
        </w:rPr>
        <w:t>:16:0117003:44</w:t>
      </w:r>
      <w:r w:rsidRPr="00E136CC">
        <w:rPr>
          <w:rFonts w:ascii="Times New Roman" w:eastAsia="Times New Roman" w:hAnsi="Times New Roman" w:cs="Times New Roman"/>
          <w:sz w:val="24"/>
          <w:szCs w:val="24"/>
          <w:lang w:eastAsia="ru-RU"/>
        </w:rPr>
        <w:t xml:space="preserve">, расположенном по адресу: </w:t>
      </w:r>
      <w:r w:rsidR="00FC23ED">
        <w:rPr>
          <w:rFonts w:ascii="Times New Roman" w:eastAsia="Times New Roman" w:hAnsi="Times New Roman" w:cs="Times New Roman"/>
          <w:sz w:val="24"/>
          <w:szCs w:val="24"/>
          <w:lang w:eastAsia="ru-RU"/>
        </w:rPr>
        <w:t>Белгородская область, г. Белгород, б-р Народный, д.89</w:t>
      </w:r>
      <w:r w:rsidRPr="00E136CC">
        <w:rPr>
          <w:rFonts w:ascii="Times New Roman" w:eastAsia="Times New Roman" w:hAnsi="Times New Roman" w:cs="Times New Roman"/>
          <w:sz w:val="24"/>
          <w:szCs w:val="24"/>
          <w:lang w:eastAsia="ru-RU"/>
        </w:rPr>
        <w:t xml:space="preserve"> (далее – </w:t>
      </w:r>
      <w:r w:rsidRPr="00E136CC">
        <w:rPr>
          <w:rFonts w:ascii="Times New Roman" w:eastAsia="Times New Roman" w:hAnsi="Times New Roman" w:cs="Times New Roman"/>
          <w:b/>
          <w:sz w:val="24"/>
          <w:szCs w:val="24"/>
          <w:lang w:eastAsia="ru-RU"/>
        </w:rPr>
        <w:t>«</w:t>
      </w:r>
      <w:r w:rsidRPr="00E136CC">
        <w:rPr>
          <w:rFonts w:ascii="Times New Roman" w:eastAsia="Calibri" w:hAnsi="Times New Roman" w:cs="Times New Roman"/>
          <w:b/>
          <w:sz w:val="24"/>
        </w:rPr>
        <w:t>Земельный участок</w:t>
      </w:r>
      <w:r w:rsidRPr="00E136CC">
        <w:rPr>
          <w:rFonts w:ascii="Times New Roman" w:eastAsia="Times New Roman" w:hAnsi="Times New Roman" w:cs="Times New Roman"/>
          <w:b/>
          <w:sz w:val="24"/>
          <w:szCs w:val="24"/>
          <w:lang w:eastAsia="ru-RU"/>
        </w:rPr>
        <w:t>»</w:t>
      </w:r>
      <w:r w:rsidRPr="00E136CC">
        <w:rPr>
          <w:rFonts w:ascii="Times New Roman" w:eastAsia="Times New Roman" w:hAnsi="Times New Roman" w:cs="Times New Roman"/>
          <w:sz w:val="24"/>
          <w:szCs w:val="24"/>
          <w:lang w:eastAsia="ru-RU"/>
        </w:rPr>
        <w:t xml:space="preserve">). </w:t>
      </w:r>
    </w:p>
    <w:p w:rsidR="00E136CC" w:rsidRPr="00E136CC" w:rsidRDefault="00E136CC" w:rsidP="00E136CC">
      <w:pPr>
        <w:widowControl w:val="0"/>
        <w:numPr>
          <w:ilvl w:val="1"/>
          <w:numId w:val="21"/>
        </w:numPr>
        <w:shd w:val="clear" w:color="auto" w:fill="FFFFFF"/>
        <w:suppressAutoHyphens/>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Земельный участок принадлежит Арендодателю </w:t>
      </w:r>
      <w:r w:rsidR="00FC23ED">
        <w:rPr>
          <w:rFonts w:ascii="Times New Roman" w:eastAsia="Times New Roman" w:hAnsi="Times New Roman" w:cs="Times New Roman"/>
          <w:sz w:val="24"/>
          <w:szCs w:val="24"/>
          <w:lang w:eastAsia="ru-RU"/>
        </w:rPr>
        <w:t>на праве аренды</w:t>
      </w:r>
      <w:r w:rsidRPr="00E136CC">
        <w:rPr>
          <w:rFonts w:ascii="Times New Roman" w:eastAsia="Times New Roman" w:hAnsi="Times New Roman" w:cs="Times New Roman"/>
          <w:sz w:val="24"/>
          <w:szCs w:val="24"/>
          <w:lang w:eastAsia="ru-RU"/>
        </w:rPr>
        <w:t xml:space="preserve"> на основании</w:t>
      </w:r>
      <w:r w:rsidR="00FC23ED">
        <w:rPr>
          <w:rFonts w:ascii="Times New Roman" w:eastAsia="Times New Roman" w:hAnsi="Times New Roman" w:cs="Times New Roman"/>
          <w:sz w:val="24"/>
          <w:szCs w:val="24"/>
          <w:lang w:eastAsia="ru-RU"/>
        </w:rPr>
        <w:t xml:space="preserve"> Договора аренды №2273 от 23.12.1997г.</w:t>
      </w:r>
      <w:r w:rsidRPr="00E136CC">
        <w:rPr>
          <w:rFonts w:ascii="Times New Roman" w:eastAsia="Times New Roman" w:hAnsi="Times New Roman" w:cs="Times New Roman"/>
          <w:sz w:val="24"/>
          <w:szCs w:val="24"/>
          <w:lang w:eastAsia="ru-RU"/>
        </w:rPr>
        <w:t xml:space="preserve"> </w:t>
      </w:r>
    </w:p>
    <w:p w:rsidR="00E136CC" w:rsidRPr="00E136CC" w:rsidRDefault="00E136CC" w:rsidP="00E136CC">
      <w:pPr>
        <w:numPr>
          <w:ilvl w:val="1"/>
          <w:numId w:val="21"/>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E136CC" w:rsidRPr="00E136CC" w:rsidRDefault="00E136CC" w:rsidP="00E136CC">
      <w:pPr>
        <w:numPr>
          <w:ilvl w:val="1"/>
          <w:numId w:val="21"/>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2" w:name="_Ref486337887"/>
      <w:r w:rsidRPr="00E136CC">
        <w:rPr>
          <w:rFonts w:ascii="Times New Roman" w:eastAsia="Calibri" w:hAnsi="Times New Roman" w:cs="Times New Roman"/>
          <w:sz w:val="24"/>
          <w:szCs w:val="24"/>
        </w:rPr>
        <w:t>Объект предоставляется Арендатору для ____________</w:t>
      </w:r>
      <w:r w:rsidRPr="00E136CC">
        <w:rPr>
          <w:rFonts w:ascii="Times New Roman" w:eastAsia="Calibri" w:hAnsi="Times New Roman" w:cs="Times New Roman"/>
          <w:sz w:val="24"/>
          <w:szCs w:val="24"/>
          <w:vertAlign w:val="superscript"/>
        </w:rPr>
        <w:footnoteReference w:id="7"/>
      </w:r>
      <w:r w:rsidRPr="00E136CC">
        <w:rPr>
          <w:rFonts w:ascii="Times New Roman" w:eastAsia="Calibri" w:hAnsi="Times New Roman" w:cs="Times New Roman"/>
          <w:sz w:val="24"/>
          <w:szCs w:val="24"/>
        </w:rPr>
        <w:t xml:space="preserve"> в состоянии _______________________</w:t>
      </w:r>
      <w:r w:rsidRPr="00E136CC">
        <w:rPr>
          <w:rFonts w:ascii="Times New Roman" w:eastAsia="Calibri" w:hAnsi="Times New Roman" w:cs="Times New Roman"/>
          <w:sz w:val="24"/>
          <w:szCs w:val="24"/>
          <w:vertAlign w:val="superscript"/>
        </w:rPr>
        <w:footnoteReference w:id="8"/>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vertAlign w:val="superscript"/>
        </w:rPr>
        <w:footnoteReference w:id="9"/>
      </w:r>
      <w:r w:rsidRPr="00E136CC">
        <w:rPr>
          <w:rFonts w:ascii="Times New Roman" w:eastAsia="Calibri" w:hAnsi="Times New Roman" w:cs="Times New Roman"/>
          <w:sz w:val="24"/>
          <w:szCs w:val="24"/>
        </w:rPr>
        <w:t>.</w:t>
      </w:r>
      <w:bookmarkEnd w:id="2"/>
    </w:p>
    <w:p w:rsidR="00E136CC" w:rsidRPr="00E136CC" w:rsidRDefault="00E136CC" w:rsidP="00E136CC">
      <w:pPr>
        <w:numPr>
          <w:ilvl w:val="1"/>
          <w:numId w:val="21"/>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E136CC" w:rsidRPr="00FC23ED" w:rsidRDefault="00E136CC" w:rsidP="00841DCA">
      <w:pPr>
        <w:numPr>
          <w:ilvl w:val="1"/>
          <w:numId w:val="21"/>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FC23ED">
        <w:rPr>
          <w:rFonts w:ascii="Times New Roman" w:eastAsia="Times New Roman" w:hAnsi="Times New Roman" w:cs="Times New Roman"/>
          <w:sz w:val="24"/>
          <w:szCs w:val="24"/>
          <w:lang w:eastAsia="ru-RU"/>
        </w:rPr>
        <w:t xml:space="preserve">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w:t>
      </w:r>
      <w:r w:rsidR="00FC23ED">
        <w:rPr>
          <w:rFonts w:ascii="Times New Roman" w:eastAsia="Times New Roman" w:hAnsi="Times New Roman" w:cs="Times New Roman"/>
          <w:sz w:val="24"/>
          <w:szCs w:val="24"/>
          <w:lang w:eastAsia="ru-RU"/>
        </w:rPr>
        <w:t>прямо не указанными в Договоре.</w:t>
      </w:r>
    </w:p>
    <w:p w:rsidR="00FC23ED" w:rsidRPr="00FC23ED" w:rsidRDefault="00FC23ED" w:rsidP="00FC23ED">
      <w:pPr>
        <w:shd w:val="clear" w:color="auto" w:fill="FFFFFF"/>
        <w:tabs>
          <w:tab w:val="left" w:pos="-5387"/>
        </w:tabs>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FC23ED">
      <w:pPr>
        <w:numPr>
          <w:ilvl w:val="0"/>
          <w:numId w:val="21"/>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Срок аренды и срок действия Договора</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3" w:name="_Ref485889431"/>
      <w:bookmarkStart w:id="4" w:name="_Ref114133766"/>
      <w:r w:rsidRPr="00E136CC">
        <w:rPr>
          <w:rFonts w:ascii="Times New Roman" w:eastAsia="Calibri" w:hAnsi="Times New Roman" w:cs="Times New Roman"/>
          <w:sz w:val="24"/>
          <w:szCs w:val="24"/>
          <w:vertAlign w:val="superscript"/>
        </w:rPr>
        <w:footnoteReference w:id="10"/>
      </w:r>
      <w:r w:rsidRPr="00E136CC">
        <w:rPr>
          <w:rFonts w:ascii="Times New Roman" w:eastAsia="Calibri"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_Ref519005610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и составляет: </w:t>
      </w:r>
      <w:r w:rsidR="00FC23ED">
        <w:rPr>
          <w:rFonts w:ascii="Times New Roman" w:eastAsia="Calibri" w:hAnsi="Times New Roman" w:cs="Times New Roman"/>
          <w:sz w:val="24"/>
          <w:szCs w:val="24"/>
        </w:rPr>
        <w:t>11 месяцев</w:t>
      </w:r>
      <w:r w:rsidRPr="00E136CC">
        <w:rPr>
          <w:rFonts w:ascii="Times New Roman" w:eastAsia="Calibri" w:hAnsi="Times New Roman" w:cs="Times New Roman"/>
          <w:sz w:val="24"/>
          <w:szCs w:val="24"/>
        </w:rPr>
        <w:t>.</w:t>
      </w:r>
      <w:bookmarkEnd w:id="3"/>
      <w:bookmarkEnd w:id="4"/>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1"/>
      </w:r>
      <w:r w:rsidRPr="00E136CC">
        <w:rPr>
          <w:rFonts w:ascii="Times New Roman" w:eastAsia="Calibri" w:hAnsi="Times New Roman" w:cs="Times New Roman"/>
          <w:sz w:val="24"/>
          <w:szCs w:val="24"/>
        </w:rPr>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2"/>
      </w:r>
      <w:r w:rsidRPr="00E136CC">
        <w:rPr>
          <w:rFonts w:ascii="Times New Roman" w:eastAsia="Calibri"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 w:rsidR="00E136CC" w:rsidRPr="00E136CC" w:rsidRDefault="00E136CC" w:rsidP="00E136CC">
      <w:pPr>
        <w:shd w:val="clear" w:color="auto" w:fill="FFFFFF"/>
        <w:tabs>
          <w:tab w:val="left" w:pos="-1985"/>
        </w:tabs>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FC23ED">
      <w:pPr>
        <w:numPr>
          <w:ilvl w:val="0"/>
          <w:numId w:val="24"/>
        </w:numPr>
        <w:shd w:val="clear" w:color="auto" w:fill="FFFFFF"/>
        <w:spacing w:after="0" w:line="240" w:lineRule="auto"/>
        <w:ind w:left="0" w:firstLine="2835"/>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bCs/>
          <w:sz w:val="24"/>
          <w:szCs w:val="24"/>
        </w:rPr>
        <w:t>Предоставление и возврат Объекта по Договору</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6" w:name="_Ref519005610"/>
      <w:bookmarkStart w:id="7" w:name="_Ref485818293"/>
      <w:r w:rsidRPr="00E136CC">
        <w:rPr>
          <w:rFonts w:ascii="Times New Roman" w:eastAsia="Times New Roman" w:hAnsi="Times New Roman" w:cs="Times New Roman"/>
          <w:sz w:val="24"/>
          <w:szCs w:val="24"/>
          <w:lang w:eastAsia="ru-RU"/>
        </w:rPr>
        <w:t xml:space="preserve"> </w:t>
      </w:r>
      <w:bookmarkStart w:id="8" w:name="_Ref166517745"/>
      <w:r w:rsidRPr="00E136CC">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E136CC">
        <w:rPr>
          <w:rFonts w:ascii="Times New Roman" w:eastAsia="Times New Roman" w:hAnsi="Times New Roman" w:cs="Times New Roman"/>
          <w:b/>
          <w:sz w:val="24"/>
          <w:szCs w:val="24"/>
          <w:lang w:eastAsia="ru-RU"/>
        </w:rPr>
        <w:t xml:space="preserve"> «Акт приема-передачи»</w:t>
      </w:r>
      <w:r w:rsidRPr="00E136CC">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6"/>
      <w:bookmarkEnd w:id="8"/>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lang w:eastAsia="ru-RU"/>
        </w:rPr>
        <w:footnoteReference w:id="13"/>
      </w:r>
      <w:r w:rsidRPr="00E136CC">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FC23ED">
        <w:rPr>
          <w:rFonts w:ascii="Times New Roman" w:eastAsia="Times New Roman" w:hAnsi="Times New Roman" w:cs="Times New Roman"/>
          <w:sz w:val="24"/>
          <w:szCs w:val="24"/>
          <w:lang w:eastAsia="ru-RU"/>
        </w:rPr>
        <w:t xml:space="preserve">после проведения Арендодателем строительно-монтажных работ, но не позднее </w:t>
      </w:r>
      <w:r w:rsidR="00A92945" w:rsidRPr="00A92945">
        <w:rPr>
          <w:rFonts w:ascii="Times New Roman" w:eastAsia="Times New Roman" w:hAnsi="Times New Roman" w:cs="Times New Roman"/>
          <w:b/>
          <w:sz w:val="24"/>
          <w:szCs w:val="24"/>
          <w:lang w:eastAsia="ru-RU"/>
        </w:rPr>
        <w:t>20 июня 2026</w:t>
      </w:r>
      <w:r w:rsidRPr="00E136CC">
        <w:rPr>
          <w:rFonts w:ascii="Times New Roman" w:eastAsia="Times New Roman" w:hAnsi="Times New Roman" w:cs="Times New Roman"/>
          <w:sz w:val="24"/>
          <w:szCs w:val="24"/>
          <w:lang w:eastAsia="ru-RU"/>
        </w:rPr>
        <w:t xml:space="preserve"> с даты </w:t>
      </w:r>
      <w:r w:rsidRPr="00E136CC">
        <w:rPr>
          <w:rFonts w:ascii="Times New Roman" w:eastAsia="Calibri" w:hAnsi="Times New Roman" w:cs="Times New Roman"/>
          <w:sz w:val="24"/>
          <w:szCs w:val="24"/>
        </w:rPr>
        <w:t xml:space="preserve">подписания Сторонами Договора, </w:t>
      </w:r>
      <w:r w:rsidRPr="00E136CC">
        <w:rPr>
          <w:rFonts w:ascii="Times New Roman" w:eastAsia="Calibri" w:hAnsi="Times New Roman" w:cs="Times New Roman"/>
          <w:sz w:val="24"/>
          <w:szCs w:val="24"/>
          <w:vertAlign w:val="superscript"/>
        </w:rPr>
        <w:footnoteReference w:id="14"/>
      </w:r>
      <w:r w:rsidRPr="00E136CC">
        <w:rPr>
          <w:rFonts w:ascii="Times New Roman" w:eastAsia="Calibri" w:hAnsi="Times New Roman" w:cs="Times New Roman"/>
          <w:sz w:val="24"/>
          <w:szCs w:val="24"/>
        </w:rPr>
        <w:t xml:space="preserve">при условии исполнения Арендатором обязательства, предусмотренного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_Ref525222843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4.10.1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r w:rsidRPr="00E136CC">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E136CC">
        <w:rPr>
          <w:rFonts w:ascii="Times New Roman" w:eastAsia="Calibri" w:hAnsi="Times New Roman" w:cs="Times New Roman"/>
          <w:sz w:val="24"/>
          <w:szCs w:val="24"/>
        </w:rPr>
        <w:t>Приложением № 2 к Договору</w:t>
      </w:r>
      <w:r w:rsidRPr="00E136CC">
        <w:rPr>
          <w:rFonts w:ascii="Times New Roman" w:eastAsia="Times New Roman" w:hAnsi="Times New Roman" w:cs="Times New Roman"/>
          <w:sz w:val="24"/>
          <w:szCs w:val="24"/>
          <w:lang w:eastAsia="ru-RU"/>
        </w:rPr>
        <w:t>.</w:t>
      </w:r>
    </w:p>
    <w:p w:rsidR="00E136CC" w:rsidRPr="00E136CC" w:rsidRDefault="00E136CC" w:rsidP="00E136CC">
      <w:pPr>
        <w:shd w:val="clear" w:color="auto" w:fill="FFFFFF"/>
        <w:tabs>
          <w:tab w:val="left" w:pos="2835"/>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lastRenderedPageBreak/>
        <w:footnoteReference w:id="15"/>
      </w:r>
      <w:r w:rsidRPr="00E136CC">
        <w:rPr>
          <w:rFonts w:ascii="Times New Roman" w:eastAsia="Calibri" w:hAnsi="Times New Roman" w:cs="Times New Roman"/>
          <w:sz w:val="24"/>
          <w:szCs w:val="24"/>
        </w:rPr>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E136CC">
        <w:rPr>
          <w:rFonts w:ascii="Times New Roman" w:eastAsia="Calibri" w:hAnsi="Times New Roman" w:cs="Times New Roman"/>
          <w:sz w:val="24"/>
          <w:szCs w:val="24"/>
          <w:vertAlign w:val="superscript"/>
        </w:rPr>
        <w:footnoteReference w:id="16"/>
      </w:r>
      <w:r w:rsidRPr="00E136CC">
        <w:rPr>
          <w:rFonts w:ascii="Times New Roman" w:eastAsia="Calibri" w:hAnsi="Times New Roman" w:cs="Times New Roman"/>
          <w:sz w:val="24"/>
          <w:szCs w:val="24"/>
        </w:rPr>
        <w:t xml:space="preserve">и Движимым имуществом, перечисленным </w:t>
      </w:r>
      <w:r w:rsidRPr="00E136CC">
        <w:rPr>
          <w:rFonts w:ascii="Times New Roman" w:eastAsia="Times New Roman" w:hAnsi="Times New Roman" w:cs="Times New Roman"/>
          <w:sz w:val="24"/>
          <w:szCs w:val="24"/>
          <w:lang w:eastAsia="ru-RU"/>
        </w:rPr>
        <w:t>в Приложении № 6 к Договору,</w:t>
      </w:r>
      <w:r w:rsidRPr="00E136CC">
        <w:rPr>
          <w:rFonts w:ascii="Times New Roman" w:eastAsia="Calibri" w:hAnsi="Times New Roman" w:cs="Times New Roman"/>
          <w:sz w:val="24"/>
          <w:szCs w:val="24"/>
        </w:rPr>
        <w:t xml:space="preserve"> и в Акте приема-передачи.</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Вместе с Объектом Арендодатель обязан передать Арендатору следующие документы: ______________________</w:t>
      </w:r>
      <w:r w:rsidRPr="00E136CC">
        <w:rPr>
          <w:rFonts w:ascii="Times New Roman" w:eastAsia="Calibri" w:hAnsi="Times New Roman" w:cs="Times New Roman"/>
          <w:sz w:val="24"/>
          <w:szCs w:val="24"/>
          <w:vertAlign w:val="superscript"/>
        </w:rPr>
        <w:footnoteReference w:id="17"/>
      </w:r>
      <w:r w:rsidRPr="00E136CC">
        <w:rPr>
          <w:rFonts w:ascii="Times New Roman" w:eastAsia="Calibri" w:hAnsi="Times New Roman" w:cs="Times New Roman"/>
          <w:sz w:val="24"/>
          <w:szCs w:val="24"/>
        </w:rPr>
        <w:t>.</w:t>
      </w:r>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9" w:name="_Ref492289972"/>
      <w:bookmarkEnd w:id="7"/>
      <w:r w:rsidRPr="00E136CC">
        <w:rPr>
          <w:rFonts w:ascii="Times New Roman" w:eastAsia="Calibri" w:hAnsi="Times New Roman" w:cs="Times New Roman"/>
          <w:sz w:val="24"/>
          <w:szCs w:val="24"/>
        </w:rPr>
        <w:t xml:space="preserve">В </w:t>
      </w:r>
      <w:r w:rsidRPr="00E136CC">
        <w:rPr>
          <w:rFonts w:ascii="Times New Roman" w:eastAsia="Times New Roman" w:hAnsi="Times New Roman" w:cs="Times New Roman"/>
          <w:sz w:val="24"/>
          <w:szCs w:val="24"/>
          <w:lang w:eastAsia="ru-RU"/>
        </w:rPr>
        <w:t>последний</w:t>
      </w:r>
      <w:r w:rsidRPr="00E136CC">
        <w:rPr>
          <w:rFonts w:ascii="Times New Roman" w:eastAsia="Calibri" w:hAnsi="Times New Roman" w:cs="Times New Roman"/>
          <w:sz w:val="24"/>
          <w:szCs w:val="24"/>
        </w:rPr>
        <w:t xml:space="preserve"> день срока аренды (пункт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_Ref485889431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E136CC">
        <w:rPr>
          <w:rFonts w:ascii="Times New Roman" w:eastAsia="Calibri" w:hAnsi="Times New Roman" w:cs="Times New Roman"/>
          <w:sz w:val="24"/>
          <w:szCs w:val="24"/>
          <w:vertAlign w:val="superscript"/>
        </w:rPr>
        <w:footnoteReference w:id="18"/>
      </w:r>
      <w:r w:rsidRPr="00E136CC">
        <w:rPr>
          <w:rFonts w:ascii="Times New Roman" w:eastAsia="Calibri" w:hAnsi="Times New Roman" w:cs="Times New Roman"/>
          <w:sz w:val="24"/>
          <w:szCs w:val="24"/>
        </w:rPr>
        <w:t>и Движимое имущество по Акту приема-передачи</w:t>
      </w:r>
      <w:r w:rsidRPr="00E136CC">
        <w:rPr>
          <w:rFonts w:ascii="Times New Roman" w:eastAsia="Calibri" w:hAnsi="Times New Roman" w:cs="Times New Roman"/>
          <w:sz w:val="24"/>
          <w:szCs w:val="24"/>
          <w:vertAlign w:val="superscript"/>
        </w:rPr>
        <w:footnoteReference w:id="19"/>
      </w:r>
      <w:r w:rsidRPr="00E136CC">
        <w:rPr>
          <w:rFonts w:ascii="Times New Roman" w:eastAsia="Calibri" w:hAnsi="Times New Roman" w:cs="Times New Roman"/>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9"/>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10" w:name="_Ref510611957"/>
      <w:r w:rsidRPr="00E136CC">
        <w:rPr>
          <w:rFonts w:ascii="Times New Roman" w:eastAsia="Calibri" w:hAnsi="Times New Roman" w:cs="Times New Roman"/>
          <w:sz w:val="24"/>
          <w:szCs w:val="24"/>
        </w:rPr>
        <w:t xml:space="preserve">В случае возврата Арендатором Объекта </w:t>
      </w:r>
      <w:r w:rsidRPr="00E136CC">
        <w:rPr>
          <w:rFonts w:ascii="Times New Roman" w:eastAsia="Calibri" w:hAnsi="Times New Roman" w:cs="Times New Roman"/>
          <w:sz w:val="24"/>
          <w:szCs w:val="24"/>
          <w:vertAlign w:val="superscript"/>
        </w:rPr>
        <w:footnoteReference w:id="20"/>
      </w:r>
      <w:r w:rsidRPr="00E136CC">
        <w:rPr>
          <w:rFonts w:ascii="Times New Roman" w:eastAsia="Calibri" w:hAnsi="Times New Roman" w:cs="Times New Roman"/>
          <w:sz w:val="24"/>
          <w:szCs w:val="24"/>
        </w:rPr>
        <w:t xml:space="preserve">и (или) Движимого имущества в состоянии, не соответствующем условиям Договора (пункт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_Ref492289972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в том числе в случае нарушения Арендатором обязанностей, предусмотренных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_Ref28005039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Объекта, в течение 5 (пяти) рабочих дней со дня доставки соответствующего требования от Арендодателя.</w:t>
      </w:r>
      <w:bookmarkEnd w:id="10"/>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bookmarkStart w:id="11" w:name="_Ref518576943"/>
      <w:r w:rsidRPr="00E136CC">
        <w:rPr>
          <w:rFonts w:ascii="Times New Roman" w:eastAsia="Calibri" w:hAnsi="Times New Roman" w:cs="Times New Roman"/>
          <w:sz w:val="24"/>
          <w:szCs w:val="24"/>
        </w:rPr>
        <w:t xml:space="preserve">За весь период проведения работ, указанных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_Ref510611957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по приведению Объекта в </w:t>
      </w:r>
      <w:r w:rsidRPr="00E136CC">
        <w:rPr>
          <w:rFonts w:ascii="Times New Roman" w:eastAsia="Times New Roman" w:hAnsi="Times New Roman" w:cs="Times New Roman"/>
          <w:sz w:val="24"/>
          <w:szCs w:val="24"/>
          <w:lang w:eastAsia="ru-RU"/>
        </w:rPr>
        <w:t>состояние</w:t>
      </w:r>
      <w:r w:rsidRPr="00E136CC">
        <w:rPr>
          <w:rFonts w:ascii="Times New Roman" w:eastAsia="Calibri" w:hAnsi="Times New Roman" w:cs="Times New Roman"/>
          <w:sz w:val="24"/>
          <w:szCs w:val="24"/>
        </w:rPr>
        <w:t xml:space="preserve">, соответствующее условиям Договора (пункт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_Ref492289972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уплачивает все платежи, предусмотренные разделом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_Ref117869729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bookmarkEnd w:id="11"/>
    </w:p>
    <w:p w:rsidR="00E136CC" w:rsidRPr="00E136CC" w:rsidRDefault="00E136CC" w:rsidP="00E136CC">
      <w:pPr>
        <w:numPr>
          <w:ilvl w:val="1"/>
          <w:numId w:val="24"/>
        </w:numPr>
        <w:shd w:val="clear" w:color="auto" w:fill="FFFFFF"/>
        <w:tabs>
          <w:tab w:val="left" w:pos="-1985"/>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4"/>
        </w:numPr>
        <w:shd w:val="clear" w:color="auto" w:fill="FFFFFF"/>
        <w:spacing w:after="0" w:line="240" w:lineRule="auto"/>
        <w:ind w:left="0" w:firstLine="2552"/>
        <w:contextualSpacing/>
        <w:jc w:val="both"/>
        <w:outlineLvl w:val="0"/>
        <w:rPr>
          <w:rFonts w:ascii="Times New Roman" w:eastAsia="Calibri" w:hAnsi="Times New Roman" w:cs="Times New Roman"/>
          <w:b/>
          <w:bCs/>
          <w:sz w:val="24"/>
          <w:szCs w:val="24"/>
        </w:rPr>
      </w:pPr>
      <w:bookmarkStart w:id="12" w:name="_Ref117869729"/>
      <w:r w:rsidRPr="00E136CC">
        <w:rPr>
          <w:rFonts w:ascii="Times New Roman" w:eastAsia="Calibri" w:hAnsi="Times New Roman" w:cs="Times New Roman"/>
          <w:b/>
          <w:bCs/>
          <w:sz w:val="24"/>
          <w:szCs w:val="24"/>
        </w:rPr>
        <w:t>Арендная плата и порядок расчетов</w:t>
      </w:r>
      <w:bookmarkEnd w:id="12"/>
    </w:p>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pP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13" w:name="_Ref509907425"/>
      <w:r w:rsidRPr="00E136CC">
        <w:rPr>
          <w:rFonts w:ascii="Times New Roman" w:eastAsia="Calibri" w:hAnsi="Times New Roman" w:cs="Times New Roman"/>
          <w:sz w:val="24"/>
          <w:szCs w:val="24"/>
        </w:rPr>
        <w:lastRenderedPageBreak/>
        <w:t xml:space="preserve">Арендная плата (далее - </w:t>
      </w:r>
      <w:r w:rsidRPr="00E136CC">
        <w:rPr>
          <w:rFonts w:ascii="Times New Roman" w:eastAsia="Calibri" w:hAnsi="Times New Roman" w:cs="Times New Roman"/>
          <w:b/>
          <w:sz w:val="24"/>
          <w:szCs w:val="24"/>
        </w:rPr>
        <w:t>«Арендная плата»</w:t>
      </w:r>
      <w:r w:rsidRPr="00E136CC">
        <w:rPr>
          <w:rFonts w:ascii="Times New Roman" w:eastAsia="Calibri" w:hAnsi="Times New Roman" w:cs="Times New Roman"/>
          <w:sz w:val="24"/>
          <w:szCs w:val="24"/>
        </w:rPr>
        <w:t xml:space="preserve">) за пользование Объектом и Земельным участком и </w:t>
      </w:r>
      <w:r w:rsidRPr="00E136CC">
        <w:rPr>
          <w:rFonts w:ascii="Times New Roman" w:eastAsia="Calibri" w:hAnsi="Times New Roman" w:cs="Times New Roman"/>
          <w:sz w:val="24"/>
          <w:szCs w:val="24"/>
          <w:vertAlign w:val="superscript"/>
        </w:rPr>
        <w:footnoteReference w:id="21"/>
      </w:r>
      <w:r w:rsidRPr="00E136CC">
        <w:rPr>
          <w:rFonts w:ascii="Times New Roman" w:eastAsia="Calibri" w:hAnsi="Times New Roman" w:cs="Times New Roman"/>
          <w:sz w:val="24"/>
          <w:szCs w:val="24"/>
        </w:rPr>
        <w:t>Движимым имуществом состоит из Постоянной и Переменной арендных плат</w:t>
      </w:r>
      <w:r w:rsidRPr="00E136CC">
        <w:rPr>
          <w:rFonts w:ascii="Times New Roman" w:eastAsia="Calibri" w:hAnsi="Times New Roman" w:cs="Times New Roman"/>
          <w:sz w:val="24"/>
          <w:szCs w:val="24"/>
          <w:vertAlign w:val="superscript"/>
        </w:rPr>
        <w:footnoteReference w:id="22"/>
      </w:r>
      <w:r w:rsidRPr="00E136CC">
        <w:rPr>
          <w:rFonts w:ascii="Times New Roman" w:eastAsia="Calibri" w:hAnsi="Times New Roman" w:cs="Times New Roman"/>
          <w:sz w:val="24"/>
          <w:szCs w:val="24"/>
        </w:rPr>
        <w:t>.</w:t>
      </w:r>
      <w:bookmarkEnd w:id="13"/>
      <w:r w:rsidRPr="00E136CC" w:rsidDel="004228A7">
        <w:rPr>
          <w:rFonts w:ascii="Times New Roman" w:eastAsia="Calibri" w:hAnsi="Times New Roman" w:cs="Times New Roman"/>
          <w:sz w:val="24"/>
          <w:szCs w:val="24"/>
          <w:vertAlign w:val="superscript"/>
        </w:rPr>
        <w:t xml:space="preserve"> </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14" w:name="_Ref492286369"/>
      <w:r w:rsidRPr="00E136CC">
        <w:rPr>
          <w:rFonts w:ascii="Times New Roman" w:eastAsia="Calibri" w:hAnsi="Times New Roman" w:cs="Times New Roman"/>
          <w:sz w:val="24"/>
          <w:szCs w:val="24"/>
        </w:rPr>
        <w:t>Постоянная арендная плата:</w:t>
      </w:r>
      <w:bookmarkEnd w:id="14"/>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15" w:name="_Ref519073644"/>
      <w:r w:rsidRPr="00E136CC">
        <w:rPr>
          <w:rFonts w:ascii="Times New Roman" w:eastAsia="Calibri" w:hAnsi="Times New Roman" w:cs="Times New Roman"/>
          <w:sz w:val="24"/>
          <w:szCs w:val="24"/>
        </w:rPr>
        <w:t>Постоянная арендная плата составляет ________ (_________) рублей за 1 кв. 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5"/>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16" w:name="_Ref519073784"/>
      <w:bookmarkStart w:id="17" w:name="_Ref28005495"/>
      <w:r w:rsidRPr="00E136CC">
        <w:rPr>
          <w:rFonts w:ascii="Times New Roman" w:eastAsia="Calibri" w:hAnsi="Times New Roman" w:cs="Times New Roman"/>
          <w:sz w:val="24"/>
          <w:szCs w:val="24"/>
          <w:vertAlign w:val="superscript"/>
        </w:rPr>
        <w:footnoteReference w:id="23"/>
      </w:r>
      <w:r w:rsidRPr="00E136CC">
        <w:rPr>
          <w:rFonts w:ascii="Times New Roman" w:eastAsia="Calibri" w:hAnsi="Times New Roman" w:cs="Times New Roman"/>
          <w:sz w:val="24"/>
        </w:rPr>
        <w:t>В период с _______ по _________</w:t>
      </w:r>
      <w:r w:rsidRPr="00E136CC">
        <w:rPr>
          <w:rFonts w:ascii="Times New Roman" w:eastAsia="Calibri" w:hAnsi="Times New Roman" w:cs="Times New Roman"/>
          <w:sz w:val="24"/>
          <w:vertAlign w:val="superscript"/>
        </w:rPr>
        <w:footnoteReference w:id="24"/>
      </w:r>
      <w:r w:rsidRPr="00E136CC">
        <w:rPr>
          <w:rFonts w:ascii="Times New Roman" w:eastAsia="Calibri" w:hAnsi="Times New Roman" w:cs="Times New Roman"/>
          <w:sz w:val="24"/>
        </w:rPr>
        <w:t xml:space="preserve"> Арендатор уплачивает Постоянную арендную плату в размере _____ (_____________)</w:t>
      </w:r>
      <w:r w:rsidRPr="00E136CC">
        <w:rPr>
          <w:rFonts w:ascii="Times New Roman" w:eastAsia="Calibri" w:hAnsi="Times New Roman" w:cs="Times New Roman"/>
          <w:sz w:val="24"/>
          <w:vertAlign w:val="superscript"/>
        </w:rPr>
        <w:footnoteReference w:id="25"/>
      </w:r>
      <w:r w:rsidRPr="00E136CC">
        <w:rPr>
          <w:rFonts w:ascii="Times New Roman" w:eastAsia="Calibri" w:hAnsi="Times New Roman" w:cs="Times New Roman"/>
          <w:sz w:val="24"/>
        </w:rPr>
        <w:t xml:space="preserve"> % </w:t>
      </w:r>
      <w:r w:rsidRPr="00E136CC">
        <w:rPr>
          <w:rFonts w:ascii="Times New Roman" w:eastAsia="Calibri" w:hAnsi="Times New Roman" w:cs="Times New Roman"/>
          <w:sz w:val="24"/>
          <w:szCs w:val="24"/>
        </w:rPr>
        <w:t xml:space="preserve">от установленного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_Ref519073644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4.2.1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 именно: ________ (_________) рублей за 1 кв. м. Объекта в месяц, в том числе НДС (20 %) - ________ (_________) рублей, что составляет за всю площадь Объекта в месяц _______(______) рублей, в том числе НДС (20 %)</w:t>
      </w:r>
      <w:bookmarkEnd w:id="16"/>
      <w:r w:rsidRPr="00E136CC">
        <w:rPr>
          <w:rFonts w:ascii="Times New Roman" w:eastAsia="Calibri" w:hAnsi="Times New Roman" w:cs="Times New Roman"/>
          <w:sz w:val="24"/>
          <w:szCs w:val="24"/>
        </w:rPr>
        <w:t xml:space="preserve"> - ________ (_________) рублей.</w:t>
      </w:r>
      <w:bookmarkEnd w:id="17"/>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rPr>
      </w:pPr>
      <w:r w:rsidRPr="00E136CC">
        <w:rPr>
          <w:rFonts w:ascii="Times New Roman" w:eastAsia="Calibri" w:hAnsi="Times New Roman" w:cs="Times New Roman"/>
          <w:sz w:val="24"/>
          <w:szCs w:val="24"/>
          <w:vertAlign w:val="superscript"/>
        </w:rPr>
        <w:footnoteReference w:id="26"/>
      </w:r>
      <w:r w:rsidRPr="00E136CC">
        <w:rPr>
          <w:rFonts w:ascii="Times New Roman" w:eastAsia="Calibri" w:hAnsi="Times New Roman" w:cs="Times New Roman"/>
          <w:sz w:val="24"/>
          <w:szCs w:val="24"/>
        </w:rPr>
        <w:t xml:space="preserve">Постоянная арендная плата включает расходы за услуги </w:t>
      </w:r>
      <w:r w:rsidRPr="00E136CC">
        <w:rPr>
          <w:rFonts w:ascii="Times New Roman" w:eastAsia="Calibri" w:hAnsi="Times New Roman" w:cs="Times New Roman"/>
          <w:sz w:val="24"/>
        </w:rPr>
        <w:t xml:space="preserve">по эксплуатации Мест общего пользования в соответствии с Приложением № 5 к Договору (пункт </w:t>
      </w:r>
      <w:r w:rsidRPr="00E136CC">
        <w:rPr>
          <w:rFonts w:ascii="Times New Roman" w:eastAsia="Calibri" w:hAnsi="Times New Roman" w:cs="Times New Roman"/>
          <w:sz w:val="24"/>
        </w:rPr>
        <w:fldChar w:fldCharType="begin"/>
      </w:r>
      <w:r w:rsidRPr="00E136CC">
        <w:rPr>
          <w:rFonts w:ascii="Times New Roman" w:eastAsia="Calibri" w:hAnsi="Times New Roman" w:cs="Times New Roman"/>
          <w:sz w:val="24"/>
        </w:rPr>
        <w:instrText xml:space="preserve"> REF _Ref39149193 \r \h  \* MERGEFORMAT </w:instrText>
      </w:r>
      <w:r w:rsidRPr="00E136CC">
        <w:rPr>
          <w:rFonts w:ascii="Times New Roman" w:eastAsia="Calibri" w:hAnsi="Times New Roman" w:cs="Times New Roman"/>
          <w:sz w:val="24"/>
        </w:rPr>
      </w:r>
      <w:r w:rsidRPr="00E136CC">
        <w:rPr>
          <w:rFonts w:ascii="Times New Roman" w:eastAsia="Calibri" w:hAnsi="Times New Roman" w:cs="Times New Roman"/>
          <w:sz w:val="24"/>
        </w:rPr>
        <w:fldChar w:fldCharType="separate"/>
      </w:r>
      <w:r w:rsidR="00EF776F">
        <w:rPr>
          <w:rFonts w:ascii="Times New Roman" w:eastAsia="Calibri" w:hAnsi="Times New Roman" w:cs="Times New Roman"/>
          <w:sz w:val="24"/>
        </w:rPr>
        <w:t>5.1.2</w:t>
      </w:r>
      <w:r w:rsidRPr="00E136CC">
        <w:rPr>
          <w:rFonts w:ascii="Times New Roman" w:eastAsia="Calibri" w:hAnsi="Times New Roman" w:cs="Times New Roman"/>
          <w:sz w:val="24"/>
        </w:rPr>
        <w:fldChar w:fldCharType="end"/>
      </w:r>
      <w:r w:rsidRPr="00E136CC">
        <w:rPr>
          <w:rFonts w:ascii="Times New Roman" w:eastAsia="Calibri" w:hAnsi="Times New Roman" w:cs="Times New Roman"/>
          <w:sz w:val="24"/>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sidRPr="00E136CC">
        <w:rPr>
          <w:rFonts w:ascii="Times New Roman" w:eastAsia="Calibri" w:hAnsi="Times New Roman" w:cs="Times New Roman"/>
          <w:sz w:val="24"/>
          <w:vertAlign w:val="superscript"/>
        </w:rPr>
        <w:footnoteReference w:id="27"/>
      </w:r>
      <w:r w:rsidRPr="00E136CC">
        <w:rPr>
          <w:rFonts w:ascii="Times New Roman" w:eastAsia="Calibri" w:hAnsi="Times New Roman" w:cs="Times New Roman"/>
          <w:sz w:val="24"/>
        </w:rPr>
        <w:t>).</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28"/>
      </w:r>
      <w:r w:rsidRPr="00E136CC">
        <w:rPr>
          <w:rFonts w:ascii="Times New Roman" w:eastAsia="Calibri" w:hAnsi="Times New Roman" w:cs="Times New Roman"/>
          <w:sz w:val="24"/>
          <w:szCs w:val="24"/>
          <w:lang w:val="en-US"/>
        </w:rPr>
        <w:t xml:space="preserve"> </w:t>
      </w:r>
      <w:r w:rsidRPr="00E136CC">
        <w:rPr>
          <w:rFonts w:ascii="Times New Roman" w:eastAsia="Calibri" w:hAnsi="Times New Roman" w:cs="Times New Roman"/>
          <w:sz w:val="24"/>
          <w:szCs w:val="24"/>
        </w:rPr>
        <w:t>Переменная арендная плата:</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18" w:name="_Ref525055126"/>
      <w:r w:rsidRPr="00E136CC">
        <w:rPr>
          <w:rFonts w:ascii="Times New Roman" w:eastAsia="Calibri" w:hAnsi="Times New Roman" w:cs="Times New Roman"/>
          <w:sz w:val="24"/>
          <w:szCs w:val="24"/>
          <w:vertAlign w:val="superscript"/>
        </w:rPr>
        <w:footnoteReference w:id="29"/>
      </w:r>
      <w:r w:rsidRPr="00E136CC">
        <w:rPr>
          <w:rFonts w:ascii="Times New Roman" w:eastAsia="Calibri" w:hAnsi="Times New Roman" w:cs="Times New Roman"/>
          <w:sz w:val="24"/>
          <w:szCs w:val="24"/>
          <w:vertAlign w:val="superscript"/>
        </w:rPr>
        <w:footnoteReference w:id="30"/>
      </w:r>
      <w:r w:rsidRPr="00E136CC">
        <w:rPr>
          <w:rFonts w:ascii="Times New Roman" w:eastAsia="Calibri"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8"/>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bookmarkStart w:id="19" w:name="_Ref525055139"/>
      <w:r w:rsidRPr="00E136CC">
        <w:rPr>
          <w:rFonts w:ascii="Times New Roman" w:eastAsia="Calibri" w:hAnsi="Times New Roman" w:cs="Times New Roman"/>
          <w:sz w:val="24"/>
          <w:szCs w:val="24"/>
        </w:rPr>
        <w:lastRenderedPageBreak/>
        <w:t>Переменная арендная плата 1 составляет ________ (_________) рублей за 1 кв. м Объекта в месяц, в том числе НДС (20 %) - ________ (_________) рублей. Переменная арендная плата 1 за месяц за всю площадь Объекта составляет _______ (______) рублей, в том числе НДС (20 %) - ________ (_________) рублей.</w:t>
      </w:r>
      <w:bookmarkEnd w:id="19"/>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rPr>
      </w:pPr>
      <w:bookmarkStart w:id="20" w:name="_Ref524686556"/>
      <w:r w:rsidRPr="00E136CC">
        <w:rPr>
          <w:rFonts w:ascii="Times New Roman" w:eastAsia="Calibri" w:hAnsi="Times New Roman" w:cs="Times New Roman"/>
          <w:sz w:val="24"/>
          <w:szCs w:val="24"/>
          <w:vertAlign w:val="superscript"/>
        </w:rPr>
        <w:footnoteReference w:id="31"/>
      </w:r>
      <w:r w:rsidRPr="00E136CC">
        <w:rPr>
          <w:rFonts w:ascii="Times New Roman" w:eastAsia="Calibri" w:hAnsi="Times New Roman" w:cs="Times New Roman"/>
          <w:sz w:val="24"/>
          <w:szCs w:val="24"/>
          <w:lang w:val="en-US"/>
        </w:rPr>
        <w:t> </w:t>
      </w:r>
      <w:r w:rsidRPr="00E136CC">
        <w:rPr>
          <w:rFonts w:ascii="Times New Roman" w:eastAsia="Calibri" w:hAnsi="Times New Roman" w:cs="Times New Roman"/>
          <w:sz w:val="24"/>
          <w:szCs w:val="24"/>
          <w:vertAlign w:val="superscript"/>
        </w:rPr>
        <w:footnoteReference w:id="32"/>
      </w:r>
      <w:r w:rsidRPr="00E136CC">
        <w:rPr>
          <w:rFonts w:ascii="Times New Roman" w:eastAsia="Calibri" w:hAnsi="Times New Roman" w:cs="Times New Roman"/>
          <w:sz w:val="24"/>
          <w:szCs w:val="24"/>
        </w:rPr>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 ____</w:t>
      </w:r>
      <w:r w:rsidRPr="00E136CC">
        <w:rPr>
          <w:rFonts w:ascii="Times New Roman" w:eastAsia="Calibri" w:hAnsi="Times New Roman" w:cs="Times New Roman"/>
          <w:sz w:val="24"/>
          <w:szCs w:val="24"/>
          <w:vertAlign w:val="superscript"/>
        </w:rPr>
        <w:footnoteReference w:id="33"/>
      </w:r>
      <w:r w:rsidRPr="00E136CC">
        <w:rPr>
          <w:rFonts w:ascii="Times New Roman" w:eastAsia="Calibri" w:hAnsi="Times New Roman" w:cs="Times New Roman"/>
          <w:sz w:val="24"/>
          <w:szCs w:val="24"/>
        </w:rPr>
        <w:t>)</w:t>
      </w:r>
      <w:bookmarkEnd w:id="20"/>
      <w:r w:rsidRPr="00E136CC">
        <w:rPr>
          <w:rFonts w:ascii="Times New Roman" w:eastAsia="Calibri" w:hAnsi="Times New Roman" w:cs="Times New Roman"/>
          <w:sz w:val="24"/>
          <w:szCs w:val="24"/>
        </w:rPr>
        <w:t xml:space="preserve">, без дополнительных начислений со стороны Арендодателя, </w:t>
      </w:r>
      <w:r w:rsidRPr="00E136CC">
        <w:rPr>
          <w:rFonts w:ascii="Times New Roman" w:eastAsia="Calibri" w:hAnsi="Times New Roman" w:cs="Times New Roman"/>
          <w:sz w:val="24"/>
        </w:rPr>
        <w:t>увеличенные на сумму НДС (20 %).</w:t>
      </w:r>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rPr>
      </w:pPr>
      <w:r w:rsidRPr="00E136CC">
        <w:rPr>
          <w:rFonts w:ascii="Times New Roman" w:eastAsia="Calibri" w:hAnsi="Times New Roman" w:cs="Times New Roman"/>
          <w:sz w:val="24"/>
          <w:vertAlign w:val="superscript"/>
        </w:rPr>
        <w:footnoteReference w:id="34"/>
      </w:r>
      <w:r w:rsidRPr="00E136CC">
        <w:rPr>
          <w:rFonts w:ascii="Times New Roman" w:eastAsia="Calibri" w:hAnsi="Times New Roman" w:cs="Times New Roman"/>
          <w:sz w:val="24"/>
        </w:rPr>
        <w:t>Переменная арендная плата 2 определяется ежемесячно исходя из сумм расходов, предъявленных снабжающими и обслуживающими организациями</w:t>
      </w:r>
      <w:r w:rsidRPr="00E136CC">
        <w:rPr>
          <w:rFonts w:ascii="Times New Roman" w:eastAsia="Calibri" w:hAnsi="Times New Roman" w:cs="Times New Roman"/>
          <w:sz w:val="24"/>
          <w:szCs w:val="24"/>
        </w:rPr>
        <w:t xml:space="preserve"> Арендодателю</w:t>
      </w:r>
      <w:r w:rsidRPr="00E136CC">
        <w:rPr>
          <w:rFonts w:ascii="Times New Roman" w:eastAsia="Calibri" w:hAnsi="Times New Roman" w:cs="Times New Roman"/>
          <w:sz w:val="24"/>
        </w:rPr>
        <w:t>, и рассчитывается следующим способом:</w:t>
      </w:r>
    </w:p>
    <w:p w:rsidR="00E136CC" w:rsidRPr="00E136CC" w:rsidRDefault="00E136CC" w:rsidP="00E136CC">
      <w:pPr>
        <w:shd w:val="clear" w:color="auto" w:fill="FFFFFF"/>
        <w:tabs>
          <w:tab w:val="left" w:pos="-1418"/>
          <w:tab w:val="left" w:pos="1560"/>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35"/>
      </w:r>
      <w:r w:rsidRPr="00E136CC">
        <w:rPr>
          <w:rFonts w:ascii="Times New Roman" w:eastAsia="Calibri" w:hAnsi="Times New Roman" w:cs="Times New Roman"/>
          <w:sz w:val="24"/>
          <w:szCs w:val="24"/>
        </w:rPr>
        <w:t xml:space="preserve">Теплоснабжение, энергоснабжение, водоснабжение, водоотведение на основании _________________________ </w:t>
      </w:r>
      <w:r w:rsidRPr="00E136CC">
        <w:rPr>
          <w:rFonts w:ascii="Times New Roman" w:eastAsia="Calibri" w:hAnsi="Times New Roman" w:cs="Times New Roman"/>
          <w:i/>
          <w:sz w:val="24"/>
          <w:szCs w:val="24"/>
        </w:rPr>
        <w:t>указать способ расчета</w:t>
      </w:r>
      <w:r w:rsidRPr="00E136CC">
        <w:rPr>
          <w:rFonts w:ascii="Times New Roman" w:eastAsia="Calibri" w:hAnsi="Times New Roman" w:cs="Times New Roman"/>
          <w:sz w:val="24"/>
          <w:szCs w:val="24"/>
          <w:vertAlign w:val="superscript"/>
        </w:rPr>
        <w:footnoteReference w:id="36"/>
      </w:r>
      <w:r w:rsidRPr="00E136CC">
        <w:rPr>
          <w:rFonts w:ascii="Times New Roman" w:eastAsia="Calibri" w:hAnsi="Times New Roman" w:cs="Times New Roman"/>
          <w:sz w:val="24"/>
          <w:szCs w:val="24"/>
        </w:rPr>
        <w:t>.</w:t>
      </w:r>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bookmarkStart w:id="21" w:name="_Ref32571516"/>
      <w:r w:rsidRPr="00E136CC">
        <w:rPr>
          <w:rFonts w:ascii="Times New Roman" w:eastAsia="Calibri" w:hAnsi="Times New Roman" w:cs="Times New Roman"/>
          <w:sz w:val="24"/>
          <w:szCs w:val="24"/>
        </w:rPr>
        <w:t xml:space="preserve">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w:t>
      </w:r>
      <w:r w:rsidRPr="00E136CC">
        <w:rPr>
          <w:rFonts w:ascii="Times New Roman" w:eastAsia="Calibri" w:hAnsi="Times New Roman" w:cs="Times New Roman"/>
          <w:sz w:val="24"/>
        </w:rPr>
        <w:t xml:space="preserve">подтверждающих произведенные Арендодателем расходы (счет, счет-фактура, </w:t>
      </w:r>
      <w:r w:rsidRPr="00E136CC">
        <w:rPr>
          <w:rFonts w:ascii="Times New Roman" w:eastAsia="Calibri" w:hAnsi="Times New Roman" w:cs="Times New Roman"/>
          <w:sz w:val="24"/>
          <w:szCs w:val="24"/>
        </w:rPr>
        <w:t xml:space="preserve">акт, </w:t>
      </w:r>
      <w:r w:rsidRPr="00E136CC">
        <w:rPr>
          <w:rFonts w:ascii="Times New Roman" w:eastAsia="Calibri" w:hAnsi="Times New Roman" w:cs="Times New Roman"/>
          <w:sz w:val="24"/>
        </w:rPr>
        <w:t>платежное требование, показания приборов учета и т.п.), а также копий платежных поручений</w:t>
      </w:r>
      <w:r w:rsidRPr="00E136CC">
        <w:rPr>
          <w:rFonts w:ascii="Times New Roman" w:eastAsia="Calibri" w:hAnsi="Times New Roman" w:cs="Times New Roman"/>
          <w:sz w:val="24"/>
          <w:szCs w:val="24"/>
        </w:rPr>
        <w:t>, подтверждающих осуществление Арендодателем платежа).</w:t>
      </w:r>
      <w:bookmarkEnd w:id="21"/>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rPr>
      </w:pPr>
      <w:r w:rsidRPr="00E136CC">
        <w:rPr>
          <w:rFonts w:ascii="Times New Roman" w:eastAsia="Calibri" w:hAnsi="Times New Roman" w:cs="Times New Roman"/>
          <w:sz w:val="24"/>
        </w:rPr>
        <w:t xml:space="preserve">Арендатор уплачивает Переменную арендную плату 2 в течение 5 (пяти) рабочих дней с даты доставки Арендатору счета на оплату и документов, указанных в пункте </w:t>
      </w:r>
      <w:r w:rsidRPr="00E136CC">
        <w:rPr>
          <w:rFonts w:ascii="Times New Roman" w:eastAsia="Calibri" w:hAnsi="Times New Roman" w:cs="Times New Roman"/>
          <w:sz w:val="24"/>
        </w:rPr>
        <w:fldChar w:fldCharType="begin"/>
      </w:r>
      <w:r w:rsidRPr="00E136CC">
        <w:rPr>
          <w:rFonts w:ascii="Times New Roman" w:eastAsia="Calibri" w:hAnsi="Times New Roman" w:cs="Times New Roman"/>
          <w:sz w:val="24"/>
        </w:rPr>
        <w:instrText xml:space="preserve"> REF _Ref32571516 \r \h  \* MERGEFORMAT </w:instrText>
      </w:r>
      <w:r w:rsidRPr="00E136CC">
        <w:rPr>
          <w:rFonts w:ascii="Times New Roman" w:eastAsia="Calibri" w:hAnsi="Times New Roman" w:cs="Times New Roman"/>
          <w:sz w:val="24"/>
        </w:rPr>
      </w:r>
      <w:r w:rsidRPr="00E136CC">
        <w:rPr>
          <w:rFonts w:ascii="Times New Roman" w:eastAsia="Calibri" w:hAnsi="Times New Roman" w:cs="Times New Roman"/>
          <w:sz w:val="24"/>
        </w:rPr>
        <w:fldChar w:fldCharType="separate"/>
      </w:r>
      <w:r w:rsidR="00EF776F">
        <w:rPr>
          <w:rFonts w:ascii="Times New Roman" w:eastAsia="Calibri" w:hAnsi="Times New Roman" w:cs="Times New Roman"/>
          <w:sz w:val="24"/>
        </w:rPr>
        <w:t>4.3.2.2</w:t>
      </w:r>
      <w:r w:rsidRPr="00E136CC">
        <w:rPr>
          <w:rFonts w:ascii="Times New Roman" w:eastAsia="Calibri" w:hAnsi="Times New Roman" w:cs="Times New Roman"/>
          <w:sz w:val="24"/>
        </w:rPr>
        <w:fldChar w:fldCharType="end"/>
      </w:r>
      <w:r w:rsidRPr="00E136CC">
        <w:rPr>
          <w:rFonts w:ascii="Times New Roman" w:eastAsia="Calibri" w:hAnsi="Times New Roman" w:cs="Times New Roman"/>
          <w:sz w:val="24"/>
        </w:rPr>
        <w:t xml:space="preserve"> Договора.</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Арендная плата начисляется со дня передачи Объекта Арендатору в порядке, указанном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_Ref485818293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по день возврата Объекта Арендодателю по Акту приема-передачи.</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rPr>
      </w:pPr>
      <w:r w:rsidRPr="00E136CC">
        <w:rPr>
          <w:rFonts w:ascii="Times New Roman" w:eastAsia="Calibri" w:hAnsi="Times New Roman" w:cs="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E136CC">
        <w:rPr>
          <w:rFonts w:ascii="Times New Roman" w:eastAsia="Calibri" w:hAnsi="Times New Roman" w:cs="Times New Roman"/>
          <w:sz w:val="24"/>
          <w:szCs w:val="24"/>
        </w:rPr>
        <w:t xml:space="preserve"> </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22" w:name="_Ref525222834"/>
      <w:r w:rsidRPr="00E136CC">
        <w:rPr>
          <w:rFonts w:ascii="Times New Roman" w:eastAsia="Calibri" w:hAnsi="Times New Roman" w:cs="Times New Roman"/>
          <w:sz w:val="24"/>
          <w:szCs w:val="24"/>
          <w:vertAlign w:val="superscript"/>
        </w:rPr>
        <w:lastRenderedPageBreak/>
        <w:footnoteReference w:id="37"/>
      </w:r>
      <w:r w:rsidRPr="00E136CC">
        <w:rPr>
          <w:rFonts w:ascii="Times New Roman" w:eastAsia="Calibri"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E136CC" w:rsidDel="0094357F">
        <w:rPr>
          <w:rFonts w:ascii="Times New Roman" w:eastAsia="Calibri" w:hAnsi="Times New Roman" w:cs="Times New Roman"/>
          <w:sz w:val="24"/>
          <w:szCs w:val="24"/>
        </w:rPr>
        <w:t xml:space="preserve"> передачи Объекта Арендатору </w:t>
      </w:r>
      <w:r w:rsidRPr="00E136CC">
        <w:rPr>
          <w:rFonts w:ascii="Times New Roman" w:eastAsia="Calibri" w:hAnsi="Times New Roman" w:cs="Times New Roman"/>
          <w:sz w:val="24"/>
          <w:szCs w:val="24"/>
        </w:rPr>
        <w:t xml:space="preserve">по Акту приема-передачи </w:t>
      </w:r>
      <w:r w:rsidRPr="00E136CC" w:rsidDel="0094357F">
        <w:rPr>
          <w:rFonts w:ascii="Times New Roman" w:eastAsia="Calibri" w:hAnsi="Times New Roman" w:cs="Times New Roman"/>
          <w:sz w:val="24"/>
          <w:szCs w:val="24"/>
        </w:rPr>
        <w:t xml:space="preserve">в порядке, указанном в пункте </w:t>
      </w:r>
      <w:r w:rsidRPr="00E136CC" w:rsidDel="0094357F">
        <w:rPr>
          <w:rFonts w:ascii="Times New Roman" w:eastAsia="Calibri" w:hAnsi="Times New Roman" w:cs="Times New Roman"/>
          <w:sz w:val="24"/>
          <w:szCs w:val="24"/>
        </w:rPr>
        <w:fldChar w:fldCharType="begin"/>
      </w:r>
      <w:r w:rsidRPr="00E136CC" w:rsidDel="0094357F">
        <w:rPr>
          <w:rFonts w:ascii="Times New Roman" w:eastAsia="Calibri" w:hAnsi="Times New Roman" w:cs="Times New Roman"/>
          <w:sz w:val="24"/>
          <w:szCs w:val="24"/>
        </w:rPr>
        <w:instrText xml:space="preserve"> REF _Ref485818293 \r \h  \* MERGEFORMAT </w:instrText>
      </w:r>
      <w:r w:rsidRPr="00E136CC" w:rsidDel="0094357F">
        <w:rPr>
          <w:rFonts w:ascii="Times New Roman" w:eastAsia="Calibri" w:hAnsi="Times New Roman" w:cs="Times New Roman"/>
          <w:sz w:val="24"/>
          <w:szCs w:val="24"/>
        </w:rPr>
      </w:r>
      <w:r w:rsidRPr="00E136CC" w:rsidDel="0094357F">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sidDel="0094357F">
        <w:rPr>
          <w:rFonts w:ascii="Times New Roman" w:eastAsia="Calibri" w:hAnsi="Times New Roman" w:cs="Times New Roman"/>
          <w:sz w:val="24"/>
          <w:szCs w:val="24"/>
        </w:rPr>
        <w:fldChar w:fldCharType="end"/>
      </w:r>
      <w:bookmarkEnd w:id="22"/>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rPr>
      </w:pPr>
      <w:bookmarkStart w:id="23" w:name="_Ref176875608"/>
      <w:r w:rsidRPr="00E136CC">
        <w:rPr>
          <w:rFonts w:ascii="Times New Roman" w:eastAsia="Calibri" w:hAnsi="Times New Roman" w:cs="Times New Roman"/>
          <w:sz w:val="24"/>
        </w:rPr>
        <w:t>Арендатор уплачивает Постоянную арендную плату и Переменную арендную плату 1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w:t>
      </w:r>
      <w:bookmarkEnd w:id="23"/>
      <w:r w:rsidRPr="00E136CC">
        <w:rPr>
          <w:rFonts w:ascii="Times New Roman" w:eastAsia="Calibri" w:hAnsi="Times New Roman" w:cs="Times New Roman"/>
          <w:sz w:val="24"/>
          <w:szCs w:val="24"/>
        </w:rPr>
        <w:t xml:space="preserve"> </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24" w:name="_Ref492288379"/>
      <w:r w:rsidRPr="00E136CC">
        <w:rPr>
          <w:rFonts w:ascii="Times New Roman" w:eastAsia="Calibri" w:hAnsi="Times New Roman" w:cs="Times New Roman"/>
          <w:sz w:val="24"/>
          <w:szCs w:val="24"/>
          <w:vertAlign w:val="superscript"/>
        </w:rPr>
        <w:footnoteReference w:id="38"/>
      </w:r>
      <w:r w:rsidRPr="00E136CC">
        <w:rPr>
          <w:rFonts w:ascii="Times New Roman" w:eastAsia="Calibri" w:hAnsi="Times New Roman" w:cs="Times New Roman"/>
          <w:sz w:val="24"/>
          <w:szCs w:val="24"/>
        </w:rPr>
        <w:t>Постоянная арендная плата и Переменная арендная плата 1</w:t>
      </w:r>
      <w:r w:rsidRPr="00E136CC">
        <w:rPr>
          <w:rFonts w:ascii="Times New Roman" w:eastAsia="Calibri" w:hAnsi="Times New Roman" w:cs="Times New Roman"/>
          <w:sz w:val="24"/>
          <w:szCs w:val="24"/>
          <w:vertAlign w:val="superscript"/>
        </w:rPr>
        <w:footnoteReference w:id="39"/>
      </w:r>
      <w:r w:rsidRPr="00E136CC">
        <w:rPr>
          <w:rFonts w:ascii="Times New Roman" w:eastAsia="Calibri" w:hAnsi="Times New Roman" w:cs="Times New Roman"/>
          <w:sz w:val="24"/>
          <w:szCs w:val="24"/>
        </w:rPr>
        <w:t xml:space="preserve"> по Договору может ежегодно, начиная с ______</w:t>
      </w:r>
      <w:r w:rsidRPr="00E136CC">
        <w:rPr>
          <w:rFonts w:ascii="Times New Roman" w:eastAsia="Calibri" w:hAnsi="Times New Roman" w:cs="Times New Roman"/>
          <w:sz w:val="24"/>
          <w:szCs w:val="24"/>
          <w:vertAlign w:val="superscript"/>
        </w:rPr>
        <w:footnoteReference w:id="40"/>
      </w:r>
      <w:r w:rsidRPr="00E136CC">
        <w:rPr>
          <w:rFonts w:ascii="Times New Roman" w:eastAsia="Calibri" w:hAnsi="Times New Roman" w:cs="Times New Roman"/>
          <w:sz w:val="24"/>
          <w:szCs w:val="24"/>
        </w:rPr>
        <w:t xml:space="preserve"> года срока аренды в одностороннем порядке,</w:t>
      </w:r>
      <w:r w:rsidRPr="00E136CC">
        <w:rPr>
          <w:rFonts w:ascii="Times New Roman" w:eastAsia="Calibri" w:hAnsi="Times New Roman" w:cs="Times New Roman"/>
          <w:sz w:val="24"/>
          <w:szCs w:val="24"/>
          <w:vertAlign w:val="superscript"/>
        </w:rPr>
        <w:footnoteReference w:id="41"/>
      </w:r>
      <w:r w:rsidRPr="00E136CC">
        <w:rPr>
          <w:rFonts w:ascii="Times New Roman" w:eastAsia="Calibri" w:hAnsi="Times New Roman" w:cs="Times New Roman"/>
          <w:sz w:val="24"/>
          <w:szCs w:val="24"/>
        </w:rPr>
        <w:t xml:space="preserve"> увеличиваться на индекс потребительских цен, сложившийся за 12 (двенадцать) предыдущих месяцев, в соответствии с данными Федеральной службы государственной статистики по _______________ </w:t>
      </w:r>
      <w:r w:rsidRPr="00E136CC">
        <w:rPr>
          <w:rFonts w:ascii="Times New Roman" w:eastAsia="Calibri" w:hAnsi="Times New Roman" w:cs="Times New Roman"/>
          <w:sz w:val="24"/>
          <w:szCs w:val="24"/>
          <w:vertAlign w:val="superscript"/>
        </w:rPr>
        <w:footnoteReference w:id="42"/>
      </w:r>
      <w:r w:rsidRPr="00E136CC">
        <w:rPr>
          <w:rFonts w:ascii="Times New Roman" w:eastAsia="Calibri"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Pr="00E136CC">
        <w:rPr>
          <w:rFonts w:ascii="Times New Roman" w:eastAsia="Calibri" w:hAnsi="Times New Roman" w:cs="Times New Roman"/>
          <w:sz w:val="24"/>
          <w:szCs w:val="24"/>
          <w:vertAlign w:val="superscript"/>
        </w:rPr>
        <w:footnoteReference w:id="43"/>
      </w:r>
      <w:r w:rsidRPr="00E136CC">
        <w:rPr>
          <w:rFonts w:ascii="Times New Roman" w:eastAsia="Calibri" w:hAnsi="Times New Roman" w:cs="Times New Roman"/>
          <w:sz w:val="24"/>
          <w:szCs w:val="24"/>
        </w:rPr>
        <w:t>.</w:t>
      </w:r>
      <w:bookmarkEnd w:id="24"/>
    </w:p>
    <w:p w:rsidR="00E136CC" w:rsidRPr="00E136CC" w:rsidRDefault="00E136CC" w:rsidP="00E136CC">
      <w:pPr>
        <w:shd w:val="clear" w:color="auto" w:fill="FFFFFF"/>
        <w:tabs>
          <w:tab w:val="left" w:pos="-1418"/>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ab/>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44"/>
      </w:r>
      <w:r w:rsidRPr="00E136CC">
        <w:rPr>
          <w:rFonts w:ascii="Times New Roman" w:eastAsia="Calibri" w:hAnsi="Times New Roman" w:cs="Times New Roman"/>
          <w:sz w:val="24"/>
          <w:szCs w:val="24"/>
        </w:rPr>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25" w:name="_Ref492286379"/>
      <w:bookmarkStart w:id="26" w:name="_Ref524686921"/>
      <w:r w:rsidRPr="00E136CC">
        <w:rPr>
          <w:rFonts w:ascii="Times New Roman" w:eastAsia="Calibri" w:hAnsi="Times New Roman" w:cs="Times New Roman"/>
          <w:sz w:val="24"/>
          <w:szCs w:val="24"/>
          <w:vertAlign w:val="superscript"/>
        </w:rPr>
        <w:footnoteReference w:id="45"/>
      </w:r>
      <w:r w:rsidRPr="00E136CC">
        <w:rPr>
          <w:rFonts w:ascii="Times New Roman" w:eastAsia="Calibri" w:hAnsi="Times New Roman" w:cs="Times New Roman"/>
          <w:sz w:val="24"/>
          <w:szCs w:val="24"/>
        </w:rPr>
        <w:t xml:space="preserve">Помимо внесения арендной платы, указанной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_Ref509907425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r w:rsidRPr="00E136CC">
        <w:rPr>
          <w:rFonts w:ascii="Times New Roman" w:eastAsia="Calibri" w:hAnsi="Times New Roman" w:cs="Times New Roman"/>
          <w:sz w:val="24"/>
          <w:szCs w:val="24"/>
        </w:rPr>
        <w:lastRenderedPageBreak/>
        <w:t>(</w:t>
      </w:r>
      <w:bookmarkStart w:id="27" w:name="_Ref509907679"/>
      <w:bookmarkEnd w:id="25"/>
      <w:r w:rsidRPr="00E136CC">
        <w:rPr>
          <w:rFonts w:ascii="Times New Roman" w:eastAsia="Calibri" w:hAnsi="Times New Roman" w:cs="Times New Roman"/>
          <w:sz w:val="24"/>
          <w:szCs w:val="24"/>
        </w:rPr>
        <w:t>теплоснабжение, энергоснабжение, водоснабжение, водоотведение _____</w:t>
      </w:r>
      <w:r w:rsidRPr="00E136CC">
        <w:rPr>
          <w:rFonts w:ascii="Times New Roman" w:eastAsia="Calibri" w:hAnsi="Times New Roman" w:cs="Times New Roman"/>
          <w:sz w:val="24"/>
          <w:szCs w:val="24"/>
          <w:vertAlign w:val="superscript"/>
        </w:rPr>
        <w:footnoteReference w:id="46"/>
      </w:r>
      <w:r w:rsidRPr="00E136CC">
        <w:rPr>
          <w:rFonts w:ascii="Times New Roman" w:eastAsia="Calibri" w:hAnsi="Times New Roman" w:cs="Times New Roman"/>
          <w:sz w:val="24"/>
          <w:szCs w:val="24"/>
        </w:rPr>
        <w:t>) без дополнительных начислений со стороны Арендодателя.</w:t>
      </w:r>
      <w:bookmarkEnd w:id="26"/>
      <w:bookmarkEnd w:id="27"/>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47"/>
      </w:r>
      <w:r w:rsidRPr="00E136CC">
        <w:rPr>
          <w:rFonts w:ascii="Times New Roman" w:eastAsia="Calibri" w:hAnsi="Times New Roman" w:cs="Times New Roman"/>
          <w:sz w:val="24"/>
          <w:szCs w:val="24"/>
        </w:rPr>
        <w:t xml:space="preserve">Размер возмещения, указанного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_Ref509907679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4.9</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определяется ежемесячно, исходя из сумм расходов предъявленных снабжающими и обслуживающими организациями Арендодателю и рассчитывается следующим способом:</w:t>
      </w:r>
    </w:p>
    <w:p w:rsidR="00E136CC" w:rsidRPr="00E136CC" w:rsidRDefault="00E136CC" w:rsidP="00E136CC">
      <w:pPr>
        <w:shd w:val="clear" w:color="auto" w:fill="FFFFFF"/>
        <w:tabs>
          <w:tab w:val="left" w:pos="-1418"/>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48"/>
      </w:r>
      <w:r w:rsidRPr="00E136CC">
        <w:rPr>
          <w:rFonts w:ascii="Times New Roman" w:eastAsia="Calibri" w:hAnsi="Times New Roman" w:cs="Times New Roman"/>
          <w:sz w:val="24"/>
          <w:szCs w:val="24"/>
        </w:rPr>
        <w:t>Теплоснабжение, энергоснабжение, водоснабжение, водоотведение на основании:__________________________________ (</w:t>
      </w:r>
      <w:r w:rsidRPr="00E136CC">
        <w:rPr>
          <w:rFonts w:ascii="Times New Roman" w:eastAsia="Calibri" w:hAnsi="Times New Roman" w:cs="Times New Roman"/>
          <w:i/>
          <w:sz w:val="24"/>
          <w:szCs w:val="24"/>
        </w:rPr>
        <w:t>указать способ расчета</w:t>
      </w:r>
      <w:r w:rsidRPr="00E136CC">
        <w:rPr>
          <w:rFonts w:ascii="Times New Roman" w:eastAsia="Calibri" w:hAnsi="Times New Roman" w:cs="Times New Roman"/>
          <w:i/>
          <w:sz w:val="24"/>
          <w:szCs w:val="24"/>
          <w:vertAlign w:val="superscript"/>
        </w:rPr>
        <w:footnoteReference w:id="49"/>
      </w:r>
      <w:r w:rsidRPr="00E136CC">
        <w:rPr>
          <w:rFonts w:ascii="Times New Roman" w:eastAsia="Calibri" w:hAnsi="Times New Roman" w:cs="Times New Roman"/>
          <w:i/>
          <w:sz w:val="24"/>
          <w:szCs w:val="24"/>
        </w:rPr>
        <w:t>)</w:t>
      </w:r>
      <w:r w:rsidRPr="00E136CC">
        <w:rPr>
          <w:rFonts w:ascii="Times New Roman" w:eastAsia="Calibri" w:hAnsi="Times New Roman" w:cs="Times New Roman"/>
          <w:sz w:val="24"/>
          <w:szCs w:val="24"/>
        </w:rPr>
        <w:t>.</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28" w:name="_Ref117870406"/>
      <w:r w:rsidRPr="00E136CC">
        <w:rPr>
          <w:rFonts w:ascii="Times New Roman" w:eastAsia="Calibri" w:hAnsi="Times New Roman" w:cs="Times New Roman"/>
          <w:sz w:val="24"/>
          <w:szCs w:val="24"/>
        </w:rPr>
        <w:t xml:space="preserve">Счет на оплату возмещения, указанного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_Ref509907679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4.9</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выставляется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8"/>
      <w:r w:rsidRPr="00E136CC">
        <w:rPr>
          <w:rFonts w:ascii="Times New Roman" w:eastAsia="Calibri" w:hAnsi="Times New Roman" w:cs="Times New Roman"/>
          <w:sz w:val="24"/>
          <w:szCs w:val="24"/>
        </w:rPr>
        <w:t xml:space="preserve"> </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Арендатор оплачивает возмещение, указанное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_Ref509907679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4.9</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в течение 5 (пяти) рабочих дней с даты доставки ему документов, указанных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_Ref117870406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4.9.2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50"/>
      </w:r>
      <w:r w:rsidRPr="00E136CC">
        <w:rPr>
          <w:rFonts w:ascii="Times New Roman" w:eastAsia="Calibri" w:hAnsi="Times New Roman" w:cs="Times New Roman"/>
          <w:sz w:val="24"/>
          <w:szCs w:val="24"/>
        </w:rPr>
        <w:t>Обеспечительный платеж:</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29" w:name="_Ref525222843"/>
      <w:bookmarkStart w:id="30" w:name="_Ref492288419"/>
      <w:r w:rsidRPr="00E136CC">
        <w:rPr>
          <w:rFonts w:ascii="Times New Roman" w:eastAsia="Calibri"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 _____ (_______)</w:t>
      </w:r>
      <w:r w:rsidRPr="00E136CC">
        <w:rPr>
          <w:rFonts w:ascii="Times New Roman" w:eastAsia="Calibri" w:hAnsi="Times New Roman" w:cs="Times New Roman"/>
          <w:sz w:val="24"/>
          <w:szCs w:val="24"/>
          <w:vertAlign w:val="superscript"/>
        </w:rPr>
        <w:footnoteReference w:id="51"/>
      </w:r>
      <w:r w:rsidRPr="00E136CC">
        <w:rPr>
          <w:rFonts w:ascii="Times New Roman" w:eastAsia="Calibri" w:hAnsi="Times New Roman" w:cs="Times New Roman"/>
          <w:sz w:val="24"/>
          <w:szCs w:val="24"/>
        </w:rPr>
        <w:t xml:space="preserve"> календарный месяц с учетом НДС.</w:t>
      </w:r>
      <w:bookmarkEnd w:id="29"/>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0"/>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_Ref510611957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_Ref109225746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11.5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xml:space="preserve">В случае увеличения размера Постоянной арендной платы или Переменной арендной платы 1, в том числе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_Ref492288379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4.8</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_Ref492288419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4.10.1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Обеспечительный платеж не является задатком в значении статей 380-381 Гражданского кодекса Российской Федерации.</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lang w:eastAsia="ru-RU"/>
        </w:rPr>
        <w:footnoteReference w:id="52"/>
      </w:r>
      <w:r w:rsidRPr="00E136CC">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E136CC">
        <w:rPr>
          <w:rFonts w:ascii="Times New Roman" w:eastAsia="Calibri" w:hAnsi="Times New Roman" w:cs="Times New Roman"/>
          <w:sz w:val="24"/>
          <w:szCs w:val="24"/>
          <w:vertAlign w:val="superscript"/>
          <w:lang w:eastAsia="ru-RU"/>
        </w:rPr>
        <w:footnoteReference w:id="53"/>
      </w:r>
      <w:r w:rsidRPr="00E136CC">
        <w:rPr>
          <w:rFonts w:ascii="Times New Roman" w:eastAsia="Times New Roman" w:hAnsi="Times New Roman" w:cs="Times New Roman"/>
          <w:sz w:val="24"/>
          <w:szCs w:val="24"/>
          <w:lang w:eastAsia="ru-RU"/>
        </w:rPr>
        <w:t xml:space="preserve"> на основании Договора о задатке от _________ № ____</w:t>
      </w:r>
      <w:r w:rsidRPr="00E136CC">
        <w:rPr>
          <w:rFonts w:ascii="Times New Roman" w:eastAsia="Calibri" w:hAnsi="Times New Roman" w:cs="Times New Roman"/>
          <w:sz w:val="24"/>
          <w:szCs w:val="24"/>
          <w:vertAlign w:val="superscript"/>
          <w:lang w:eastAsia="ru-RU"/>
        </w:rPr>
        <w:footnoteReference w:id="54"/>
      </w:r>
      <w:r w:rsidRPr="00E136CC">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_Ref486335588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Днем исполнения обязательства Арендатора по внесению платежей является день зачисления средств на счет Арендодателя. </w:t>
      </w:r>
      <w:r w:rsidRPr="00E136CC">
        <w:rPr>
          <w:rFonts w:ascii="Times New Roman" w:eastAsia="Calibri" w:hAnsi="Times New Roman" w:cs="Times New Roman"/>
          <w:sz w:val="24"/>
          <w:szCs w:val="24"/>
          <w:vertAlign w:val="superscript"/>
        </w:rPr>
        <w:footnoteReference w:id="55"/>
      </w:r>
      <w:r w:rsidRPr="00E136CC">
        <w:rPr>
          <w:rFonts w:ascii="Times New Roman" w:eastAsia="Calibri" w:hAnsi="Times New Roman" w:cs="Times New Roman"/>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31" w:name="_Ref485824039"/>
      <w:r w:rsidRPr="00E136CC">
        <w:rPr>
          <w:rFonts w:ascii="Times New Roman" w:eastAsia="Calibri"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_Ref492289972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1"/>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 xml:space="preserve">Стоимость </w:t>
      </w:r>
      <w:r w:rsidRPr="00E136CC">
        <w:rPr>
          <w:rFonts w:ascii="Times New Roman" w:eastAsia="Calibri" w:hAnsi="Times New Roman" w:cs="Times New Roman"/>
          <w:bCs/>
          <w:sz w:val="24"/>
          <w:szCs w:val="24"/>
          <w:vertAlign w:val="superscript"/>
          <w:lang w:eastAsia="ru-RU"/>
        </w:rPr>
        <w:footnoteReference w:id="56"/>
      </w:r>
      <w:r w:rsidRPr="00E136CC">
        <w:rPr>
          <w:rFonts w:ascii="Times New Roman" w:eastAsia="Calibri" w:hAnsi="Times New Roman" w:cs="Times New Roman"/>
          <w:sz w:val="24"/>
          <w:szCs w:val="24"/>
        </w:rPr>
        <w:t>временного владения и пользования Движимым имуществом</w:t>
      </w:r>
      <w:r w:rsidRPr="00E136CC">
        <w:rPr>
          <w:rFonts w:ascii="Times New Roman" w:eastAsia="Times New Roman" w:hAnsi="Times New Roman" w:cs="Times New Roman"/>
          <w:sz w:val="24"/>
          <w:szCs w:val="24"/>
          <w:lang w:eastAsia="ru-RU"/>
        </w:rPr>
        <w:t xml:space="preserve"> </w:t>
      </w:r>
      <w:r w:rsidRPr="00E136CC">
        <w:rPr>
          <w:rFonts w:ascii="Times New Roman" w:eastAsia="Calibri" w:hAnsi="Times New Roman" w:cs="Times New Roman"/>
          <w:bCs/>
          <w:sz w:val="24"/>
          <w:szCs w:val="24"/>
        </w:rPr>
        <w:t xml:space="preserve">и </w:t>
      </w:r>
      <w:r w:rsidRPr="00E136CC">
        <w:rPr>
          <w:rFonts w:ascii="Times New Roman" w:eastAsia="Calibri"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Права и обязанности Сторон</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b/>
          <w:sz w:val="24"/>
          <w:szCs w:val="24"/>
        </w:rPr>
      </w:pP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Арендодатель обязуется:</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32" w:name="_Ref3464659"/>
      <w:r w:rsidRPr="00E136CC">
        <w:rPr>
          <w:rFonts w:ascii="Times New Roman" w:eastAsia="Calibri" w:hAnsi="Times New Roman" w:cs="Times New Roman"/>
          <w:sz w:val="24"/>
          <w:szCs w:val="24"/>
        </w:rPr>
        <w:t xml:space="preserve">Предоставить Арендатору Объект </w:t>
      </w:r>
      <w:r w:rsidRPr="00E136CC">
        <w:rPr>
          <w:rFonts w:ascii="Times New Roman" w:eastAsia="Calibri" w:hAnsi="Times New Roman" w:cs="Times New Roman"/>
          <w:sz w:val="24"/>
          <w:szCs w:val="24"/>
          <w:vertAlign w:val="superscript"/>
        </w:rPr>
        <w:footnoteReference w:id="57"/>
      </w:r>
      <w:r w:rsidRPr="00E136CC">
        <w:rPr>
          <w:rFonts w:ascii="Times New Roman" w:eastAsia="Calibri" w:hAnsi="Times New Roman" w:cs="Times New Roman"/>
          <w:sz w:val="24"/>
          <w:szCs w:val="24"/>
        </w:rPr>
        <w:t>и Движимое имущество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2"/>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33" w:name="_Ref109732329"/>
      <w:r w:rsidRPr="00E136CC">
        <w:rPr>
          <w:rFonts w:ascii="Times New Roman" w:eastAsia="Calibri" w:hAnsi="Times New Roman" w:cs="Times New Roman"/>
          <w:sz w:val="24"/>
          <w:szCs w:val="24"/>
          <w:vertAlign w:val="superscript"/>
        </w:rPr>
        <w:footnoteReference w:id="58"/>
      </w:r>
      <w:r w:rsidRPr="00E136CC">
        <w:rPr>
          <w:rFonts w:ascii="Times New Roman" w:eastAsia="Calibri" w:hAnsi="Times New Roman" w:cs="Times New Roman"/>
          <w:sz w:val="24"/>
          <w:szCs w:val="24"/>
        </w:rPr>
        <w:t> </w:t>
      </w:r>
      <w:r w:rsidRPr="00E136CC">
        <w:rPr>
          <w:rFonts w:ascii="Times New Roman" w:eastAsia="Calibri" w:hAnsi="Times New Roman" w:cs="Times New Roman"/>
          <w:sz w:val="24"/>
          <w:szCs w:val="24"/>
          <w:vertAlign w:val="superscript"/>
        </w:rPr>
        <w:footnoteReference w:id="59"/>
      </w:r>
      <w:r w:rsidRPr="00E136CC">
        <w:rPr>
          <w:rFonts w:ascii="Times New Roman" w:eastAsia="Calibri"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_Ref486337887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Под местами общего пользования в Здании понимаются </w:t>
      </w:r>
      <w:bookmarkStart w:id="34" w:name="_Ref39149193"/>
      <w:bookmarkStart w:id="35" w:name="_Ref485824500"/>
      <w:r w:rsidRPr="00E136CC">
        <w:rPr>
          <w:rFonts w:ascii="Times New Roman" w:eastAsia="Calibri" w:hAnsi="Times New Roman" w:cs="Times New Roman"/>
          <w:sz w:val="24"/>
          <w:szCs w:val="24"/>
        </w:rPr>
        <w:t>__________________________________________</w:t>
      </w:r>
      <w:r w:rsidRPr="00E136CC">
        <w:rPr>
          <w:rFonts w:ascii="Times New Roman" w:eastAsia="Calibri" w:hAnsi="Times New Roman" w:cs="Times New Roman"/>
          <w:sz w:val="24"/>
          <w:szCs w:val="24"/>
          <w:vertAlign w:val="superscript"/>
        </w:rPr>
        <w:footnoteReference w:id="60"/>
      </w:r>
      <w:r w:rsidRPr="00E136CC">
        <w:rPr>
          <w:rFonts w:ascii="Times New Roman" w:eastAsia="Calibri" w:hAnsi="Times New Roman" w:cs="Times New Roman"/>
          <w:sz w:val="24"/>
          <w:szCs w:val="24"/>
        </w:rPr>
        <w:t xml:space="preserve">, которые предназначены Арендодателем для пользования не только Арендатором (далее – </w:t>
      </w:r>
      <w:r w:rsidRPr="00E136CC">
        <w:rPr>
          <w:rFonts w:ascii="Times New Roman" w:eastAsia="Calibri" w:hAnsi="Times New Roman" w:cs="Times New Roman"/>
          <w:b/>
          <w:sz w:val="24"/>
          <w:szCs w:val="24"/>
        </w:rPr>
        <w:t>«Места общего пользования»</w:t>
      </w:r>
      <w:r w:rsidRPr="00E136CC">
        <w:rPr>
          <w:rFonts w:ascii="Times New Roman" w:eastAsia="Calibri" w:hAnsi="Times New Roman" w:cs="Times New Roman"/>
          <w:sz w:val="24"/>
          <w:szCs w:val="24"/>
        </w:rPr>
        <w:t>).</w:t>
      </w:r>
      <w:bookmarkEnd w:id="33"/>
      <w:bookmarkEnd w:id="34"/>
      <w:r w:rsidRPr="00E136CC" w:rsidDel="00404D17">
        <w:rPr>
          <w:rFonts w:ascii="Times New Roman" w:eastAsia="Calibri" w:hAnsi="Times New Roman" w:cs="Times New Roman"/>
          <w:sz w:val="24"/>
          <w:szCs w:val="24"/>
          <w:vertAlign w:val="superscript"/>
        </w:rPr>
        <w:t xml:space="preserve"> </w:t>
      </w:r>
      <w:bookmarkEnd w:id="35"/>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36" w:name="_Ref23171096"/>
      <w:r w:rsidRPr="00E136CC">
        <w:rPr>
          <w:rFonts w:ascii="Times New Roman" w:eastAsia="Calibri" w:hAnsi="Times New Roman" w:cs="Times New Roman"/>
          <w:sz w:val="24"/>
          <w:szCs w:val="24"/>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6"/>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Принять от Арендатора Объект </w:t>
      </w:r>
      <w:r w:rsidRPr="00E136CC">
        <w:rPr>
          <w:rFonts w:ascii="Times New Roman" w:eastAsia="Calibri" w:hAnsi="Times New Roman" w:cs="Times New Roman"/>
          <w:sz w:val="24"/>
          <w:szCs w:val="24"/>
          <w:vertAlign w:val="superscript"/>
        </w:rPr>
        <w:footnoteReference w:id="61"/>
      </w:r>
      <w:r w:rsidRPr="00E136CC">
        <w:rPr>
          <w:rFonts w:ascii="Times New Roman" w:eastAsia="Calibri"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E136CC">
        <w:rPr>
          <w:rFonts w:ascii="Times New Roman" w:eastAsia="Calibri" w:hAnsi="Times New Roman" w:cs="Times New Roman"/>
          <w:sz w:val="24"/>
          <w:szCs w:val="24"/>
          <w:vertAlign w:val="superscript"/>
        </w:rPr>
        <w:footnoteReference w:id="62"/>
      </w:r>
      <w:r w:rsidRPr="00E136CC">
        <w:rPr>
          <w:rFonts w:ascii="Times New Roman" w:eastAsia="Calibri" w:hAnsi="Times New Roman" w:cs="Times New Roman"/>
          <w:sz w:val="24"/>
          <w:szCs w:val="24"/>
        </w:rPr>
        <w:t xml:space="preserve">. </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37" w:name="_Ref485824506"/>
      <w:r w:rsidRPr="00E136CC">
        <w:rPr>
          <w:rFonts w:ascii="Times New Roman" w:eastAsia="Calibri"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E136CC">
        <w:rPr>
          <w:rFonts w:ascii="Times New Roman" w:eastAsia="Calibri" w:hAnsi="Times New Roman" w:cs="Times New Roman"/>
          <w:sz w:val="24"/>
          <w:szCs w:val="24"/>
          <w:vertAlign w:val="superscript"/>
        </w:rPr>
        <w:footnoteReference w:id="63"/>
      </w:r>
      <w:bookmarkEnd w:id="37"/>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E136CC">
        <w:rPr>
          <w:rFonts w:ascii="Times New Roman" w:eastAsia="Calibri" w:hAnsi="Times New Roman" w:cs="Times New Roman"/>
          <w:bCs/>
          <w:sz w:val="24"/>
          <w:szCs w:val="24"/>
        </w:rPr>
        <w:t>.</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64"/>
      </w:r>
      <w:r w:rsidRPr="00E136CC">
        <w:rPr>
          <w:rFonts w:ascii="Times New Roman" w:eastAsia="Calibri"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65"/>
      </w:r>
      <w:r w:rsidRPr="00E136CC">
        <w:rPr>
          <w:rFonts w:ascii="Times New Roman" w:eastAsia="Calibri"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38" w:name="_Ref501112967"/>
      <w:r w:rsidRPr="00E136CC">
        <w:rPr>
          <w:rFonts w:ascii="Times New Roman" w:eastAsia="Calibri" w:hAnsi="Times New Roman" w:cs="Times New Roman"/>
          <w:sz w:val="24"/>
          <w:szCs w:val="24"/>
        </w:rPr>
        <w:lastRenderedPageBreak/>
        <w:t>За свой счет производить капитальный ремонт Объекта с периодичностью не реже ________ (__________) ______________ в ____ (___________)</w:t>
      </w:r>
      <w:r w:rsidRPr="00E136CC">
        <w:rPr>
          <w:rFonts w:ascii="Times New Roman" w:eastAsia="Calibri" w:hAnsi="Times New Roman" w:cs="Times New Roman"/>
          <w:sz w:val="24"/>
          <w:szCs w:val="24"/>
          <w:vertAlign w:val="superscript"/>
        </w:rPr>
        <w:footnoteReference w:id="66"/>
      </w:r>
      <w:r w:rsidRPr="00E136CC">
        <w:rPr>
          <w:rFonts w:ascii="Times New Roman" w:eastAsia="Calibri" w:hAnsi="Times New Roman" w:cs="Times New Roman"/>
          <w:sz w:val="24"/>
          <w:szCs w:val="24"/>
        </w:rPr>
        <w:t>.</w:t>
      </w:r>
      <w:bookmarkEnd w:id="38"/>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Под капитальным ремонтом Стороны договорились понимать проведение следующих действий: _____________________</w:t>
      </w:r>
      <w:r w:rsidRPr="00E136CC">
        <w:rPr>
          <w:rFonts w:ascii="Times New Roman" w:eastAsia="Calibri" w:hAnsi="Times New Roman" w:cs="Times New Roman"/>
          <w:sz w:val="24"/>
          <w:szCs w:val="24"/>
          <w:vertAlign w:val="superscript"/>
        </w:rPr>
        <w:footnoteReference w:id="67"/>
      </w:r>
      <w:r w:rsidRPr="00E136CC">
        <w:rPr>
          <w:rFonts w:ascii="Times New Roman" w:eastAsia="Calibri" w:hAnsi="Times New Roman" w:cs="Times New Roman"/>
          <w:sz w:val="24"/>
          <w:szCs w:val="24"/>
        </w:rPr>
        <w:t>.</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E136CC" w:rsidDel="009E40B5">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t>а также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Арендодатель вправе:</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39" w:name="_Ref41943811"/>
      <w:r w:rsidRPr="00E136CC">
        <w:rPr>
          <w:rFonts w:ascii="Times New Roman" w:eastAsia="Calibri" w:hAnsi="Times New Roman" w:cs="Times New Roman"/>
          <w:sz w:val="24"/>
          <w:szCs w:val="24"/>
        </w:rPr>
        <w:t xml:space="preserve">Арендодатель имеет право доступа на Объект в порядке, указанном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_Ref485824072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5.3.10</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9"/>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r w:rsidRPr="00E136CC">
        <w:rPr>
          <w:rFonts w:ascii="Times New Roman" w:eastAsia="Calibri" w:hAnsi="Times New Roman" w:cs="Times New Roman"/>
          <w:sz w:val="24"/>
          <w:szCs w:val="24"/>
          <w:vertAlign w:val="superscript"/>
        </w:rPr>
        <w:footnoteReference w:id="68"/>
      </w:r>
      <w:r w:rsidRPr="00E136CC">
        <w:rPr>
          <w:rFonts w:ascii="Times New Roman" w:eastAsia="Calibri" w:hAnsi="Times New Roman" w:cs="Times New Roman"/>
          <w:sz w:val="24"/>
          <w:szCs w:val="24"/>
        </w:rPr>
        <w:t>.</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w:t>
      </w:r>
      <w:r w:rsidRPr="00E136CC">
        <w:rPr>
          <w:rFonts w:ascii="Times New Roman" w:eastAsia="Calibri" w:hAnsi="Times New Roman" w:cs="Times New Roman"/>
          <w:sz w:val="24"/>
          <w:szCs w:val="24"/>
        </w:rPr>
        <w:lastRenderedPageBreak/>
        <w:t>расторжения Договора, без возмещения Арендатору убытков, которые могут возникнуть у последнего в данной связи.</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Арендатор обязуется:</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40" w:name="_Ref519254925"/>
      <w:r w:rsidRPr="00E136CC">
        <w:rPr>
          <w:rFonts w:ascii="Times New Roman" w:eastAsia="Calibri" w:hAnsi="Times New Roman" w:cs="Times New Roman"/>
          <w:sz w:val="24"/>
          <w:szCs w:val="24"/>
        </w:rPr>
        <w:t xml:space="preserve">Принять Объект от Арендодателя в порядке, указанном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_Ref485818293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bookmarkEnd w:id="40"/>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_Ref486337887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41" w:name="_Ref109665619"/>
      <w:r w:rsidRPr="00E136CC">
        <w:rPr>
          <w:rFonts w:ascii="Times New Roman" w:eastAsia="Calibri" w:hAnsi="Times New Roman" w:cs="Times New Roman"/>
          <w:sz w:val="24"/>
          <w:szCs w:val="24"/>
        </w:rPr>
        <w:t>Без предварительного письменного согласия Арендодателя:</w:t>
      </w:r>
    </w:p>
    <w:p w:rsidR="00E136CC" w:rsidRPr="00E136CC" w:rsidRDefault="00E136CC" w:rsidP="00E136CC">
      <w:pPr>
        <w:numPr>
          <w:ilvl w:val="3"/>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передавать Объект в субаренду или иное владение и/или пользование третьим лицам;</w:t>
      </w:r>
      <w:bookmarkEnd w:id="41"/>
    </w:p>
    <w:p w:rsidR="00E136CC" w:rsidRPr="00E136CC" w:rsidRDefault="00E136CC" w:rsidP="00E136CC">
      <w:pPr>
        <w:numPr>
          <w:ilvl w:val="3"/>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p>
    <w:p w:rsidR="00E136CC" w:rsidRPr="00E136CC" w:rsidRDefault="00E136CC" w:rsidP="00E136CC">
      <w:pPr>
        <w:numPr>
          <w:ilvl w:val="3"/>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42" w:name="_Ref117873867"/>
      <w:r w:rsidRPr="00E136CC">
        <w:rPr>
          <w:rFonts w:ascii="Times New Roman" w:eastAsia="Calibri" w:hAnsi="Times New Roman" w:cs="Times New Roman"/>
          <w:sz w:val="24"/>
          <w:szCs w:val="24"/>
          <w:vertAlign w:val="superscript"/>
        </w:rPr>
        <w:footnoteReference w:id="69"/>
      </w:r>
      <w:r w:rsidRPr="00E136CC">
        <w:rPr>
          <w:rFonts w:ascii="Times New Roman" w:eastAsia="Calibri"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42"/>
    </w:p>
    <w:p w:rsidR="00E136CC" w:rsidRPr="00E136CC" w:rsidRDefault="00E136CC" w:rsidP="00E136CC">
      <w:pPr>
        <w:numPr>
          <w:ilvl w:val="3"/>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43" w:name="_Ref509914564"/>
      <w:r w:rsidRPr="00E136CC">
        <w:rPr>
          <w:rFonts w:ascii="Times New Roman" w:eastAsia="Calibri" w:hAnsi="Times New Roman" w:cs="Times New Roman"/>
          <w:sz w:val="24"/>
          <w:szCs w:val="24"/>
        </w:rPr>
        <w:t>не производить реконструкцию (перепланировку, переустройство), капитальный ремонт и (или) неотделимые улучшения Объекта;</w:t>
      </w:r>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bookmarkStart w:id="44" w:name="_Ref160019455"/>
      <w:r w:rsidRPr="00E136CC">
        <w:rPr>
          <w:rFonts w:ascii="Times New Roman" w:eastAsia="Calibri" w:hAnsi="Times New Roman" w:cs="Times New Roman"/>
          <w:sz w:val="24"/>
          <w:szCs w:val="24"/>
          <w:vertAlign w:val="superscript"/>
        </w:rPr>
        <w:footnoteReference w:id="70"/>
      </w:r>
      <w:r w:rsidRPr="00E136CC">
        <w:rPr>
          <w:rFonts w:ascii="Times New Roman" w:eastAsia="Calibri" w:hAnsi="Times New Roman" w:cs="Times New Roman"/>
          <w:sz w:val="24"/>
          <w:szCs w:val="24"/>
        </w:rPr>
        <w:t xml:space="preserve">не размещать рекламу и промо-материалы, </w:t>
      </w:r>
      <w:r w:rsidRPr="00E136CC">
        <w:rPr>
          <w:rFonts w:ascii="Times New Roman" w:eastAsia="Calibri" w:hAnsi="Times New Roman" w:cs="Times New Roman"/>
          <w:sz w:val="24"/>
          <w:szCs w:val="24"/>
          <w:vertAlign w:val="superscript"/>
        </w:rPr>
        <w:footnoteReference w:id="71"/>
      </w:r>
      <w:r w:rsidRPr="00E136CC">
        <w:rPr>
          <w:rFonts w:ascii="Times New Roman" w:eastAsia="Calibri" w:hAnsi="Times New Roman" w:cs="Times New Roman"/>
          <w:sz w:val="24"/>
          <w:szCs w:val="24"/>
        </w:rPr>
        <w:t xml:space="preserve">элементы навигации, </w:t>
      </w:r>
      <w:r w:rsidRPr="00E136CC">
        <w:rPr>
          <w:rFonts w:ascii="Times New Roman" w:eastAsia="Calibri" w:hAnsi="Times New Roman" w:cs="Times New Roman"/>
          <w:sz w:val="24"/>
          <w:szCs w:val="24"/>
          <w:vertAlign w:val="superscript"/>
        </w:rPr>
        <w:footnoteReference w:id="72"/>
      </w:r>
      <w:r w:rsidRPr="00E136CC">
        <w:rPr>
          <w:rFonts w:ascii="Times New Roman" w:eastAsia="Calibri" w:hAnsi="Times New Roman" w:cs="Times New Roman"/>
          <w:sz w:val="24"/>
          <w:szCs w:val="24"/>
        </w:rPr>
        <w:t>рекламные конструкции, рекламные вывески, информационные вывески и иные конструкции снаружи Здания, в местах общего пользования внутри и снаружи Здания,</w:t>
      </w:r>
      <w:r w:rsidRPr="00E136CC" w:rsidDel="009E40B5">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t>а также внутри Объекта, но видимых снаружи Объекта;</w:t>
      </w:r>
      <w:bookmarkEnd w:id="44"/>
    </w:p>
    <w:p w:rsidR="00E136CC" w:rsidRPr="00E136CC" w:rsidRDefault="00E136CC" w:rsidP="00E136CC">
      <w:pPr>
        <w:numPr>
          <w:ilvl w:val="3"/>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использовать Объект для проведения массовых мероприятий любого (в том числе рекламного) характера.</w:t>
      </w:r>
    </w:p>
    <w:p w:rsidR="00E136CC" w:rsidRPr="00E136CC" w:rsidRDefault="00E136CC" w:rsidP="00E136CC">
      <w:pPr>
        <w:numPr>
          <w:ilvl w:val="2"/>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bookmarkStart w:id="45" w:name="_Ref117873888"/>
      <w:bookmarkEnd w:id="43"/>
      <w:r w:rsidRPr="00E136CC">
        <w:rPr>
          <w:rFonts w:ascii="Times New Roman" w:eastAsia="Calibri" w:hAnsi="Times New Roman" w:cs="Times New Roman"/>
          <w:sz w:val="24"/>
          <w:szCs w:val="24"/>
          <w:vertAlign w:val="superscript"/>
        </w:rPr>
        <w:footnoteReference w:id="73"/>
      </w:r>
      <w:r w:rsidRPr="00E136CC">
        <w:rPr>
          <w:rFonts w:ascii="Times New Roman" w:eastAsia="Calibri" w:hAnsi="Times New Roman" w:cs="Times New Roman"/>
          <w:sz w:val="24"/>
          <w:szCs w:val="24"/>
        </w:rPr>
        <w:t>Прекратить использование «юридического адреса» по месту нахождения Объекта в течение 1</w:t>
      </w:r>
      <w:r w:rsidRPr="00E136CC">
        <w:rPr>
          <w:rFonts w:ascii="Times New Roman" w:eastAsia="Calibri" w:hAnsi="Times New Roman" w:cs="Times New Roman"/>
          <w:sz w:val="24"/>
          <w:szCs w:val="24"/>
          <w:lang w:val="en-US"/>
        </w:rPr>
        <w:t> </w:t>
      </w:r>
      <w:r w:rsidRPr="00E136CC">
        <w:rPr>
          <w:rFonts w:ascii="Times New Roman" w:eastAsia="Calibri"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5"/>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46" w:name="_Ref28005039"/>
      <w:bookmarkStart w:id="47" w:name="_Ref27555574"/>
      <w:r w:rsidRPr="00E136CC">
        <w:rPr>
          <w:rFonts w:ascii="Times New Roman" w:eastAsia="Calibri"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46"/>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Объект в первоначальное состояние своими силами и за свой счет;</w:t>
      </w:r>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7"/>
    </w:p>
    <w:p w:rsidR="00E136CC" w:rsidRPr="00E136CC" w:rsidRDefault="00E136CC" w:rsidP="00E136CC">
      <w:pPr>
        <w:numPr>
          <w:ilvl w:val="3"/>
          <w:numId w:val="22"/>
        </w:numPr>
        <w:shd w:val="clear" w:color="auto" w:fill="FFFFFF"/>
        <w:tabs>
          <w:tab w:val="left" w:pos="-1418"/>
          <w:tab w:val="left" w:pos="156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w:t>
      </w:r>
      <w:r w:rsidRPr="00E136CC">
        <w:rPr>
          <w:rFonts w:ascii="Times New Roman" w:eastAsia="Calibri" w:hAnsi="Times New Roman" w:cs="Times New Roman"/>
          <w:sz w:val="24"/>
          <w:szCs w:val="24"/>
        </w:rPr>
        <w:lastRenderedPageBreak/>
        <w:t xml:space="preserve">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74"/>
      </w:r>
      <w:r w:rsidRPr="00E136CC">
        <w:rPr>
          <w:rFonts w:ascii="Times New Roman" w:eastAsia="Calibri"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75"/>
      </w:r>
      <w:r w:rsidRPr="00E136CC">
        <w:rPr>
          <w:rFonts w:ascii="Times New Roman" w:eastAsia="Calibri" w:hAnsi="Times New Roman" w:cs="Times New Roman"/>
          <w:sz w:val="24"/>
          <w:szCs w:val="24"/>
        </w:rPr>
        <w:t>Осуществлять текущий ремонт Объекта после получения письменного разрешения от Арендодателя.</w:t>
      </w:r>
    </w:p>
    <w:p w:rsidR="00E136CC" w:rsidRPr="00E136CC" w:rsidRDefault="00E136CC" w:rsidP="00E136CC">
      <w:pPr>
        <w:shd w:val="clear" w:color="auto" w:fill="FFFFFF"/>
        <w:tabs>
          <w:tab w:val="left" w:pos="-1418"/>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E136CC">
        <w:rPr>
          <w:rFonts w:ascii="Times New Roman" w:eastAsia="Calibri" w:hAnsi="Times New Roman" w:cs="Times New Roman"/>
          <w:sz w:val="24"/>
          <w:szCs w:val="24"/>
          <w:vertAlign w:val="superscript"/>
        </w:rPr>
        <w:footnoteReference w:id="76"/>
      </w:r>
      <w:r w:rsidRPr="00E136CC">
        <w:rPr>
          <w:rFonts w:ascii="Times New Roman" w:eastAsia="Calibri" w:hAnsi="Times New Roman" w:cs="Times New Roman"/>
          <w:sz w:val="24"/>
          <w:szCs w:val="24"/>
        </w:rPr>
        <w:t>.</w:t>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bookmarkStart w:id="48" w:name="_Ref485824072"/>
      <w:r w:rsidRPr="00E136CC">
        <w:rPr>
          <w:rFonts w:ascii="Times New Roman" w:eastAsia="Calibri"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E136CC">
        <w:rPr>
          <w:rFonts w:ascii="Times New Roman" w:eastAsia="Calibri" w:hAnsi="Times New Roman" w:cs="Times New Roman"/>
          <w:sz w:val="24"/>
          <w:szCs w:val="24"/>
          <w:vertAlign w:val="superscript"/>
        </w:rPr>
        <w:footnoteReference w:id="77"/>
      </w:r>
      <w:r w:rsidRPr="00E136CC">
        <w:rPr>
          <w:rFonts w:ascii="Times New Roman" w:eastAsia="Calibri"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_Ref41943811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5.2.1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bookmarkEnd w:id="48"/>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E136CC">
        <w:rPr>
          <w:rFonts w:ascii="Times New Roman" w:eastAsia="Calibri" w:hAnsi="Times New Roman" w:cs="Times New Roman"/>
          <w:sz w:val="24"/>
          <w:szCs w:val="24"/>
          <w:vertAlign w:val="superscript"/>
        </w:rPr>
        <w:footnoteReference w:id="78"/>
      </w:r>
    </w:p>
    <w:p w:rsidR="00E136CC" w:rsidRPr="00E136CC" w:rsidRDefault="00E136CC" w:rsidP="00E136CC">
      <w:pPr>
        <w:numPr>
          <w:ilvl w:val="2"/>
          <w:numId w:val="22"/>
        </w:numPr>
        <w:shd w:val="clear" w:color="auto" w:fill="FFFFFF"/>
        <w:tabs>
          <w:tab w:val="left" w:pos="-1418"/>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49" w:name="_Ref524689002"/>
      <w:r w:rsidRPr="00E136CC">
        <w:rPr>
          <w:rFonts w:ascii="Times New Roman" w:eastAsia="Calibri"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9"/>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w:t>
      </w:r>
      <w:r w:rsidRPr="00E136CC">
        <w:rPr>
          <w:rFonts w:ascii="Times New Roman" w:eastAsia="Calibri" w:hAnsi="Times New Roman" w:cs="Times New Roman"/>
          <w:sz w:val="24"/>
          <w:szCs w:val="24"/>
        </w:rPr>
        <w:lastRenderedPageBreak/>
        <w:t>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50" w:name="_Ref159864199"/>
      <w:r w:rsidRPr="00E136CC">
        <w:rPr>
          <w:rFonts w:ascii="Times New Roman" w:eastAsia="Calibri"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bookmarkEnd w:id="50"/>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Возвратить Арендодателю Объект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_Ref492289972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Самостоятельно осуществлять свои взаимоотношения с государственными органами в сфере своей деятельности.</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79"/>
      </w:r>
      <w:r w:rsidRPr="00E136CC">
        <w:rPr>
          <w:rFonts w:ascii="Times New Roman" w:eastAsia="Calibri"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За свой счет осуществлять охрану Объекта, а также находящихся в Объекте материальных ценностей.</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использовать Объект следующими способами и (или) в целях:</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представляющих потенциальную опасность или может причинить ущерб Арендодателю или третьим лицам;</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соответствующих требованиям законодательства и/или нормам морали;</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который может привести к нарушению работы Арендодателя или других арендаторов Здания;</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51" w:name="_Ref525055196"/>
      <w:r w:rsidRPr="00E136CC">
        <w:rPr>
          <w:rFonts w:ascii="Times New Roman" w:eastAsia="Calibri"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51"/>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bCs/>
          <w:sz w:val="24"/>
          <w:szCs w:val="24"/>
          <w:vertAlign w:val="superscript"/>
          <w:lang w:eastAsia="ru-RU"/>
        </w:rPr>
        <w:footnoteReference w:id="80"/>
      </w:r>
      <w:r w:rsidRPr="00E136CC">
        <w:rPr>
          <w:rFonts w:ascii="Times New Roman" w:eastAsia="Calibri"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81"/>
      </w:r>
      <w:r w:rsidRPr="00E136CC">
        <w:rPr>
          <w:rFonts w:ascii="Times New Roman" w:eastAsia="Calibri"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82"/>
      </w:r>
      <w:r w:rsidRPr="00E136CC">
        <w:rPr>
          <w:rFonts w:ascii="Times New Roman" w:eastAsia="Calibri" w:hAnsi="Times New Roman" w:cs="Times New Roman"/>
          <w:sz w:val="24"/>
          <w:szCs w:val="24"/>
        </w:rPr>
        <w:t>За сохранность пломб сетевой и сбытовой организаций на приборах учета электроэнергии;</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83"/>
      </w:r>
      <w:r w:rsidRPr="00E136CC">
        <w:rPr>
          <w:rFonts w:ascii="Times New Roman" w:eastAsia="Calibri"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E136CC">
        <w:rPr>
          <w:rFonts w:ascii="Times New Roman" w:eastAsia="Calibri" w:hAnsi="Times New Roman" w:cs="Times New Roman"/>
          <w:b/>
          <w:sz w:val="24"/>
          <w:szCs w:val="24"/>
        </w:rPr>
        <w:t>«АИИС КУЭ»</w:t>
      </w:r>
      <w:r w:rsidRPr="00E136CC">
        <w:rPr>
          <w:rFonts w:ascii="Times New Roman" w:eastAsia="Calibri" w:hAnsi="Times New Roman" w:cs="Times New Roman"/>
          <w:sz w:val="24"/>
          <w:szCs w:val="24"/>
        </w:rPr>
        <w:t>), установленной Арендодателем.</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84"/>
      </w:r>
      <w:r w:rsidRPr="00E136CC">
        <w:rPr>
          <w:rFonts w:ascii="Times New Roman" w:eastAsia="Calibri" w:hAnsi="Times New Roman" w:cs="Times New Roman"/>
          <w:sz w:val="24"/>
          <w:szCs w:val="24"/>
        </w:rPr>
        <w:t xml:space="preserve">Устанавливать на Объекте оборудование для организации беспроводной сети (Wi-Fi)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E136CC">
        <w:rPr>
          <w:rFonts w:ascii="Times New Roman" w:eastAsia="Calibri" w:hAnsi="Times New Roman" w:cs="Times New Roman"/>
          <w:b/>
          <w:sz w:val="24"/>
          <w:szCs w:val="24"/>
        </w:rPr>
        <w:t>«Параметры сети»</w:t>
      </w:r>
      <w:r w:rsidRPr="00E136CC">
        <w:rPr>
          <w:rFonts w:ascii="Times New Roman" w:eastAsia="Calibri"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7" w:history="1">
        <w:r w:rsidRPr="00E136CC">
          <w:rPr>
            <w:rFonts w:ascii="Times New Roman" w:eastAsia="Calibri" w:hAnsi="Times New Roman" w:cs="Times New Roman"/>
            <w:b/>
            <w:color w:val="0000FF"/>
            <w:sz w:val="24"/>
            <w:szCs w:val="24"/>
            <w:u w:val="single"/>
          </w:rPr>
          <w:t>wifi-t</w:t>
        </w:r>
        <w:r w:rsidRPr="00E136CC">
          <w:rPr>
            <w:rFonts w:ascii="Times New Roman" w:eastAsia="Calibri" w:hAnsi="Times New Roman" w:cs="Times New Roman"/>
            <w:b/>
            <w:color w:val="0000FF"/>
            <w:sz w:val="24"/>
            <w:szCs w:val="24"/>
            <w:u w:val="single"/>
            <w:lang w:val="en-US"/>
          </w:rPr>
          <w:t>ea</w:t>
        </w:r>
        <w:r w:rsidRPr="00E136CC">
          <w:rPr>
            <w:rFonts w:ascii="Times New Roman" w:eastAsia="Calibri" w:hAnsi="Times New Roman" w:cs="Times New Roman"/>
            <w:b/>
            <w:color w:val="0000FF"/>
            <w:sz w:val="24"/>
            <w:szCs w:val="24"/>
            <w:u w:val="single"/>
          </w:rPr>
          <w:t>m@sberbank.ru</w:t>
        </w:r>
      </w:hyperlink>
      <w:r w:rsidRPr="00E136CC">
        <w:rPr>
          <w:rFonts w:ascii="Times New Roman" w:eastAsia="Calibri" w:hAnsi="Times New Roman" w:cs="Times New Roman"/>
          <w:sz w:val="24"/>
          <w:szCs w:val="24"/>
        </w:rPr>
        <w:t xml:space="preserve"> и электронную почту Арендодателя указанную в разделе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_Ref486335588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r w:rsidRPr="00E136CC">
        <w:rPr>
          <w:rFonts w:ascii="Times New Roman" w:eastAsia="Calibri" w:hAnsi="Times New Roman" w:cs="Times New Roman"/>
          <w:sz w:val="24"/>
          <w:szCs w:val="24"/>
          <w:vertAlign w:val="superscript"/>
        </w:rPr>
        <w:footnoteReference w:id="85"/>
      </w:r>
      <w:r w:rsidRPr="00E136CC">
        <w:rPr>
          <w:rFonts w:ascii="Times New Roman" w:eastAsia="Calibri" w:hAnsi="Times New Roman" w:cs="Times New Roman"/>
          <w:sz w:val="24"/>
          <w:szCs w:val="24"/>
        </w:rPr>
        <w:t xml:space="preserve">.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_Ref486335588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вправе отказать в согласовании организации беспроводной сети (Wi-Fi) в случае если Арендатор планирует использовать (любое из условий):</w:t>
      </w:r>
    </w:p>
    <w:p w:rsidR="00E136CC" w:rsidRPr="00E136CC" w:rsidRDefault="00E136CC" w:rsidP="00E136CC">
      <w:pPr>
        <w:shd w:val="clear" w:color="auto" w:fill="FFFFFF"/>
        <w:tabs>
          <w:tab w:val="left" w:pos="1701"/>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 идентификаторы сети (SSID) идентичные или схожие с используемыми Арендодателем в Здании; </w:t>
      </w:r>
    </w:p>
    <w:p w:rsidR="00E136CC" w:rsidRPr="00E136CC" w:rsidRDefault="00E136CC" w:rsidP="00E136CC">
      <w:pPr>
        <w:shd w:val="clear" w:color="auto" w:fill="FFFFFF"/>
        <w:tabs>
          <w:tab w:val="left" w:pos="1701"/>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каналы сети идентичные используемым Арендодателем в Здании;</w:t>
      </w:r>
    </w:p>
    <w:p w:rsidR="00E136CC" w:rsidRPr="00E136CC" w:rsidRDefault="00E136CC" w:rsidP="00E136CC">
      <w:pPr>
        <w:shd w:val="clear" w:color="auto" w:fill="FFFFFF"/>
        <w:tabs>
          <w:tab w:val="left" w:pos="1701"/>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оборудование или место его размещения, создающие угрозу безопасности для любого оборудования или сетей Арендодателя.</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E136CC" w:rsidRPr="00E136CC" w:rsidRDefault="00E136CC" w:rsidP="00E136CC">
      <w:pPr>
        <w:numPr>
          <w:ilvl w:val="3"/>
          <w:numId w:val="22"/>
        </w:numPr>
        <w:shd w:val="clear" w:color="auto" w:fill="FFFFFF"/>
        <w:tabs>
          <w:tab w:val="left" w:pos="1701"/>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E136CC" w:rsidRPr="00E136CC" w:rsidRDefault="00E136CC" w:rsidP="00E136CC">
      <w:pPr>
        <w:shd w:val="clear" w:color="auto" w:fill="FFFFFF"/>
        <w:tabs>
          <w:tab w:val="left" w:pos="1701"/>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Повторное согласование производится в порядке, предусмотренном настоящим пунктом.</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vertAlign w:val="superscript"/>
        </w:rPr>
        <w:footnoteReference w:id="86"/>
      </w:r>
      <w:r w:rsidRPr="00E136CC">
        <w:rPr>
          <w:rFonts w:ascii="Times New Roman" w:eastAsia="Calibri" w:hAnsi="Times New Roman" w:cs="Times New Roman"/>
          <w:sz w:val="24"/>
          <w:szCs w:val="24"/>
        </w:rPr>
        <w:t>Использовать Объект только в рабочее время Арендодателя: _________</w:t>
      </w:r>
      <w:r w:rsidRPr="00E136CC">
        <w:rPr>
          <w:rFonts w:ascii="Times New Roman" w:eastAsia="Calibri" w:hAnsi="Times New Roman" w:cs="Times New Roman"/>
          <w:sz w:val="24"/>
          <w:szCs w:val="24"/>
          <w:vertAlign w:val="superscript"/>
        </w:rPr>
        <w:footnoteReference w:id="87"/>
      </w:r>
      <w:r w:rsidRPr="00E136CC">
        <w:rPr>
          <w:rFonts w:ascii="Times New Roman" w:eastAsia="Calibri" w:hAnsi="Times New Roman" w:cs="Times New Roman"/>
          <w:sz w:val="24"/>
          <w:szCs w:val="24"/>
        </w:rPr>
        <w:t>. 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 Допуск работников Арендатора к Объекту в нерабочее время Арендодателя может предоставляться с согласия Арендодателя.</w:t>
      </w:r>
    </w:p>
    <w:p w:rsid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использовать элементы бренда Арендодателя (логотипы, шрифты, цветовая гамма, надписи со словом «Сбер» и т.п.) снаружи Здания, в Местах общего пользования внутри и снаружи Здания,</w:t>
      </w:r>
      <w:r w:rsidRPr="00E136CC" w:rsidDel="009E40B5">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t>а также внутри Объекта.</w:t>
      </w:r>
    </w:p>
    <w:p w:rsidR="006E4DEE" w:rsidRPr="00E136CC" w:rsidRDefault="00F1333D"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Арендатор обязуется использовать помещения, расположенные на втором этаже здания, только в режиме работы Банка.</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Арендатор вправе:</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 необходимости, по письменному согласованию с Арендодателем</w:t>
      </w:r>
      <w:r w:rsidRPr="00E136CC">
        <w:rPr>
          <w:rFonts w:ascii="Times New Roman" w:eastAsia="Calibri" w:hAnsi="Times New Roman" w:cs="Times New Roman"/>
          <w:sz w:val="24"/>
          <w:szCs w:val="24"/>
          <w:vertAlign w:val="superscript"/>
        </w:rPr>
        <w:footnoteReference w:id="88"/>
      </w:r>
      <w:r w:rsidRPr="00E136CC">
        <w:rPr>
          <w:rFonts w:ascii="Times New Roman" w:eastAsia="Calibri"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52" w:name="_Ref485822937"/>
      <w:r w:rsidRPr="00E136CC">
        <w:rPr>
          <w:rFonts w:ascii="Times New Roman" w:eastAsia="Calibri"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52"/>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E136CC" w:rsidRPr="00E136CC" w:rsidRDefault="00E136CC" w:rsidP="00E136CC">
      <w:pPr>
        <w:numPr>
          <w:ilvl w:val="3"/>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Потребовать досрочного расторжения Договора,</w:t>
      </w:r>
      <w:r w:rsidRPr="00E136CC">
        <w:rPr>
          <w:rFonts w:ascii="Times New Roman" w:eastAsia="Calibri" w:hAnsi="Times New Roman" w:cs="Times New Roman"/>
        </w:rPr>
        <w:t xml:space="preserve"> </w:t>
      </w:r>
      <w:r w:rsidRPr="00E136CC">
        <w:rPr>
          <w:rFonts w:ascii="Times New Roman" w:eastAsia="Calibri" w:hAnsi="Times New Roman" w:cs="Times New Roman"/>
          <w:sz w:val="24"/>
          <w:szCs w:val="24"/>
        </w:rPr>
        <w:t>в порядке и на условиях, указанных в Договоре.</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_Ref485822937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5.4.6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E136CC" w:rsidRPr="00E136CC" w:rsidRDefault="00E136CC" w:rsidP="00E136CC">
      <w:pPr>
        <w:numPr>
          <w:ilvl w:val="2"/>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Для надлежащей эксплуатации Здания привлекать управляющие или другие организации</w:t>
      </w:r>
      <w:r w:rsidRPr="00E136CC">
        <w:rPr>
          <w:rFonts w:ascii="Times New Roman" w:eastAsia="Calibri" w:hAnsi="Times New Roman" w:cs="Times New Roman"/>
          <w:sz w:val="24"/>
          <w:szCs w:val="24"/>
          <w:vertAlign w:val="superscript"/>
        </w:rPr>
        <w:footnoteReference w:id="89"/>
      </w:r>
      <w:r w:rsidRPr="00E136CC">
        <w:rPr>
          <w:rFonts w:ascii="Times New Roman" w:eastAsia="Calibri" w:hAnsi="Times New Roman" w:cs="Times New Roman"/>
          <w:sz w:val="24"/>
          <w:szCs w:val="24"/>
        </w:rPr>
        <w:t>.</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E136CC">
        <w:rPr>
          <w:rFonts w:ascii="Times New Roman" w:eastAsia="Calibri" w:hAnsi="Times New Roman" w:cs="Times New Roman"/>
          <w:bCs/>
          <w:sz w:val="24"/>
          <w:szCs w:val="24"/>
          <w:vertAlign w:val="superscript"/>
        </w:rPr>
        <w:footnoteReference w:id="90"/>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bCs/>
          <w:sz w:val="24"/>
          <w:szCs w:val="24"/>
        </w:rPr>
      </w:pPr>
      <w:bookmarkStart w:id="53" w:name="_Ref28005574"/>
      <w:r w:rsidRPr="00E136CC">
        <w:rPr>
          <w:rFonts w:ascii="Times New Roman" w:eastAsia="Calibri" w:hAnsi="Times New Roman" w:cs="Times New Roman"/>
          <w:bCs/>
          <w:sz w:val="24"/>
          <w:szCs w:val="24"/>
          <w:vertAlign w:val="superscript"/>
        </w:rPr>
        <w:lastRenderedPageBreak/>
        <w:footnoteReference w:id="91"/>
      </w:r>
      <w:r w:rsidRPr="00E136CC">
        <w:rPr>
          <w:rFonts w:ascii="Times New Roman" w:eastAsia="Calibri" w:hAnsi="Times New Roman" w:cs="Times New Roman"/>
          <w:bCs/>
          <w:sz w:val="24"/>
          <w:szCs w:val="24"/>
        </w:rPr>
        <w:t xml:space="preserve">Арендодатель согласовывает Арендатору при проведении </w:t>
      </w:r>
      <w:r w:rsidRPr="00E136CC">
        <w:rPr>
          <w:rFonts w:ascii="Times New Roman" w:eastAsia="Calibri" w:hAnsi="Times New Roman" w:cs="Times New Roman"/>
          <w:bCs/>
          <w:sz w:val="24"/>
          <w:szCs w:val="24"/>
          <w:vertAlign w:val="superscript"/>
        </w:rPr>
        <w:footnoteReference w:id="92"/>
      </w:r>
      <w:r w:rsidRPr="00E136CC">
        <w:rPr>
          <w:rFonts w:ascii="Times New Roman" w:eastAsia="Calibri" w:hAnsi="Times New Roman" w:cs="Times New Roman"/>
          <w:sz w:val="24"/>
          <w:szCs w:val="24"/>
        </w:rPr>
        <w:t>___________</w:t>
      </w:r>
      <w:r w:rsidRPr="00E136CC">
        <w:rPr>
          <w:rFonts w:ascii="Times New Roman" w:eastAsia="Calibri" w:hAnsi="Times New Roman" w:cs="Times New Roman"/>
          <w:bCs/>
          <w:sz w:val="24"/>
          <w:szCs w:val="24"/>
        </w:rPr>
        <w:t xml:space="preserve"> выполнение следующих работ: ________________</w:t>
      </w:r>
      <w:r w:rsidRPr="00E136CC">
        <w:rPr>
          <w:rFonts w:ascii="Times New Roman" w:eastAsia="Calibri" w:hAnsi="Times New Roman" w:cs="Times New Roman"/>
          <w:bCs/>
          <w:sz w:val="24"/>
          <w:szCs w:val="24"/>
          <w:vertAlign w:val="superscript"/>
        </w:rPr>
        <w:footnoteReference w:id="93"/>
      </w:r>
      <w:r w:rsidRPr="00E136CC">
        <w:rPr>
          <w:rFonts w:ascii="Times New Roman" w:eastAsia="Calibri" w:hAnsi="Times New Roman" w:cs="Times New Roman"/>
          <w:bCs/>
          <w:sz w:val="24"/>
          <w:szCs w:val="24"/>
        </w:rPr>
        <w:t>.</w:t>
      </w:r>
      <w:bookmarkEnd w:id="53"/>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Сроки проведения работ, предусмотренных настоящим пунктом ___________</w:t>
      </w:r>
      <w:r w:rsidRPr="00E136CC">
        <w:rPr>
          <w:rFonts w:ascii="Times New Roman" w:eastAsia="Calibri" w:hAnsi="Times New Roman" w:cs="Times New Roman"/>
          <w:bCs/>
          <w:sz w:val="24"/>
          <w:szCs w:val="24"/>
          <w:vertAlign w:val="superscript"/>
        </w:rPr>
        <w:footnoteReference w:id="94"/>
      </w:r>
      <w:r w:rsidRPr="00E136CC">
        <w:rPr>
          <w:rFonts w:ascii="Times New Roman" w:eastAsia="Calibri" w:hAnsi="Times New Roman" w:cs="Times New Roman"/>
          <w:bCs/>
          <w:sz w:val="24"/>
          <w:szCs w:val="24"/>
        </w:rPr>
        <w:t>.</w:t>
      </w:r>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Ответственность Сторон</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bookmarkStart w:id="54" w:name="_Ref501108821"/>
      <w:r w:rsidRPr="00E136CC">
        <w:rPr>
          <w:rFonts w:ascii="Times New Roman" w:eastAsia="Calibri" w:hAnsi="Times New Roman" w:cs="Times New Roman"/>
          <w:sz w:val="24"/>
          <w:szCs w:val="24"/>
          <w:vertAlign w:val="superscript"/>
        </w:rPr>
        <w:footnoteReference w:id="95"/>
      </w:r>
      <w:r w:rsidRPr="00E136CC">
        <w:rPr>
          <w:rFonts w:ascii="Times New Roman" w:eastAsia="Calibri" w:hAnsi="Times New Roman" w:cs="Times New Roman"/>
          <w:sz w:val="24"/>
          <w:szCs w:val="24"/>
        </w:rPr>
        <w:t xml:space="preserve">При нарушении Арендатором сроков перечисления арендной платы и (или) </w:t>
      </w:r>
      <w:r w:rsidRPr="00E136CC">
        <w:rPr>
          <w:rFonts w:ascii="Times New Roman" w:eastAsia="Times New Roman" w:hAnsi="Times New Roman" w:cs="Times New Roman"/>
          <w:sz w:val="24"/>
          <w:szCs w:val="24"/>
          <w:lang w:eastAsia="ru-RU"/>
        </w:rPr>
        <w:t xml:space="preserve">иных платежей по Договору, </w:t>
      </w:r>
      <w:r w:rsidRPr="00E136CC">
        <w:rPr>
          <w:rFonts w:ascii="Times New Roman" w:eastAsia="Calibri" w:hAnsi="Times New Roman" w:cs="Times New Roman"/>
          <w:sz w:val="24"/>
          <w:szCs w:val="24"/>
          <w:vertAlign w:val="superscript"/>
        </w:rPr>
        <w:footnoteReference w:id="96"/>
      </w:r>
      <w:r w:rsidRPr="00E136CC">
        <w:rPr>
          <w:rFonts w:ascii="Times New Roman" w:eastAsia="Times New Roman" w:hAnsi="Times New Roman" w:cs="Times New Roman"/>
          <w:sz w:val="24"/>
          <w:szCs w:val="24"/>
          <w:lang w:eastAsia="ru-RU"/>
        </w:rPr>
        <w:t>в том числе срока</w:t>
      </w:r>
      <w:r w:rsidRPr="00E136CC">
        <w:rPr>
          <w:rFonts w:ascii="Times New Roman" w:eastAsia="Calibri" w:hAnsi="Times New Roman" w:cs="Times New Roman"/>
          <w:sz w:val="24"/>
          <w:szCs w:val="24"/>
        </w:rPr>
        <w:t xml:space="preserve"> </w:t>
      </w:r>
      <w:r w:rsidRPr="00E136CC">
        <w:rPr>
          <w:rFonts w:ascii="Times New Roman" w:eastAsia="Times New Roman" w:hAnsi="Times New Roman" w:cs="Times New Roman"/>
          <w:sz w:val="24"/>
          <w:szCs w:val="24"/>
          <w:lang w:eastAsia="ru-RU"/>
        </w:rPr>
        <w:t>пополнения обеспечительного платежа,</w:t>
      </w:r>
      <w:r w:rsidRPr="00E136CC">
        <w:rPr>
          <w:rFonts w:ascii="Times New Roman" w:eastAsia="Calibri"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E136CC">
        <w:rPr>
          <w:rFonts w:ascii="Times New Roman" w:eastAsia="Times New Roman" w:hAnsi="Times New Roman" w:cs="Times New Roman"/>
          <w:sz w:val="24"/>
          <w:szCs w:val="24"/>
          <w:lang w:eastAsia="ru-RU"/>
        </w:rPr>
        <w:t>0,3 (ноль целых трех десятых)</w:t>
      </w:r>
      <w:r w:rsidRPr="00E136CC">
        <w:rPr>
          <w:rFonts w:ascii="Times New Roman" w:eastAsia="Calibri" w:hAnsi="Times New Roman" w:cs="Times New Roman"/>
          <w:sz w:val="24"/>
          <w:szCs w:val="24"/>
        </w:rPr>
        <w:t xml:space="preserve"> %, включая НДС (если применимо), от просроченной суммы арендной платы и (или) иных платежей по Договору.</w:t>
      </w:r>
      <w:bookmarkEnd w:id="54"/>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 случае, если размер неустойки,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_Ref501108821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6.2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и просроченной суммы арендной платы больше чем размер Постоянной арендной платы за 1</w:t>
      </w:r>
      <w:r w:rsidRPr="00E136CC">
        <w:rPr>
          <w:rFonts w:ascii="Times New Roman" w:eastAsia="Calibri" w:hAnsi="Times New Roman" w:cs="Times New Roman"/>
          <w:sz w:val="24"/>
          <w:szCs w:val="24"/>
          <w:lang w:val="en-US"/>
        </w:rPr>
        <w:t> </w:t>
      </w:r>
      <w:r w:rsidRPr="00E136CC">
        <w:rPr>
          <w:rFonts w:ascii="Times New Roman" w:eastAsia="Calibri" w:hAnsi="Times New Roman" w:cs="Times New Roman"/>
          <w:sz w:val="24"/>
          <w:szCs w:val="24"/>
        </w:rPr>
        <w:t>(один) календарный месяц, то Арендодатель, предупредив Арендатора не позднее чем за 3</w:t>
      </w:r>
      <w:r w:rsidRPr="00E136CC">
        <w:rPr>
          <w:rFonts w:ascii="Times New Roman" w:eastAsia="Calibri" w:hAnsi="Times New Roman" w:cs="Times New Roman"/>
          <w:sz w:val="24"/>
          <w:szCs w:val="24"/>
          <w:lang w:val="en-US"/>
        </w:rPr>
        <w:t> </w:t>
      </w:r>
      <w:r w:rsidRPr="00E136CC">
        <w:rPr>
          <w:rFonts w:ascii="Times New Roman" w:eastAsia="Calibri"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обязуется исполнить вышеуказанное требование о досрочном внесении арендной платы в течение 5 (пяти) рабочих дней с даты его получения.</w:t>
      </w:r>
      <w:r w:rsidRPr="00E136CC">
        <w:rPr>
          <w:rFonts w:ascii="Times New Roman" w:eastAsia="Calibri"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E136CC">
        <w:rPr>
          <w:rFonts w:ascii="Times New Roman" w:eastAsia="Calibri" w:hAnsi="Times New Roman" w:cs="Times New Roman"/>
          <w:sz w:val="24"/>
          <w:szCs w:val="24"/>
          <w:vertAlign w:val="superscript"/>
        </w:rPr>
        <w:footnoteReference w:id="97"/>
      </w:r>
      <w:r w:rsidRPr="00E136CC">
        <w:rPr>
          <w:rFonts w:ascii="Times New Roman" w:eastAsia="Calibri" w:hAnsi="Times New Roman" w:cs="Times New Roman"/>
          <w:sz w:val="24"/>
          <w:szCs w:val="24"/>
        </w:rPr>
        <w:t>3 (трех) рабочего дня со дня зачисления средств на счет Арендодателя в полном объеме, указанном в требовании.</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98"/>
      </w:r>
      <w:r w:rsidRPr="00E136CC">
        <w:rPr>
          <w:rFonts w:ascii="Times New Roman" w:eastAsia="Calibri"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w:t>
      </w:r>
      <w:r w:rsidRPr="00E136CC">
        <w:rPr>
          <w:rFonts w:ascii="Times New Roman" w:eastAsia="Calibri" w:hAnsi="Times New Roman" w:cs="Times New Roman"/>
          <w:sz w:val="24"/>
          <w:szCs w:val="24"/>
        </w:rPr>
        <w:lastRenderedPageBreak/>
        <w:t xml:space="preserve">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99"/>
      </w:r>
      <w:r w:rsidRPr="00E136CC">
        <w:rPr>
          <w:rFonts w:ascii="Times New Roman" w:eastAsia="Calibri"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_Ref166517745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Арендодатель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_Ref492289972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не исполнивший свою обязанность обязан уплатить неустойку в размере </w:t>
      </w:r>
      <w:r w:rsidRPr="00E136CC">
        <w:rPr>
          <w:rFonts w:ascii="Times New Roman" w:eastAsia="Times New Roman" w:hAnsi="Times New Roman" w:cs="Times New Roman"/>
          <w:sz w:val="24"/>
          <w:szCs w:val="24"/>
          <w:lang w:eastAsia="ru-RU"/>
        </w:rPr>
        <w:t>0,1 (ноль целых одной десятой)</w:t>
      </w:r>
      <w:r w:rsidRPr="00E136CC">
        <w:rPr>
          <w:rFonts w:ascii="Times New Roman" w:eastAsia="Calibri" w:hAnsi="Times New Roman" w:cs="Times New Roman"/>
          <w:sz w:val="24"/>
          <w:szCs w:val="24"/>
        </w:rPr>
        <w:t xml:space="preserve"> %, включая НДС, от суммы Постоянной арендной платы в месяц, за каждый </w:t>
      </w:r>
      <w:r w:rsidRPr="00E136CC">
        <w:rPr>
          <w:rFonts w:ascii="Times New Roman" w:eastAsia="Times New Roman" w:hAnsi="Times New Roman" w:cs="Times New Roman"/>
          <w:sz w:val="24"/>
          <w:szCs w:val="24"/>
          <w:lang w:eastAsia="ru-RU"/>
        </w:rPr>
        <w:t xml:space="preserve">календарный </w:t>
      </w:r>
      <w:r w:rsidRPr="00E136CC">
        <w:rPr>
          <w:rFonts w:ascii="Times New Roman" w:eastAsia="Calibri" w:hAnsi="Times New Roman" w:cs="Times New Roman"/>
          <w:sz w:val="24"/>
          <w:szCs w:val="24"/>
        </w:rPr>
        <w:t>день просрочки.</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При нарушении Арендатором пункта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_Ref509914564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5.3.4.4</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При нарушении Арендатором пункта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_Ref160019455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5.3.4.5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(в том числе демонтировать материалы, размещенные без согласования с Арендодателем) и уплатить штрафы и иные платежи, выставленные со стороны надзорных (контрольных) органов в соответствии с законодательством Российской Федерации.</w:t>
      </w:r>
    </w:p>
    <w:p w:rsidR="00E136CC" w:rsidRPr="00E136CC" w:rsidRDefault="00E136CC" w:rsidP="00E136CC">
      <w:pPr>
        <w:numPr>
          <w:ilvl w:val="1"/>
          <w:numId w:val="22"/>
        </w:numPr>
        <w:shd w:val="clear" w:color="auto" w:fill="FFFFFF"/>
        <w:tabs>
          <w:tab w:val="left" w:pos="-5387"/>
          <w:tab w:val="left" w:pos="284"/>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_Ref524689002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r w:rsidRPr="00E136CC">
        <w:rPr>
          <w:rFonts w:ascii="Times New Roman" w:eastAsia="Calibri" w:hAnsi="Times New Roman" w:cs="Times New Roman"/>
        </w:rPr>
        <w:t xml:space="preserve"> </w:t>
      </w:r>
      <w:r w:rsidRPr="00E136CC">
        <w:rPr>
          <w:rFonts w:ascii="Times New Roman" w:eastAsia="Calibri"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w:t>
      </w:r>
      <w:r w:rsidRPr="00E136CC">
        <w:rPr>
          <w:rFonts w:ascii="Times New Roman" w:eastAsia="Calibri" w:hAnsi="Times New Roman" w:cs="Times New Roman"/>
          <w:sz w:val="24"/>
          <w:szCs w:val="24"/>
        </w:rPr>
        <w:lastRenderedPageBreak/>
        <w:t xml:space="preserve">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E136CC">
        <w:rPr>
          <w:rFonts w:ascii="Times New Roman" w:eastAsia="Calibri" w:hAnsi="Times New Roman" w:cs="Times New Roman"/>
          <w:sz w:val="16"/>
          <w:szCs w:val="16"/>
        </w:rPr>
        <w:t xml:space="preserve"> </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bookmarkStart w:id="55" w:name="_Ref519074091"/>
      <w:r w:rsidRPr="00E136CC">
        <w:rPr>
          <w:rFonts w:ascii="Times New Roman" w:eastAsia="Calibri" w:hAnsi="Times New Roman" w:cs="Times New Roman"/>
          <w:sz w:val="24"/>
          <w:szCs w:val="24"/>
          <w:vertAlign w:val="superscript"/>
        </w:rPr>
        <w:footnoteReference w:id="100"/>
      </w:r>
      <w:r w:rsidRPr="00E136CC">
        <w:rPr>
          <w:rFonts w:ascii="Times New Roman" w:eastAsia="Calibri"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w:t>
      </w:r>
      <w:r w:rsidRPr="00E136CC">
        <w:rPr>
          <w:rFonts w:ascii="Times New Roman" w:eastAsia="Calibri" w:hAnsi="Times New Roman" w:cs="Times New Roman"/>
          <w:sz w:val="24"/>
          <w:szCs w:val="24"/>
          <w:vertAlign w:val="superscript"/>
        </w:rPr>
        <w:footnoteReference w:id="101"/>
      </w:r>
      <w:r w:rsidRPr="00E136CC">
        <w:rPr>
          <w:rFonts w:ascii="Times New Roman" w:eastAsia="Calibri" w:hAnsi="Times New Roman" w:cs="Times New Roman"/>
          <w:sz w:val="24"/>
          <w:szCs w:val="24"/>
        </w:rPr>
        <w:t xml:space="preserve"> рублей, включая НДС.</w:t>
      </w:r>
      <w:bookmarkEnd w:id="55"/>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02"/>
      </w:r>
      <w:r w:rsidRPr="00E136CC">
        <w:rPr>
          <w:rFonts w:ascii="Times New Roman" w:eastAsia="Calibri" w:hAnsi="Times New Roman" w:cs="Times New Roman"/>
          <w:sz w:val="24"/>
          <w:szCs w:val="24"/>
        </w:rPr>
        <w:t xml:space="preserve">За ненадлежащее исполнение или неисполнение обязательств, предусмотренных пунктами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_Ref117873867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5.3.4.3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_Ref117873888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в частности: </w:t>
      </w:r>
    </w:p>
    <w:p w:rsidR="00E136CC" w:rsidRPr="00E136CC" w:rsidRDefault="00E136CC" w:rsidP="00E136CC">
      <w:pPr>
        <w:numPr>
          <w:ilvl w:val="2"/>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использование «юридического адреса» Объекта без согласия Арендодателя Арендодатель вправе потребовать от Арендатора уплаты штрафа в размере 1</w:t>
      </w:r>
      <w:r w:rsidRPr="00E136CC">
        <w:rPr>
          <w:rFonts w:ascii="Times New Roman" w:eastAsia="Calibri" w:hAnsi="Times New Roman" w:cs="Times New Roman"/>
          <w:sz w:val="24"/>
        </w:rPr>
        <w:t>5 %</w:t>
      </w:r>
      <w:r w:rsidRPr="00E136CC">
        <w:rPr>
          <w:rFonts w:ascii="Times New Roman" w:eastAsia="Calibri" w:hAnsi="Times New Roman" w:cs="Times New Roman"/>
          <w:sz w:val="24"/>
          <w:szCs w:val="24"/>
        </w:rPr>
        <w:t xml:space="preserve"> (пятнадцати), включая НДС, от суммы Постоянной арендной платы в месяц, а также потребовать возмещения убытков в полном объеме; </w:t>
      </w:r>
    </w:p>
    <w:p w:rsidR="00E136CC" w:rsidRPr="00E136CC" w:rsidRDefault="00E136CC" w:rsidP="00E136CC">
      <w:pPr>
        <w:shd w:val="clear" w:color="auto" w:fill="FFFFFF"/>
        <w:tabs>
          <w:tab w:val="left" w:pos="-5387"/>
          <w:tab w:val="left" w:pos="0"/>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E136CC" w:rsidRPr="00E136CC" w:rsidRDefault="00E136CC" w:rsidP="00E136CC">
      <w:pPr>
        <w:numPr>
          <w:ilvl w:val="1"/>
          <w:numId w:val="22"/>
        </w:numPr>
        <w:shd w:val="clear" w:color="auto" w:fill="FFFFFF"/>
        <w:tabs>
          <w:tab w:val="left" w:pos="-5387"/>
          <w:tab w:val="left" w:pos="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Арендодателя.</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Изменение и расторжение Договора</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Договор может быть изменен по письменному соглашению Сторон.</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sidRPr="00E136CC">
        <w:rPr>
          <w:rFonts w:ascii="Times New Roman" w:eastAsia="Calibri" w:hAnsi="Times New Roman" w:cs="Times New Roman"/>
          <w:sz w:val="24"/>
          <w:szCs w:val="24"/>
          <w:vertAlign w:val="superscript"/>
        </w:rPr>
        <w:footnoteReference w:id="103"/>
      </w:r>
      <w:r w:rsidRPr="00E136CC">
        <w:rPr>
          <w:rFonts w:ascii="Times New Roman" w:eastAsia="Calibri"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_Ref492288379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4.8</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56" w:name="_Ref176874711"/>
      <w:r w:rsidRPr="00E136CC">
        <w:rPr>
          <w:rFonts w:ascii="Times New Roman" w:eastAsia="Calibri" w:hAnsi="Times New Roman" w:cs="Times New Roman"/>
          <w:sz w:val="24"/>
          <w:szCs w:val="24"/>
          <w:vertAlign w:val="superscript"/>
        </w:rPr>
        <w:footnoteReference w:id="104"/>
      </w:r>
      <w:r w:rsidRPr="00E136CC">
        <w:rPr>
          <w:rFonts w:ascii="Times New Roman" w:eastAsia="Calibri" w:hAnsi="Times New Roman" w:cs="Times New Roman"/>
          <w:sz w:val="24"/>
          <w:szCs w:val="24"/>
        </w:rPr>
        <w:t xml:space="preserve">Договор считается продленным на неопределенный срок на тех же условиях в случае, если Арендатор после истечения срока, указанного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_Ref114133766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продолжает пользоваться Объектом в отсутствие возражений со стороны Арендодателя.</w:t>
      </w:r>
      <w:bookmarkEnd w:id="56"/>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57" w:name="_Ref519252557"/>
      <w:r w:rsidRPr="00E136CC">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xml:space="preserve">Пользуется Объектом с существенным нарушением условий Договора или назначения, указанного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_Ref486337887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либо с неоднократными (более двух раз в течение срока аренды) нарушениями Договора;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Существенно ухудшает Объект; </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_Ref27555574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Более двух раз подряд по истечении установленного Договором срока платежа не вносит арендную плату;</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Не исполняет обязанность по принятию Объекта, предусмотренную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_Ref519254925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(нарушил сроки принятия Объекта более чем на 10 (десять) календарных дней);</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05"/>
      </w:r>
      <w:r w:rsidRPr="00E136CC">
        <w:rPr>
          <w:rFonts w:ascii="Times New Roman" w:eastAsia="Calibri" w:hAnsi="Times New Roman" w:cs="Times New Roman"/>
          <w:sz w:val="24"/>
          <w:szCs w:val="24"/>
        </w:rPr>
        <w:t>Не возмещает вред за нарушение работы АИИС КУЭ, произошедшее по вине Арендатора;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06"/>
      </w:r>
      <w:r w:rsidRPr="00E136CC">
        <w:rPr>
          <w:rFonts w:ascii="Times New Roman" w:eastAsia="Calibri"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58" w:name="_Ref530041379"/>
      <w:r w:rsidRPr="00E136CC">
        <w:rPr>
          <w:rFonts w:ascii="Times New Roman" w:eastAsia="Calibri"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E136CC" w:rsidRPr="00E136CC" w:rsidRDefault="00E136CC" w:rsidP="00E136CC">
      <w:pPr>
        <w:numPr>
          <w:ilvl w:val="2"/>
          <w:numId w:val="22"/>
        </w:numPr>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Арендодатель не исполняет обязанность по передаче Объекта, предусмотренную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_Ref3464659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5.1.1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(нарушил сроки передачи Объекта более чем на 10 (десять) календарных дней);</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rPr>
        <w:t xml:space="preserve">Объект имеет препятствующие (частично или полностью) </w:t>
      </w:r>
      <w:r w:rsidRPr="00E136CC">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E136CC" w:rsidRPr="00E136CC" w:rsidRDefault="00E136CC" w:rsidP="00E136CC">
      <w:pPr>
        <w:numPr>
          <w:ilvl w:val="2"/>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rPr>
      </w:pPr>
      <w:r w:rsidRPr="00E136CC">
        <w:rPr>
          <w:rFonts w:ascii="Times New Roman" w:eastAsia="Calibri" w:hAnsi="Times New Roman" w:cs="Times New Roman"/>
          <w:sz w:val="24"/>
          <w:szCs w:val="24"/>
        </w:rPr>
        <w:t>Сторона, намеренная расторгнуть Договор по основаниям, установленным пунктами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_Ref519252557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7.4</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или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_Ref530041379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7.5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обязана в срок </w:t>
      </w:r>
      <w:r w:rsidRPr="00E136CC">
        <w:rPr>
          <w:rFonts w:ascii="Times New Roman" w:eastAsia="Calibri" w:hAnsi="Times New Roman" w:cs="Times New Roman"/>
          <w:sz w:val="24"/>
          <w:specVanish/>
        </w:rPr>
        <w:t>не позднее чем за 30 (тридцать) календарных дней до предполагаемой даты расторжения направить другой Стороне письменное уведомление.</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lastRenderedPageBreak/>
        <w:footnoteReference w:id="107"/>
      </w:r>
      <w:r w:rsidRPr="00E136CC">
        <w:rPr>
          <w:rFonts w:ascii="Times New Roman" w:eastAsia="Calibri"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по инициативе Арендодателя – не позднее, чем за </w:t>
      </w:r>
      <w:r w:rsidR="00801E06">
        <w:rPr>
          <w:rFonts w:ascii="Times New Roman" w:eastAsia="Calibri" w:hAnsi="Times New Roman" w:cs="Times New Roman"/>
          <w:sz w:val="24"/>
          <w:szCs w:val="24"/>
        </w:rPr>
        <w:t>6</w:t>
      </w:r>
      <w:r w:rsidRPr="00E136CC">
        <w:rPr>
          <w:rFonts w:ascii="Times New Roman" w:eastAsia="Calibri" w:hAnsi="Times New Roman" w:cs="Times New Roman"/>
          <w:sz w:val="24"/>
          <w:szCs w:val="24"/>
        </w:rPr>
        <w:t xml:space="preserve"> месяцев до даты досрочного расторжения,</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по инициативе Арендатора – не позднее, чем за </w:t>
      </w:r>
      <w:r w:rsidRPr="00E136CC">
        <w:rPr>
          <w:rFonts w:ascii="Times New Roman" w:eastAsia="Calibri" w:hAnsi="Times New Roman" w:cs="Times New Roman"/>
          <w:sz w:val="24"/>
          <w:szCs w:val="24"/>
          <w:vertAlign w:val="superscript"/>
        </w:rPr>
        <w:footnoteReference w:id="108"/>
      </w:r>
      <w:r w:rsidRPr="00E136CC">
        <w:rPr>
          <w:rFonts w:ascii="Times New Roman" w:eastAsia="Calibri" w:hAnsi="Times New Roman" w:cs="Times New Roman"/>
          <w:sz w:val="24"/>
          <w:szCs w:val="24"/>
        </w:rPr>
        <w:t>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rPr>
        <w:footnoteReference w:id="109"/>
      </w:r>
      <w:r w:rsidRPr="00E136CC">
        <w:rPr>
          <w:rFonts w:ascii="Times New Roman" w:eastAsia="Calibri"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E136CC">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10"/>
      </w:r>
      <w:r w:rsidRPr="00E136CC">
        <w:rPr>
          <w:rFonts w:ascii="Times New Roman" w:eastAsia="Calibri" w:hAnsi="Times New Roman" w:cs="Times New Roman"/>
          <w:sz w:val="24"/>
          <w:szCs w:val="24"/>
        </w:rPr>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 не указана в уведомлении).</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2552"/>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Обстоятельства непреодолимой силы (форс-мажор)</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w:t>
      </w:r>
      <w:r w:rsidRPr="00E136CC">
        <w:rPr>
          <w:rFonts w:ascii="Times New Roman" w:eastAsia="Calibri" w:hAnsi="Times New Roman" w:cs="Times New Roman"/>
          <w:sz w:val="24"/>
          <w:szCs w:val="24"/>
        </w:rPr>
        <w:lastRenderedPageBreak/>
        <w:t>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136CC" w:rsidRPr="00E136CC" w:rsidRDefault="00E136CC" w:rsidP="00E136CC">
      <w:pPr>
        <w:shd w:val="clear" w:color="auto" w:fill="FFFFFF"/>
        <w:tabs>
          <w:tab w:val="left" w:pos="7655"/>
        </w:tabs>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tabs>
          <w:tab w:val="left" w:pos="7655"/>
        </w:tabs>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Конфиденциальность</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keepLines/>
        <w:numPr>
          <w:ilvl w:val="1"/>
          <w:numId w:val="22"/>
        </w:numPr>
        <w:shd w:val="clear" w:color="auto" w:fill="FFFFFF"/>
        <w:suppressAutoHyphens/>
        <w:spacing w:after="0" w:line="240" w:lineRule="auto"/>
        <w:ind w:left="0" w:firstLine="0"/>
        <w:contextualSpacing/>
        <w:jc w:val="both"/>
        <w:rPr>
          <w:rFonts w:ascii="Times New Roman" w:eastAsia="Times New Roman" w:hAnsi="Times New Roman" w:cs="Times New Roman"/>
          <w:sz w:val="24"/>
          <w:szCs w:val="24"/>
          <w:lang w:val="x-none" w:eastAsia="x-none"/>
        </w:rPr>
      </w:pPr>
      <w:r w:rsidRPr="00E136CC">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136CC">
        <w:rPr>
          <w:rFonts w:ascii="Times New Roman" w:eastAsia="Times New Roman" w:hAnsi="Times New Roman" w:cs="Times New Roman"/>
          <w:sz w:val="24"/>
          <w:szCs w:val="24"/>
          <w:lang w:eastAsia="x-none"/>
        </w:rPr>
        <w:t xml:space="preserve"> и содержания</w:t>
      </w:r>
      <w:r w:rsidRPr="00E136CC">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E136CC" w:rsidRPr="00E136CC" w:rsidRDefault="00E136CC" w:rsidP="00E136CC">
      <w:pPr>
        <w:keepLines/>
        <w:numPr>
          <w:ilvl w:val="1"/>
          <w:numId w:val="22"/>
        </w:numPr>
        <w:shd w:val="clear" w:color="auto" w:fill="FFFFFF"/>
        <w:suppressAutoHyphens/>
        <w:spacing w:after="0" w:line="240" w:lineRule="auto"/>
        <w:ind w:left="0" w:firstLine="0"/>
        <w:jc w:val="both"/>
        <w:rPr>
          <w:rFonts w:ascii="Times New Roman" w:eastAsia="Times New Roman" w:hAnsi="Times New Roman" w:cs="Times New Roman"/>
          <w:sz w:val="24"/>
          <w:szCs w:val="24"/>
          <w:lang w:val="x-none" w:eastAsia="x-none"/>
        </w:rPr>
      </w:pPr>
      <w:r w:rsidRPr="00E136CC">
        <w:rPr>
          <w:rFonts w:ascii="Times New Roman" w:eastAsia="Times New Roman" w:hAnsi="Times New Roman" w:cs="Times New Roman"/>
          <w:sz w:val="24"/>
          <w:szCs w:val="24"/>
          <w:lang w:val="x-none" w:eastAsia="x-none"/>
        </w:rPr>
        <w:t>Люб</w:t>
      </w:r>
      <w:r w:rsidRPr="00E136CC">
        <w:rPr>
          <w:rFonts w:ascii="Times New Roman" w:eastAsia="Times New Roman" w:hAnsi="Times New Roman" w:cs="Times New Roman"/>
          <w:sz w:val="24"/>
          <w:szCs w:val="24"/>
          <w:lang w:eastAsia="x-none"/>
        </w:rPr>
        <w:t>ые</w:t>
      </w:r>
      <w:r w:rsidRPr="00E136CC">
        <w:rPr>
          <w:rFonts w:ascii="Times New Roman" w:eastAsia="Times New Roman" w:hAnsi="Times New Roman" w:cs="Times New Roman"/>
          <w:sz w:val="24"/>
          <w:szCs w:val="24"/>
          <w:lang w:val="x-none" w:eastAsia="x-none"/>
        </w:rPr>
        <w:t xml:space="preserve"> </w:t>
      </w:r>
      <w:r w:rsidRPr="00E136CC">
        <w:rPr>
          <w:rFonts w:ascii="Times New Roman" w:eastAsia="Times New Roman" w:hAnsi="Times New Roman" w:cs="Times New Roman"/>
          <w:sz w:val="24"/>
          <w:szCs w:val="24"/>
          <w:lang w:eastAsia="x-none"/>
        </w:rPr>
        <w:t>убытки</w:t>
      </w:r>
      <w:r w:rsidRPr="00E136CC">
        <w:rPr>
          <w:rFonts w:ascii="Times New Roman" w:eastAsia="Times New Roman" w:hAnsi="Times New Roman" w:cs="Times New Roman"/>
          <w:sz w:val="24"/>
          <w:szCs w:val="24"/>
          <w:lang w:val="x-none" w:eastAsia="x-none"/>
        </w:rPr>
        <w:t>, вызванны</w:t>
      </w:r>
      <w:r w:rsidRPr="00E136CC">
        <w:rPr>
          <w:rFonts w:ascii="Times New Roman" w:eastAsia="Times New Roman" w:hAnsi="Times New Roman" w:cs="Times New Roman"/>
          <w:sz w:val="24"/>
          <w:szCs w:val="24"/>
          <w:lang w:eastAsia="x-none"/>
        </w:rPr>
        <w:t>е</w:t>
      </w:r>
      <w:r w:rsidRPr="00E136CC">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E136CC">
        <w:rPr>
          <w:rFonts w:ascii="Times New Roman" w:eastAsia="Times New Roman" w:hAnsi="Times New Roman" w:cs="Times New Roman"/>
          <w:sz w:val="24"/>
          <w:szCs w:val="24"/>
          <w:lang w:eastAsia="x-none"/>
        </w:rPr>
        <w:t xml:space="preserve">действующим </w:t>
      </w:r>
      <w:r w:rsidRPr="00E136CC">
        <w:rPr>
          <w:rFonts w:ascii="Times New Roman" w:eastAsia="Times New Roman" w:hAnsi="Times New Roman" w:cs="Times New Roman"/>
          <w:sz w:val="24"/>
          <w:szCs w:val="24"/>
          <w:lang w:val="x-none" w:eastAsia="x-none"/>
        </w:rPr>
        <w:t>законодательством Российской Федерации.</w:t>
      </w:r>
    </w:p>
    <w:p w:rsidR="00E136CC" w:rsidRPr="00E136CC" w:rsidRDefault="00E136CC" w:rsidP="00E136CC">
      <w:pPr>
        <w:keepLines/>
        <w:numPr>
          <w:ilvl w:val="1"/>
          <w:numId w:val="22"/>
        </w:numPr>
        <w:shd w:val="clear" w:color="auto" w:fill="FFFFFF"/>
        <w:suppressAutoHyphens/>
        <w:spacing w:after="0" w:line="240" w:lineRule="auto"/>
        <w:ind w:left="0" w:firstLine="0"/>
        <w:jc w:val="both"/>
        <w:rPr>
          <w:rFonts w:ascii="Times New Roman" w:eastAsia="Times New Roman" w:hAnsi="Times New Roman" w:cs="Times New Roman"/>
          <w:sz w:val="24"/>
          <w:szCs w:val="24"/>
          <w:lang w:val="x-none" w:eastAsia="x-none"/>
        </w:rPr>
      </w:pPr>
      <w:r w:rsidRPr="00E136CC">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136CC">
        <w:rPr>
          <w:rFonts w:ascii="Times New Roman" w:eastAsia="Times New Roman" w:hAnsi="Times New Roman" w:cs="Times New Roman"/>
          <w:sz w:val="24"/>
          <w:szCs w:val="24"/>
          <w:lang w:eastAsia="x-none"/>
        </w:rPr>
        <w:t xml:space="preserve"> 5 (пяти) лет </w:t>
      </w:r>
      <w:r w:rsidRPr="00E136CC">
        <w:rPr>
          <w:rFonts w:ascii="Times New Roman" w:eastAsia="Times New Roman" w:hAnsi="Times New Roman" w:cs="Times New Roman"/>
          <w:sz w:val="24"/>
          <w:szCs w:val="24"/>
          <w:lang w:val="x-none" w:eastAsia="x-none"/>
        </w:rPr>
        <w:t>после прекращения действия Договора.</w:t>
      </w:r>
    </w:p>
    <w:p w:rsidR="00E136CC" w:rsidRPr="00E136CC" w:rsidRDefault="00E136CC" w:rsidP="00E136CC">
      <w:pPr>
        <w:keepLines/>
        <w:numPr>
          <w:ilvl w:val="1"/>
          <w:numId w:val="22"/>
        </w:numPr>
        <w:shd w:val="clear" w:color="auto" w:fill="FFFFFF"/>
        <w:suppressAutoHyphens/>
        <w:spacing w:after="0" w:line="240" w:lineRule="auto"/>
        <w:ind w:left="0" w:firstLine="0"/>
        <w:jc w:val="both"/>
        <w:rPr>
          <w:rFonts w:ascii="Times New Roman" w:eastAsia="Times New Roman" w:hAnsi="Times New Roman" w:cs="Times New Roman"/>
          <w:sz w:val="24"/>
          <w:szCs w:val="24"/>
          <w:lang w:val="x-none" w:eastAsia="x-none"/>
        </w:rPr>
      </w:pPr>
      <w:r w:rsidRPr="00E136CC">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E136CC">
        <w:rPr>
          <w:rFonts w:ascii="Times New Roman" w:eastAsia="Times New Roman" w:hAnsi="Times New Roman" w:cs="Times New Roman"/>
          <w:sz w:val="24"/>
          <w:szCs w:val="24"/>
          <w:lang w:eastAsia="x-none"/>
        </w:rPr>
        <w:t xml:space="preserve">действующим </w:t>
      </w:r>
      <w:r w:rsidRPr="00E136CC">
        <w:rPr>
          <w:rFonts w:ascii="Times New Roman" w:eastAsia="Times New Roman" w:hAnsi="Times New Roman" w:cs="Times New Roman"/>
          <w:sz w:val="24"/>
          <w:szCs w:val="24"/>
          <w:lang w:val="x-none" w:eastAsia="x-none"/>
        </w:rPr>
        <w:t>законодательством Российской Федерации.</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Порядок разрешения споров</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bookmarkStart w:id="59" w:name="_Ref518980637"/>
      <w:r w:rsidRPr="00E136CC">
        <w:rPr>
          <w:rFonts w:ascii="Times New Roman" w:eastAsia="Times New Roman" w:hAnsi="Times New Roman" w:cs="Times New Roman"/>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59"/>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136CC">
        <w:rPr>
          <w:rFonts w:ascii="Times New Roman" w:eastAsia="Times New Roman" w:hAnsi="Times New Roman" w:cs="Times New Roman"/>
          <w:sz w:val="24"/>
          <w:szCs w:val="24"/>
          <w:lang w:eastAsia="ru-RU"/>
        </w:rPr>
        <w:fldChar w:fldCharType="begin"/>
      </w:r>
      <w:r w:rsidRPr="00E136CC">
        <w:rPr>
          <w:rFonts w:ascii="Times New Roman" w:eastAsia="Times New Roman" w:hAnsi="Times New Roman" w:cs="Times New Roman"/>
          <w:sz w:val="24"/>
          <w:szCs w:val="24"/>
          <w:lang w:eastAsia="ru-RU"/>
        </w:rPr>
        <w:instrText xml:space="preserve"> REF _Ref518980637 \r \h  \* MERGEFORMAT </w:instrText>
      </w:r>
      <w:r w:rsidRPr="00E136CC">
        <w:rPr>
          <w:rFonts w:ascii="Times New Roman" w:eastAsia="Times New Roman" w:hAnsi="Times New Roman" w:cs="Times New Roman"/>
          <w:sz w:val="24"/>
          <w:szCs w:val="24"/>
          <w:lang w:eastAsia="ru-RU"/>
        </w:rPr>
      </w:r>
      <w:r w:rsidRPr="00E136CC">
        <w:rPr>
          <w:rFonts w:ascii="Times New Roman" w:eastAsia="Times New Roman" w:hAnsi="Times New Roman" w:cs="Times New Roman"/>
          <w:sz w:val="24"/>
          <w:szCs w:val="24"/>
          <w:lang w:eastAsia="ru-RU"/>
        </w:rPr>
        <w:fldChar w:fldCharType="separate"/>
      </w:r>
      <w:r w:rsidR="00EF776F">
        <w:rPr>
          <w:rFonts w:ascii="Times New Roman" w:eastAsia="Times New Roman" w:hAnsi="Times New Roman" w:cs="Times New Roman"/>
          <w:sz w:val="24"/>
          <w:szCs w:val="24"/>
          <w:lang w:eastAsia="ru-RU"/>
        </w:rPr>
        <w:t>10.1</w:t>
      </w:r>
      <w:r w:rsidRPr="00E136CC">
        <w:rPr>
          <w:rFonts w:ascii="Times New Roman" w:eastAsia="Times New Roman" w:hAnsi="Times New Roman" w:cs="Times New Roman"/>
          <w:sz w:val="24"/>
          <w:szCs w:val="24"/>
          <w:lang w:eastAsia="ru-RU"/>
        </w:rPr>
        <w:fldChar w:fldCharType="end"/>
      </w:r>
      <w:r w:rsidRPr="00E136CC">
        <w:rPr>
          <w:rFonts w:ascii="Times New Roman" w:eastAsia="Times New Roman" w:hAnsi="Times New Roman" w:cs="Times New Roman"/>
          <w:sz w:val="24"/>
          <w:szCs w:val="24"/>
          <w:lang w:eastAsia="ru-RU"/>
        </w:rPr>
        <w:t xml:space="preserve"> Договора, спор передается в ___________________</w:t>
      </w:r>
      <w:r w:rsidRPr="00E136CC">
        <w:rPr>
          <w:rFonts w:ascii="Times New Roman" w:eastAsia="Calibri" w:hAnsi="Times New Roman" w:cs="Times New Roman"/>
          <w:sz w:val="24"/>
          <w:szCs w:val="24"/>
          <w:vertAlign w:val="superscript"/>
          <w:lang w:eastAsia="ru-RU"/>
        </w:rPr>
        <w:footnoteReference w:id="111"/>
      </w:r>
      <w:r w:rsidRPr="00E136CC">
        <w:rPr>
          <w:rFonts w:ascii="Times New Roman" w:eastAsia="Times New Roman" w:hAnsi="Times New Roman" w:cs="Times New Roman"/>
          <w:sz w:val="24"/>
          <w:szCs w:val="24"/>
          <w:lang w:eastAsia="ru-RU"/>
        </w:rPr>
        <w:t>.</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tabs>
          <w:tab w:val="left" w:pos="7655"/>
        </w:tabs>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Прочие условия</w:t>
      </w:r>
    </w:p>
    <w:p w:rsidR="00E136CC" w:rsidRPr="00E136CC" w:rsidRDefault="00E136CC" w:rsidP="00E136CC">
      <w:pPr>
        <w:spacing w:after="0" w:line="276" w:lineRule="auto"/>
        <w:jc w:val="both"/>
        <w:rPr>
          <w:rFonts w:ascii="Times New Roman" w:eastAsia="Calibri" w:hAnsi="Times New Roman" w:cs="Times New Roman"/>
        </w:rPr>
      </w:pP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Арендатор не вправе передавать права и обязанности по Договору другому лицу </w:t>
      </w:r>
      <w:r w:rsidRPr="00E136CC">
        <w:rPr>
          <w:rFonts w:ascii="Times New Roman" w:eastAsia="Calibri" w:hAnsi="Times New Roman" w:cs="Times New Roman"/>
          <w:sz w:val="24"/>
          <w:szCs w:val="24"/>
          <w:vertAlign w:val="superscript"/>
        </w:rPr>
        <w:footnoteReference w:id="112"/>
      </w:r>
      <w:r w:rsidRPr="00E136CC">
        <w:rPr>
          <w:rFonts w:ascii="Times New Roman" w:eastAsia="Calibri" w:hAnsi="Times New Roman" w:cs="Times New Roman"/>
          <w:sz w:val="24"/>
          <w:szCs w:val="24"/>
        </w:rPr>
        <w:t>без предварительного письменного согласия Арендодателя.</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13"/>
      </w:r>
      <w:r w:rsidRPr="00E136CC">
        <w:rPr>
          <w:rFonts w:ascii="Times New Roman" w:eastAsia="Calibri" w:hAnsi="Times New Roman" w:cs="Times New Roman"/>
          <w:sz w:val="24"/>
          <w:szCs w:val="24"/>
        </w:rPr>
        <w:t xml:space="preserve">Арендодатель настоящим поручает Арендатору представить Договор в </w:t>
      </w:r>
      <w:r w:rsidRPr="00E136CC">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E136CC">
        <w:rPr>
          <w:rFonts w:ascii="Times New Roman" w:eastAsia="Calibri" w:hAnsi="Times New Roman" w:cs="Times New Roman"/>
          <w:sz w:val="24"/>
          <w:szCs w:val="24"/>
        </w:rPr>
        <w:t>недвижимое имущество и сделок с ним</w:t>
      </w:r>
      <w:r w:rsidRPr="00E136CC">
        <w:rPr>
          <w:rFonts w:ascii="Times New Roman" w:eastAsia="Times New Roman" w:hAnsi="Times New Roman" w:cs="Times New Roman"/>
          <w:sz w:val="24"/>
          <w:szCs w:val="24"/>
          <w:lang w:eastAsia="ru-RU"/>
        </w:rPr>
        <w:t>,</w:t>
      </w:r>
      <w:r w:rsidRPr="00E136CC">
        <w:rPr>
          <w:rFonts w:ascii="Times New Roman" w:eastAsia="Calibri" w:hAnsi="Times New Roman" w:cs="Times New Roman"/>
          <w:sz w:val="24"/>
          <w:szCs w:val="24"/>
        </w:rPr>
        <w:t xml:space="preserve"> для регистрации в соответствии с требованиями </w:t>
      </w:r>
      <w:r w:rsidRPr="00E136CC">
        <w:rPr>
          <w:rFonts w:ascii="Times New Roman" w:eastAsia="Times New Roman" w:hAnsi="Times New Roman" w:cs="Times New Roman"/>
          <w:sz w:val="24"/>
          <w:szCs w:val="24"/>
          <w:lang w:eastAsia="x-none"/>
        </w:rPr>
        <w:t xml:space="preserve">действующего </w:t>
      </w:r>
      <w:r w:rsidRPr="00E136CC">
        <w:rPr>
          <w:rFonts w:ascii="Times New Roman" w:eastAsia="Calibri" w:hAnsi="Times New Roman" w:cs="Times New Roman"/>
          <w:sz w:val="24"/>
          <w:szCs w:val="24"/>
        </w:rPr>
        <w:t>законодательства Российской Федерации в течение 10 (десяти) рабочих дней</w:t>
      </w:r>
      <w:r w:rsidRPr="00E136CC">
        <w:rPr>
          <w:rFonts w:ascii="Times New Roman" w:eastAsia="Calibri" w:hAnsi="Times New Roman" w:cs="Times New Roman"/>
          <w:sz w:val="24"/>
          <w:szCs w:val="24"/>
          <w:vertAlign w:val="superscript"/>
        </w:rPr>
        <w:footnoteReference w:id="114"/>
      </w:r>
      <w:r w:rsidRPr="00E136CC">
        <w:rPr>
          <w:rFonts w:ascii="Times New Roman" w:eastAsia="Calibri" w:hAnsi="Times New Roman" w:cs="Times New Roman"/>
          <w:sz w:val="24"/>
          <w:szCs w:val="24"/>
        </w:rPr>
        <w:t xml:space="preserve"> с момента передачи Объекта Арендатору в порядке, указанном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_Ref485818293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r w:rsidRPr="00E136CC">
        <w:rPr>
          <w:rFonts w:ascii="Times New Roman" w:eastAsia="Calibri" w:hAnsi="Times New Roman" w:cs="Times New Roman"/>
          <w:sz w:val="24"/>
          <w:szCs w:val="24"/>
          <w:vertAlign w:val="superscript"/>
        </w:rPr>
        <w:footnoteReference w:id="115"/>
      </w:r>
      <w:r w:rsidRPr="00E136CC">
        <w:rPr>
          <w:rFonts w:ascii="Times New Roman" w:eastAsia="Calibri" w:hAnsi="Times New Roman" w:cs="Times New Roman"/>
          <w:sz w:val="24"/>
          <w:szCs w:val="24"/>
        </w:rPr>
        <w:t>,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E136CC">
        <w:rPr>
          <w:rFonts w:ascii="Times New Roman" w:eastAsia="Calibri" w:hAnsi="Times New Roman" w:cs="Times New Roman"/>
          <w:sz w:val="24"/>
          <w:szCs w:val="24"/>
          <w:vertAlign w:val="superscript"/>
        </w:rPr>
        <w:footnoteReference w:id="116"/>
      </w:r>
      <w:r w:rsidRPr="00E136CC">
        <w:rPr>
          <w:rFonts w:ascii="Times New Roman" w:eastAsia="Calibri"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E136CC" w:rsidRPr="00E136CC" w:rsidRDefault="00E136CC" w:rsidP="00E136CC">
      <w:pPr>
        <w:numPr>
          <w:ilvl w:val="1"/>
          <w:numId w:val="22"/>
        </w:numPr>
        <w:shd w:val="clear" w:color="auto" w:fill="FFFFFF"/>
        <w:tabs>
          <w:tab w:val="left" w:pos="-1560"/>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17"/>
      </w:r>
      <w:r w:rsidRPr="00E136CC">
        <w:rPr>
          <w:rFonts w:ascii="Times New Roman" w:eastAsia="Calibri" w:hAnsi="Times New Roman" w:cs="Times New Roman"/>
          <w:sz w:val="24"/>
          <w:szCs w:val="24"/>
        </w:rPr>
        <w:t xml:space="preserve">В случае, если при осуществлении государственной регистрации Договора </w:t>
      </w:r>
      <w:r w:rsidRPr="00E136CC">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136CC">
        <w:rPr>
          <w:rFonts w:ascii="Times New Roman" w:eastAsia="Calibri" w:hAnsi="Times New Roman" w:cs="Times New Roman"/>
          <w:sz w:val="24"/>
          <w:szCs w:val="24"/>
        </w:rPr>
        <w:t>недвижимое имущество и сделок с ним</w:t>
      </w:r>
      <w:r w:rsidRPr="00E136CC">
        <w:rPr>
          <w:rFonts w:ascii="Times New Roman" w:eastAsia="Times New Roman" w:hAnsi="Times New Roman" w:cs="Times New Roman"/>
          <w:sz w:val="24"/>
          <w:szCs w:val="24"/>
          <w:lang w:eastAsia="ru-RU"/>
        </w:rPr>
        <w:t>,</w:t>
      </w:r>
      <w:r w:rsidRPr="00E136CC">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E136CC">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136CC">
        <w:rPr>
          <w:rFonts w:ascii="Times New Roman" w:eastAsia="Calibri" w:hAnsi="Times New Roman" w:cs="Times New Roman"/>
          <w:sz w:val="24"/>
          <w:szCs w:val="24"/>
        </w:rPr>
        <w:t>недвижимое имущество и сделок с ним</w:t>
      </w:r>
      <w:r w:rsidRPr="00E136CC">
        <w:rPr>
          <w:rFonts w:ascii="Times New Roman" w:eastAsia="Times New Roman" w:hAnsi="Times New Roman" w:cs="Times New Roman"/>
          <w:sz w:val="24"/>
          <w:szCs w:val="24"/>
          <w:lang w:eastAsia="ru-RU"/>
        </w:rPr>
        <w:t>,</w:t>
      </w:r>
      <w:r w:rsidRPr="00E136CC">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E136CC" w:rsidRPr="00E136CC" w:rsidRDefault="00E136CC" w:rsidP="00E136CC">
      <w:pPr>
        <w:numPr>
          <w:ilvl w:val="1"/>
          <w:numId w:val="22"/>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60" w:name="_Ref109225746"/>
      <w:r w:rsidRPr="00E136CC">
        <w:rPr>
          <w:rFonts w:ascii="Times New Roman" w:eastAsia="Calibri"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_Ref486335588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60"/>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Допустимые способы направления юридически значимых сообщений:</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а) через собственного курьера под расписку на копии;</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б) через курьерскую службу с описью вложения с подтверждением доставки;</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по почте с уведомлением о вручении и описью вложения;</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г) телеграммой с уведомлением о вручении;</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д) </w:t>
      </w:r>
      <w:r w:rsidRPr="00E136CC">
        <w:rPr>
          <w:rFonts w:ascii="Times New Roman" w:eastAsia="Calibri" w:hAnsi="Times New Roman" w:cs="Times New Roman"/>
          <w:sz w:val="24"/>
          <w:szCs w:val="24"/>
          <w:vertAlign w:val="superscript"/>
        </w:rPr>
        <w:footnoteReference w:id="118"/>
      </w:r>
      <w:r w:rsidRPr="00E136CC">
        <w:rPr>
          <w:rFonts w:ascii="Times New Roman" w:eastAsia="Calibri" w:hAnsi="Times New Roman" w:cs="Times New Roman"/>
          <w:sz w:val="24"/>
          <w:szCs w:val="24"/>
        </w:rPr>
        <w:t>посредством ЭДО.</w:t>
      </w:r>
    </w:p>
    <w:p w:rsidR="00E136CC" w:rsidRPr="00E136CC" w:rsidRDefault="00E136CC" w:rsidP="00E136CC">
      <w:pPr>
        <w:shd w:val="clear" w:color="auto" w:fill="FFFFFF"/>
        <w:tabs>
          <w:tab w:val="left" w:pos="-5387"/>
        </w:tabs>
        <w:snapToGri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E136CC">
        <w:rPr>
          <w:rFonts w:ascii="Times New Roman" w:eastAsia="Calibri" w:hAnsi="Times New Roman" w:cs="Times New Roman"/>
          <w:b/>
          <w:sz w:val="24"/>
          <w:szCs w:val="24"/>
        </w:rPr>
        <w:t>crem@sberbank.ru</w:t>
      </w:r>
      <w:r w:rsidRPr="00E136CC">
        <w:rPr>
          <w:rFonts w:ascii="Times New Roman" w:eastAsia="Calibri" w:hAnsi="Times New Roman" w:cs="Times New Roman"/>
          <w:sz w:val="24"/>
          <w:szCs w:val="24"/>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_Ref109225746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11.5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bookmarkStart w:id="61" w:name="_Ref41944687"/>
      <w:bookmarkStart w:id="62" w:name="_Ref28010140"/>
      <w:bookmarkStart w:id="63" w:name="_Ref117872607"/>
      <w:r w:rsidRPr="00E136CC">
        <w:rPr>
          <w:rFonts w:ascii="Times New Roman" w:eastAsia="Calibri" w:hAnsi="Times New Roman" w:cs="Times New Roman"/>
          <w:sz w:val="24"/>
          <w:szCs w:val="24"/>
          <w:vertAlign w:val="superscript"/>
        </w:rPr>
        <w:footnoteReference w:id="119"/>
      </w:r>
      <w:bookmarkStart w:id="64" w:name="_Ref33024406"/>
      <w:bookmarkEnd w:id="61"/>
      <w:bookmarkEnd w:id="62"/>
      <w:r w:rsidRPr="00E136CC">
        <w:rPr>
          <w:rFonts w:ascii="Times New Roman" w:eastAsia="Calibri" w:hAnsi="Times New Roman" w:cs="Times New Roman"/>
          <w:sz w:val="24"/>
          <w:szCs w:val="24"/>
        </w:rPr>
        <w:t xml:space="preserve"> В ходе исполнения настоящего Договора запрещается подключение</w:t>
      </w:r>
      <w:r w:rsidRPr="00E136CC">
        <w:rPr>
          <w:rFonts w:ascii="Times New Roman" w:eastAsia="Calibri" w:hAnsi="Times New Roman" w:cs="Times New Roman"/>
          <w:sz w:val="24"/>
          <w:vertAlign w:val="superscript"/>
        </w:rPr>
        <w:footnoteReference w:id="120"/>
      </w:r>
      <w:r w:rsidRPr="00E136CC">
        <w:rPr>
          <w:rFonts w:ascii="Times New Roman" w:eastAsia="Calibri" w:hAnsi="Times New Roman" w:cs="Times New Roman"/>
          <w:sz w:val="24"/>
          <w:szCs w:val="24"/>
        </w:rPr>
        <w:t xml:space="preserve"> любого оборудования</w:t>
      </w:r>
      <w:r w:rsidRPr="00E136CC">
        <w:rPr>
          <w:rFonts w:ascii="Times New Roman" w:eastAsia="Calibri" w:hAnsi="Times New Roman" w:cs="Times New Roman"/>
          <w:sz w:val="24"/>
          <w:vertAlign w:val="superscript"/>
        </w:rPr>
        <w:footnoteReference w:id="121"/>
      </w:r>
      <w:r w:rsidRPr="00E136CC">
        <w:rPr>
          <w:rFonts w:ascii="Times New Roman" w:eastAsia="Calibri" w:hAnsi="Times New Roman" w:cs="Times New Roman"/>
          <w:sz w:val="24"/>
          <w:szCs w:val="24"/>
        </w:rPr>
        <w:t xml:space="preserve"> Арендатора к ИТ-инфраструктуре</w:t>
      </w:r>
      <w:r w:rsidRPr="00E136CC">
        <w:rPr>
          <w:rFonts w:ascii="Times New Roman" w:eastAsia="Calibri" w:hAnsi="Times New Roman" w:cs="Times New Roman"/>
          <w:sz w:val="24"/>
          <w:vertAlign w:val="superscript"/>
        </w:rPr>
        <w:footnoteReference w:id="122"/>
      </w:r>
      <w:r w:rsidRPr="00E136CC">
        <w:rPr>
          <w:rFonts w:ascii="Times New Roman" w:eastAsia="Calibri" w:hAnsi="Times New Roman" w:cs="Times New Roman"/>
          <w:sz w:val="24"/>
          <w:szCs w:val="24"/>
        </w:rPr>
        <w:t xml:space="preserve"> Арендодателя, а также допуск работников</w:t>
      </w:r>
      <w:r w:rsidRPr="00E136CC">
        <w:rPr>
          <w:rFonts w:ascii="Times New Roman" w:eastAsia="Calibri" w:hAnsi="Times New Roman" w:cs="Times New Roman"/>
          <w:sz w:val="24"/>
          <w:vertAlign w:val="superscript"/>
        </w:rPr>
        <w:footnoteReference w:id="123"/>
      </w:r>
      <w:r w:rsidRPr="00E136CC">
        <w:rPr>
          <w:rFonts w:ascii="Times New Roman" w:eastAsia="Calibri"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кибербезопасности в ПАО Сбербанк», по форме Приложения № 7 к Договору.</w:t>
      </w:r>
      <w:bookmarkEnd w:id="63"/>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vertAlign w:val="superscript"/>
        </w:rPr>
        <w:footnoteReference w:id="124"/>
      </w:r>
      <w:r w:rsidRPr="00E136CC">
        <w:rPr>
          <w:rFonts w:ascii="Times New Roman" w:eastAsia="Calibri" w:hAnsi="Times New Roman" w:cs="Times New Roman"/>
          <w:bCs/>
          <w:sz w:val="24"/>
          <w:szCs w:val="24"/>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кибербезопасности ПАО Сбербанк в течение 3 (трех) рабочих дней с даты получения соответствующего требования. </w:t>
      </w:r>
    </w:p>
    <w:p w:rsidR="00E136CC" w:rsidRPr="00E136CC" w:rsidRDefault="00E136CC" w:rsidP="00E136CC">
      <w:pPr>
        <w:shd w:val="clear" w:color="auto" w:fill="FFFFFF"/>
        <w:tabs>
          <w:tab w:val="left" w:pos="-5387"/>
        </w:tabs>
        <w:snapToGrid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rPr>
        <w:t xml:space="preserve">В каждом случае нарушения требований, указанных в настоящем пункте Арендатор </w:t>
      </w:r>
      <w:r w:rsidRPr="00E136CC">
        <w:rPr>
          <w:rFonts w:ascii="Times New Roman" w:eastAsia="Calibri" w:hAnsi="Times New Roman" w:cs="Times New Roman"/>
          <w:sz w:val="24"/>
          <w:szCs w:val="24"/>
        </w:rPr>
        <w:t xml:space="preserve">выплачивает Арендодателю штрафную неустойку в размере 10 (десяти) % </w:t>
      </w:r>
      <w:r w:rsidRPr="00E136CC">
        <w:rPr>
          <w:rFonts w:ascii="Times New Roman" w:eastAsia="Calibri" w:hAnsi="Times New Roman" w:cs="Times New Roman"/>
        </w:rPr>
        <w:t>включая НДС</w:t>
      </w:r>
      <w:r w:rsidRPr="00E136CC">
        <w:rPr>
          <w:rFonts w:ascii="Times New Roman" w:eastAsia="Calibri" w:hAnsi="Times New Roman" w:cs="Times New Roman"/>
          <w:sz w:val="24"/>
          <w:szCs w:val="24"/>
        </w:rPr>
        <w:t xml:space="preserve"> от размера постоянной арендной платы за год, </w:t>
      </w:r>
      <w:r w:rsidRPr="00E136CC">
        <w:rPr>
          <w:rFonts w:ascii="Times New Roman" w:eastAsia="Calibri" w:hAnsi="Times New Roman" w:cs="Times New Roman"/>
          <w:sz w:val="24"/>
          <w:szCs w:val="24"/>
          <w:vertAlign w:val="superscript"/>
        </w:rPr>
        <w:footnoteReference w:id="125"/>
      </w:r>
      <w:r w:rsidRPr="00E136CC">
        <w:rPr>
          <w:rFonts w:ascii="Times New Roman" w:eastAsia="Calibri" w:hAnsi="Times New Roman" w:cs="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E136CC">
        <w:rPr>
          <w:rFonts w:ascii="Times New Roman" w:eastAsia="Calibri" w:hAnsi="Times New Roman" w:cs="Times New Roman"/>
          <w:sz w:val="24"/>
        </w:rPr>
        <w:lastRenderedPageBreak/>
        <w:t>настоящем пункте</w:t>
      </w:r>
      <w:r w:rsidRPr="00E136CC">
        <w:rPr>
          <w:rFonts w:ascii="Times New Roman" w:eastAsia="Calibri" w:hAnsi="Times New Roman" w:cs="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E136CC">
        <w:rPr>
          <w:rFonts w:ascii="Times New Roman" w:eastAsia="Calibri" w:hAnsi="Times New Roman" w:cs="Times New Roman"/>
          <w:sz w:val="24"/>
        </w:rPr>
        <w:t>.</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E136CC">
        <w:rPr>
          <w:rFonts w:ascii="Times New Roman" w:eastAsia="Times New Roman" w:hAnsi="Times New Roman" w:cs="Times New Roman"/>
          <w:bCs/>
          <w:sz w:val="24"/>
          <w:szCs w:val="24"/>
        </w:rPr>
        <w:t>Антикоррупционной оговорке</w:t>
      </w:r>
      <w:r w:rsidRPr="00E136CC">
        <w:rPr>
          <w:rFonts w:ascii="Times New Roman" w:eastAsia="Calibri" w:hAnsi="Times New Roman" w:cs="Times New Roman"/>
          <w:bCs/>
          <w:sz w:val="24"/>
          <w:szCs w:val="24"/>
        </w:rPr>
        <w:t>» (Приложение № 4</w:t>
      </w:r>
      <w:r w:rsidRPr="00E136CC">
        <w:rPr>
          <w:rFonts w:ascii="Times New Roman" w:eastAsia="Calibri" w:hAnsi="Times New Roman" w:cs="Times New Roman"/>
          <w:sz w:val="24"/>
          <w:szCs w:val="24"/>
          <w:vertAlign w:val="superscript"/>
        </w:rPr>
        <w:footnoteReference w:id="126"/>
      </w:r>
      <w:r w:rsidRPr="00E136CC">
        <w:rPr>
          <w:rFonts w:ascii="Times New Roman" w:eastAsia="Calibri" w:hAnsi="Times New Roman" w:cs="Times New Roman"/>
          <w:bCs/>
          <w:sz w:val="24"/>
          <w:szCs w:val="24"/>
        </w:rPr>
        <w:t xml:space="preserve"> к Договору).</w:t>
      </w:r>
      <w:bookmarkEnd w:id="64"/>
      <w:r w:rsidRPr="00E136CC">
        <w:rPr>
          <w:rFonts w:ascii="Times New Roman" w:eastAsia="Calibri" w:hAnsi="Times New Roman" w:cs="Times New Roman"/>
          <w:bCs/>
          <w:sz w:val="24"/>
          <w:szCs w:val="24"/>
        </w:rPr>
        <w:t xml:space="preserve"> </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E136CC" w:rsidRPr="00E136CC" w:rsidRDefault="00E136CC" w:rsidP="00E136CC">
      <w:pPr>
        <w:numPr>
          <w:ilvl w:val="1"/>
          <w:numId w:val="22"/>
        </w:numPr>
        <w:shd w:val="clear" w:color="auto" w:fill="FFFFFF"/>
        <w:tabs>
          <w:tab w:val="left" w:pos="-5387"/>
        </w:tabs>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27"/>
      </w:r>
      <w:r w:rsidRPr="00E136CC">
        <w:rPr>
          <w:rFonts w:ascii="Times New Roman" w:eastAsia="Calibri"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E136CC">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E136CC">
        <w:rPr>
          <w:rFonts w:ascii="Times New Roman" w:eastAsia="Calibri" w:hAnsi="Times New Roman" w:cs="Times New Roman"/>
          <w:sz w:val="24"/>
          <w:szCs w:val="24"/>
        </w:rPr>
        <w:t>недвижимое имущество и сделок с ним.</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03640B">
      <w:pPr>
        <w:numPr>
          <w:ilvl w:val="0"/>
          <w:numId w:val="22"/>
        </w:numPr>
        <w:shd w:val="clear" w:color="auto" w:fill="FFFFFF"/>
        <w:spacing w:after="0" w:line="240" w:lineRule="auto"/>
        <w:ind w:left="0" w:firstLine="3119"/>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Приложения к Договору</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bCs/>
          <w:sz w:val="24"/>
          <w:szCs w:val="24"/>
        </w:rPr>
      </w:pPr>
      <w:bookmarkStart w:id="65" w:name="_Ref41993406"/>
      <w:r w:rsidRPr="00E136CC">
        <w:rPr>
          <w:rFonts w:ascii="Times New Roman" w:eastAsia="Calibri" w:hAnsi="Times New Roman" w:cs="Times New Roman"/>
          <w:bCs/>
          <w:sz w:val="24"/>
          <w:szCs w:val="24"/>
        </w:rPr>
        <w:t xml:space="preserve">Приложение № 1 – </w:t>
      </w:r>
      <w:r w:rsidRPr="00E136CC">
        <w:rPr>
          <w:rFonts w:ascii="Times New Roman" w:eastAsia="Calibri" w:hAnsi="Times New Roman" w:cs="Times New Roman"/>
          <w:sz w:val="24"/>
          <w:szCs w:val="24"/>
        </w:rPr>
        <w:t xml:space="preserve">План Здания с указанием Объекта (заштриховано и выделено ____ цветом) на этаже – </w:t>
      </w:r>
      <w:r w:rsidRPr="00E136CC">
        <w:rPr>
          <w:rFonts w:ascii="Times New Roman" w:eastAsia="Calibri" w:hAnsi="Times New Roman" w:cs="Times New Roman"/>
          <w:bCs/>
          <w:sz w:val="24"/>
          <w:szCs w:val="24"/>
        </w:rPr>
        <w:t>на __ листах.</w:t>
      </w:r>
      <w:bookmarkEnd w:id="65"/>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Приложение № 2 – Акт о разграничении эксплуатационной ответственности</w:t>
      </w:r>
      <w:r w:rsidRPr="00E136CC" w:rsidDel="00126FFE">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__ листах.</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Приложение № 3 – Форма Акта приема-передачи (возврата) Объекта –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__ листах.</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66" w:name="_Ref532561335"/>
      <w:r w:rsidRPr="00E136CC">
        <w:rPr>
          <w:rFonts w:ascii="Times New Roman" w:eastAsia="Calibri" w:hAnsi="Times New Roman" w:cs="Times New Roman"/>
          <w:sz w:val="24"/>
          <w:szCs w:val="24"/>
        </w:rPr>
        <w:t xml:space="preserve">Приложение № 4 – </w:t>
      </w:r>
      <w:r w:rsidRPr="00E136CC">
        <w:rPr>
          <w:rFonts w:ascii="Times New Roman" w:eastAsia="Times New Roman" w:hAnsi="Times New Roman" w:cs="Times New Roman"/>
          <w:bCs/>
          <w:sz w:val="24"/>
          <w:szCs w:val="24"/>
        </w:rPr>
        <w:t>Антикоррупционная оговорка</w:t>
      </w:r>
      <w:r w:rsidRPr="00E136CC">
        <w:rPr>
          <w:rFonts w:ascii="Times New Roman" w:eastAsia="Calibri" w:hAnsi="Times New Roman" w:cs="Times New Roman"/>
          <w:sz w:val="24"/>
          <w:szCs w:val="24"/>
        </w:rPr>
        <w:t xml:space="preserve"> –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2 листах.</w:t>
      </w:r>
      <w:bookmarkEnd w:id="66"/>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bookmarkStart w:id="67" w:name="_Ref525055217"/>
      <w:r w:rsidRPr="00E136CC">
        <w:rPr>
          <w:rFonts w:ascii="Times New Roman" w:eastAsia="Calibri" w:hAnsi="Times New Roman" w:cs="Times New Roman"/>
          <w:sz w:val="24"/>
          <w:szCs w:val="24"/>
        </w:rPr>
        <w:t xml:space="preserve">Приложение № 5 – Услуги по эксплуатации Мест общего пользования –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__ листах</w:t>
      </w:r>
      <w:bookmarkEnd w:id="67"/>
      <w:r w:rsidRPr="00E136CC">
        <w:rPr>
          <w:rFonts w:ascii="Times New Roman" w:eastAsia="Calibri" w:hAnsi="Times New Roman" w:cs="Times New Roman"/>
          <w:sz w:val="24"/>
          <w:szCs w:val="24"/>
        </w:rPr>
        <w:t>.</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28"/>
      </w:r>
      <w:r w:rsidRPr="00E136CC">
        <w:rPr>
          <w:rFonts w:ascii="Times New Roman" w:eastAsia="Calibri" w:hAnsi="Times New Roman" w:cs="Times New Roman"/>
          <w:sz w:val="24"/>
          <w:szCs w:val="24"/>
        </w:rPr>
        <w:t xml:space="preserve">Приложение № 6 – Перечень движимого имущества в Объекте –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__ листах.</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29"/>
      </w:r>
      <w:r w:rsidRPr="00E136CC">
        <w:rPr>
          <w:rFonts w:ascii="Times New Roman" w:eastAsia="Calibri" w:hAnsi="Times New Roman" w:cs="Times New Roman"/>
          <w:sz w:val="24"/>
          <w:szCs w:val="24"/>
        </w:rPr>
        <w:t xml:space="preserve">Приложение № 7 – </w:t>
      </w:r>
      <w:r w:rsidRPr="00E136CC">
        <w:rPr>
          <w:rFonts w:ascii="Times New Roman" w:eastAsia="Calibri" w:hAnsi="Times New Roman" w:cs="Times New Roman"/>
          <w:sz w:val="24"/>
          <w:szCs w:val="24"/>
          <w:u w:color="FFFFFF"/>
        </w:rPr>
        <w:t>Обязательство о соблюдении требований кибербезопасности  в ПАО Сбербанк</w:t>
      </w:r>
      <w:r w:rsidRPr="00E136CC">
        <w:rPr>
          <w:rFonts w:ascii="Times New Roman" w:eastAsia="Times New Roman" w:hAnsi="Times New Roman" w:cs="Times New Roman"/>
          <w:bCs/>
          <w:sz w:val="24"/>
          <w:szCs w:val="24"/>
          <w:u w:color="FFFFFF"/>
        </w:rPr>
        <w:t xml:space="preserve"> </w:t>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bCs/>
          <w:sz w:val="24"/>
          <w:szCs w:val="24"/>
        </w:rPr>
        <w:t xml:space="preserve">на </w:t>
      </w:r>
      <w:r w:rsidRPr="00E136CC">
        <w:rPr>
          <w:rFonts w:ascii="Times New Roman" w:eastAsia="Calibri" w:hAnsi="Times New Roman" w:cs="Times New Roman"/>
          <w:sz w:val="24"/>
          <w:szCs w:val="24"/>
        </w:rPr>
        <w:t>__ листах.</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Приложение № 8 – Об использовании персональных данных – на ____ листах.</w:t>
      </w:r>
    </w:p>
    <w:p w:rsidR="00E136CC" w:rsidRPr="00E136CC" w:rsidRDefault="00E136CC" w:rsidP="00E136CC">
      <w:pPr>
        <w:numPr>
          <w:ilvl w:val="1"/>
          <w:numId w:val="22"/>
        </w:numPr>
        <w:shd w:val="clear" w:color="auto" w:fill="FFFFFF"/>
        <w:snapToGrid w:val="0"/>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30"/>
      </w:r>
      <w:r w:rsidRPr="00E136CC">
        <w:rPr>
          <w:rFonts w:ascii="Times New Roman" w:eastAsia="Calibri" w:hAnsi="Times New Roman" w:cs="Times New Roman"/>
          <w:sz w:val="24"/>
          <w:szCs w:val="24"/>
        </w:rPr>
        <w:t>Приложение № 9 – Обязательства в рамках организации Арендатором сервиса по продаже кофе – на ____ листах.</w:t>
      </w: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snapToGrid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0"/>
          <w:numId w:val="22"/>
        </w:numPr>
        <w:shd w:val="clear" w:color="auto" w:fill="FFFFFF"/>
        <w:spacing w:after="0" w:line="240" w:lineRule="auto"/>
        <w:ind w:left="0" w:firstLine="0"/>
        <w:contextualSpacing/>
        <w:jc w:val="both"/>
        <w:outlineLvl w:val="0"/>
        <w:rPr>
          <w:rFonts w:ascii="Times New Roman" w:eastAsia="Calibri" w:hAnsi="Times New Roman" w:cs="Times New Roman"/>
          <w:b/>
          <w:sz w:val="24"/>
          <w:szCs w:val="24"/>
        </w:rPr>
      </w:pPr>
      <w:bookmarkStart w:id="68" w:name="_Ref486335588"/>
      <w:r w:rsidRPr="00E136CC">
        <w:rPr>
          <w:rFonts w:ascii="Times New Roman" w:eastAsia="Calibri" w:hAnsi="Times New Roman" w:cs="Times New Roman"/>
          <w:b/>
          <w:sz w:val="24"/>
          <w:szCs w:val="24"/>
        </w:rPr>
        <w:t>Реквизиты и подписи Сторон</w:t>
      </w:r>
      <w:bookmarkEnd w:id="68"/>
    </w:p>
    <w:p w:rsidR="00E136CC" w:rsidRPr="00E136CC" w:rsidRDefault="00E136CC" w:rsidP="00E136CC">
      <w:pPr>
        <w:shd w:val="clear" w:color="auto" w:fill="FFFFFF"/>
        <w:snapToGrid w:val="0"/>
        <w:spacing w:after="200" w:line="276" w:lineRule="auto"/>
        <w:contextualSpacing/>
        <w:jc w:val="both"/>
        <w:rPr>
          <w:rFonts w:ascii="Times New Roman" w:eastAsia="Calibri" w:hAnsi="Times New Roman" w:cs="Times New Roman"/>
          <w:b/>
          <w:sz w:val="24"/>
          <w:szCs w:val="24"/>
        </w:rPr>
      </w:pP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Арендатор</w:t>
      </w:r>
      <w:r w:rsidRPr="00E136CC">
        <w:rPr>
          <w:rFonts w:ascii="Times New Roman" w:eastAsia="Calibri" w:hAnsi="Times New Roman" w:cs="Times New Roman"/>
          <w:b/>
          <w:sz w:val="24"/>
          <w:szCs w:val="24"/>
          <w:vertAlign w:val="superscript"/>
        </w:rPr>
        <w:t xml:space="preserve"> </w:t>
      </w:r>
      <w:r w:rsidRPr="00E136CC">
        <w:rPr>
          <w:rFonts w:ascii="Times New Roman" w:eastAsia="Calibri" w:hAnsi="Times New Roman" w:cs="Times New Roman"/>
          <w:b/>
          <w:sz w:val="24"/>
          <w:szCs w:val="24"/>
          <w:vertAlign w:val="superscript"/>
        </w:rPr>
        <w:footnoteReference w:id="131"/>
      </w:r>
      <w:r w:rsidRPr="00E136CC">
        <w:rPr>
          <w:rFonts w:ascii="Times New Roman" w:eastAsia="Calibri" w:hAnsi="Times New Roman" w:cs="Times New Roman"/>
          <w:b/>
          <w:sz w:val="24"/>
          <w:szCs w:val="24"/>
        </w:rPr>
        <w:t>:</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napToGrid w:val="0"/>
          <w:sz w:val="24"/>
          <w:szCs w:val="24"/>
        </w:rPr>
      </w:pPr>
      <w:r w:rsidRPr="00E136CC">
        <w:rPr>
          <w:rFonts w:ascii="Times New Roman" w:eastAsia="Calibri" w:hAnsi="Times New Roman" w:cs="Times New Roman"/>
          <w:sz w:val="24"/>
          <w:szCs w:val="24"/>
        </w:rPr>
        <w:lastRenderedPageBreak/>
        <w:t>__________ (сокращенное наименование)</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Адрес места нахождения 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Почтовый адрес ____________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ИНН: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Расчетный счет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Корр. счет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БИК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ОКВЭД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ОКПО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КПП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ОГРН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Контактный телефон: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lang w:val="en-US"/>
        </w:rPr>
        <w:t>e</w:t>
      </w:r>
      <w:r w:rsidRPr="00E136CC">
        <w:rPr>
          <w:rFonts w:ascii="Times New Roman" w:eastAsia="Calibri" w:hAnsi="Times New Roman" w:cs="Times New Roman"/>
          <w:sz w:val="24"/>
          <w:szCs w:val="24"/>
        </w:rPr>
        <w:t>-</w:t>
      </w:r>
      <w:r w:rsidRPr="00E136CC">
        <w:rPr>
          <w:rFonts w:ascii="Times New Roman" w:eastAsia="Calibri" w:hAnsi="Times New Roman" w:cs="Times New Roman"/>
          <w:sz w:val="24"/>
          <w:szCs w:val="24"/>
          <w:lang w:val="en-US"/>
        </w:rPr>
        <w:t>mail</w:t>
      </w:r>
      <w:r w:rsidRPr="00E136CC">
        <w:rPr>
          <w:rFonts w:ascii="Times New Roman" w:eastAsia="Calibri" w:hAnsi="Times New Roman" w:cs="Times New Roman"/>
          <w:sz w:val="24"/>
          <w:szCs w:val="24"/>
        </w:rPr>
        <w:t>: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b/>
          <w:sz w:val="24"/>
          <w:szCs w:val="24"/>
        </w:rPr>
      </w:pP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Арендодатель:</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ПАО Сбербанк</w:t>
      </w:r>
      <w:r w:rsidRPr="00E136CC">
        <w:rPr>
          <w:rFonts w:ascii="Times New Roman" w:eastAsia="Calibri" w:hAnsi="Times New Roman" w:cs="Times New Roman"/>
          <w:sz w:val="24"/>
          <w:szCs w:val="24"/>
          <w:vertAlign w:val="superscript"/>
        </w:rPr>
        <w:footnoteReference w:id="132"/>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Адрес места нахождения __________</w:t>
      </w:r>
      <w:r w:rsidRPr="00E136CC">
        <w:rPr>
          <w:rFonts w:ascii="Times New Roman" w:eastAsia="Calibri" w:hAnsi="Times New Roman" w:cs="Times New Roman"/>
          <w:sz w:val="24"/>
          <w:szCs w:val="24"/>
          <w:vertAlign w:val="superscript"/>
        </w:rPr>
        <w:footnoteReference w:id="133"/>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Почтовый адрес _____________</w:t>
      </w:r>
      <w:r w:rsidRPr="00E136CC">
        <w:rPr>
          <w:rFonts w:ascii="Times New Roman" w:eastAsia="Calibri" w:hAnsi="Times New Roman" w:cs="Times New Roman"/>
          <w:sz w:val="24"/>
          <w:szCs w:val="24"/>
          <w:vertAlign w:val="superscript"/>
        </w:rPr>
        <w:footnoteReference w:id="134"/>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ИНН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Расчетный счет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Корр. счет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БИК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ОКВЭД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ОКПО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КПП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ОГРН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Контактный телефон: ___________</w:t>
      </w:r>
    </w:p>
    <w:p w:rsidR="00E136CC" w:rsidRPr="00E136CC" w:rsidRDefault="00E136CC" w:rsidP="00E136CC">
      <w:pPr>
        <w:shd w:val="clear" w:color="auto" w:fill="FFFFFF"/>
        <w:snapToGrid w:val="0"/>
        <w:spacing w:after="20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lang w:val="en-US"/>
        </w:rPr>
        <w:t>e</w:t>
      </w:r>
      <w:r w:rsidRPr="00E136CC">
        <w:rPr>
          <w:rFonts w:ascii="Times New Roman" w:eastAsia="Calibri" w:hAnsi="Times New Roman" w:cs="Times New Roman"/>
          <w:sz w:val="24"/>
          <w:szCs w:val="24"/>
        </w:rPr>
        <w:t>-</w:t>
      </w:r>
      <w:r w:rsidRPr="00E136CC">
        <w:rPr>
          <w:rFonts w:ascii="Times New Roman" w:eastAsia="Calibri" w:hAnsi="Times New Roman" w:cs="Times New Roman"/>
          <w:sz w:val="24"/>
          <w:szCs w:val="24"/>
          <w:lang w:val="en-US"/>
        </w:rPr>
        <w:t>mail</w:t>
      </w:r>
      <w:r w:rsidRPr="00E136CC">
        <w:rPr>
          <w:rFonts w:ascii="Times New Roman" w:eastAsia="Calibri" w:hAnsi="Times New Roman" w:cs="Times New Roman"/>
          <w:sz w:val="24"/>
          <w:szCs w:val="24"/>
        </w:rPr>
        <w:t>: ___________</w:t>
      </w:r>
    </w:p>
    <w:p w:rsidR="00E136CC" w:rsidRPr="00E136CC" w:rsidRDefault="00E136CC" w:rsidP="00E136CC">
      <w:pPr>
        <w:shd w:val="clear" w:color="auto" w:fill="FFFFFF"/>
        <w:snapToGrid w:val="0"/>
        <w:spacing w:after="200" w:line="276" w:lineRule="auto"/>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lastRenderedPageBreak/>
        <w:t>Приложение № 1 (вариант «а»)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135"/>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 _____. ________ 20____ г. № _____</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План Здания с указанием Объекта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(заштриховано и выделено _____ цветом)</w:t>
      </w:r>
      <w:r w:rsidRPr="00E136CC">
        <w:rPr>
          <w:rFonts w:ascii="Times New Roman" w:eastAsia="Calibri" w:hAnsi="Times New Roman" w:cs="Times New Roman"/>
          <w:b/>
          <w:sz w:val="24"/>
          <w:szCs w:val="24"/>
          <w:vertAlign w:val="superscript"/>
          <w:lang w:eastAsia="ru-RU"/>
        </w:rPr>
        <w:footnoteReference w:id="136"/>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261719" w:rsidRDefault="00261719"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8576" behindDoc="0" locked="0" layoutInCell="1" allowOverlap="1">
                <wp:simplePos x="0" y="0"/>
                <wp:positionH relativeFrom="column">
                  <wp:posOffset>3920490</wp:posOffset>
                </wp:positionH>
                <wp:positionV relativeFrom="paragraph">
                  <wp:posOffset>802640</wp:posOffset>
                </wp:positionV>
                <wp:extent cx="1066800" cy="0"/>
                <wp:effectExtent l="0" t="19050" r="19050" b="19050"/>
                <wp:wrapNone/>
                <wp:docPr id="173" name="Прямая соединительная линия 173"/>
                <wp:cNvGraphicFramePr/>
                <a:graphic xmlns:a="http://schemas.openxmlformats.org/drawingml/2006/main">
                  <a:graphicData uri="http://schemas.microsoft.com/office/word/2010/wordprocessingShape">
                    <wps:wsp>
                      <wps:cNvCnPr/>
                      <wps:spPr>
                        <a:xfrm>
                          <a:off x="0" y="0"/>
                          <a:ext cx="10668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279C63" id="Прямая соединительная линия 173"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308.7pt,63.2pt" to="392.7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RR7wEAAPoDAAAOAAAAZHJzL2Uyb0RvYy54bWysU0uO1DAQ3SNxB8t7OsmM1LSiTs9iRrBB&#10;0OJzAI9jdyz5J9t00jtgjdRH4AosQBppgDMkN6LspDMIkBCIjWNX1XtV9aqyvuiURHvmvDC6wsUi&#10;x4hpamqhdxV+9fLRgxVGPhBdE2k0q/CBeXyxuX9v3dqSnZnGyJo5BCTal62tcBOCLbPM04Yp4hfG&#10;Mg1ObpwiAZ5ul9WOtMCuZHaW58usNa62zlDmPVivRifeJH7OGQ3POPcsIFlhqC2k06XzOp7ZZk3K&#10;nSO2EXQqg/xDFYoIDUlnqisSCHrtxC9USlBnvOFhQY3KDOeCstQDdFPkP3XzoiGWpV5AHG9nmfz/&#10;o6VP91uHRA2ze3iOkSYKhtR/GN4Mx/5L/3E4ouFt/63/3H/qb/qv/c3wDu63w3u4R2d/O5mPKOJB&#10;zdb6Ekgv9dZNL2+3LkrTcafiF5pGXZrAYZ4A6wKiYCzy5XKVw6DoyZfdAa3z4TEzCsVLhaXQURxS&#10;kv0THyAZhJ5Collq1Fb4fFUAX/TGysZa0i0cJBvDnjMOCsTsiS7tHruUDu0JbA2hlOlQJIpICtER&#10;xoWUMzD/M3CKj1CW9vJvwDMiZTY6zGAltHG/yx66U8l8jD8pMPYdJbg29SFNKUkDC5YknH6GuME/&#10;vhP87pfdfAcAAP//AwBQSwMEFAAGAAgAAAAhABPDPhrdAAAACwEAAA8AAABkcnMvZG93bnJldi54&#10;bWxMj0FLxDAQhe+C/yGM4M1Nt2i71KaLCEXwsusqes02Y1tsJiVJt91/7wiC3t7Me7z5ptwudhAn&#10;9KF3pGC9SkAgNc701Cp4e61vNiBC1GT04AgVnDHAtrq8KHVh3EwveDrEVnAJhUIr6GIcCylD06HV&#10;YeVGJPY+nbc68uhbabyeudwOMk2STFrdE1/o9IiPHTZfh8kqSOfd+YOekym1zT4++fc63+1rpa6v&#10;lod7EBGX+BeGH3xGh4qZjm4iE8SgIFvntxxlI81YcCLf3LE4/m5kVcr/P1TfAAAA//8DAFBLAQIt&#10;ABQABgAIAAAAIQC2gziS/gAAAOEBAAATAAAAAAAAAAAAAAAAAAAAAABbQ29udGVudF9UeXBlc10u&#10;eG1sUEsBAi0AFAAGAAgAAAAhADj9If/WAAAAlAEAAAsAAAAAAAAAAAAAAAAALwEAAF9yZWxzLy5y&#10;ZWxzUEsBAi0AFAAGAAgAAAAhAC/iNFHvAQAA+gMAAA4AAAAAAAAAAAAAAAAALgIAAGRycy9lMm9E&#10;b2MueG1sUEsBAi0AFAAGAAgAAAAhABPDPhrdAAAACwEAAA8AAAAAAAAAAAAAAAAASQQAAGRycy9k&#10;b3ducmV2LnhtbFBLBQYAAAAABAAEAPMAAABTBQ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7552" behindDoc="0" locked="0" layoutInCell="1" allowOverlap="1">
                <wp:simplePos x="0" y="0"/>
                <wp:positionH relativeFrom="column">
                  <wp:posOffset>5076190</wp:posOffset>
                </wp:positionH>
                <wp:positionV relativeFrom="paragraph">
                  <wp:posOffset>1037590</wp:posOffset>
                </wp:positionV>
                <wp:extent cx="101600" cy="0"/>
                <wp:effectExtent l="19050" t="19050" r="12700" b="19050"/>
                <wp:wrapNone/>
                <wp:docPr id="172" name="Прямая соединительная линия 172"/>
                <wp:cNvGraphicFramePr/>
                <a:graphic xmlns:a="http://schemas.openxmlformats.org/drawingml/2006/main">
                  <a:graphicData uri="http://schemas.microsoft.com/office/word/2010/wordprocessingShape">
                    <wps:wsp>
                      <wps:cNvCnPr/>
                      <wps:spPr>
                        <a:xfrm flipH="1">
                          <a:off x="0" y="0"/>
                          <a:ext cx="101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EC4134" id="Прямая соединительная линия 172" o:spid="_x0000_s1026" style="position:absolute;flip:x;z-index:251927552;visibility:visible;mso-wrap-style:square;mso-wrap-distance-left:9pt;mso-wrap-distance-top:0;mso-wrap-distance-right:9pt;mso-wrap-distance-bottom:0;mso-position-horizontal:absolute;mso-position-horizontal-relative:text;mso-position-vertical:absolute;mso-position-vertical-relative:text" from="399.7pt,81.7pt" to="407.7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Ht9gEAAAMEAAAOAAAAZHJzL2Uyb0RvYy54bWysU81u1DAQviPxDpbvbJJFKlW02R5aAQcE&#10;K6AP4Dr2xpL/ZJtN9gackfYReAUOIFUq8AzJGzF2sikqSAjExbJn5vtm5pvx6qxTEu2Y88LoCheL&#10;HCOmqamF3lb48vXjB6cY+UB0TaTRrMJ75vHZ+v69VWtLtjSNkTVzCEi0L1tb4SYEW2aZpw1TxC+M&#10;ZRqc3DhFAjzdNqsdaYFdyWyZ5ydZa1xtnaHMe7BejE68TvycMxpecO5ZQLLCUFtIp0vnVTyz9YqU&#10;W0dsI+hUBvmHKhQRGpLOVBckEPTGiV+olKDOeMPDghqVGc4FZakH6KbI73TzqiGWpV5AHG9nmfz/&#10;o6XPdxuHRA2ze7TESBMFQ+o/Dm+HQ/+1/zQc0PCu/95/6T/31/23/np4D/eb4QPco7O/mcwHFPGg&#10;Zmt9CaTneuOml7cbF6XpuFOIS2GfQrIkFrSPujSL/TwL1gVEwVjkxUkOE6NHVzYyRCbrfHjCjELx&#10;UmEpdFSJlGT3zAfICqHHkGiWGrUVfnhaAF/0xhLHotIt7CUbw14yDlLE5IkuLSE7lw7tCKwPoZTp&#10;UCSKSArREcaFlDMw/zNwio9Qlhb0b8AzImU2OsxgJbRxv8seumPJfIw/KjD2HSW4MvU+jStJA5uW&#10;JJx+RVzln98Jfvt31z8AAAD//wMAUEsDBBQABgAIAAAAIQB4Bb273AAAAAsBAAAPAAAAZHJzL2Rv&#10;d25yZXYueG1sTI/BTsMwEETvSPyDtUjcqNNCSxviVBQE4trABzj2Nokar6PYbczfs0hI9Da7M5p9&#10;W2yT68UZx9B5UjCfZSCQjLcdNQq+Pt/u1iBC1GR17wkVfGOAbXl9Vejc+on2eK5iI7iEQq4VtDEO&#10;uZTBtOh0mPkBib2DH52OPI6NtKOeuNz1cpFlK+l0R3yh1QO+tGiO1ckpOO5MqE11SOljMY12+b63&#10;r7uk1O1Nen4CETHF/zD84jM6lMxU+xPZIHoFj5vNA0fZWN2z4MR6vmRR/21kWcjLH8ofAAAA//8D&#10;AFBLAQItABQABgAIAAAAIQC2gziS/gAAAOEBAAATAAAAAAAAAAAAAAAAAAAAAABbQ29udGVudF9U&#10;eXBlc10ueG1sUEsBAi0AFAAGAAgAAAAhADj9If/WAAAAlAEAAAsAAAAAAAAAAAAAAAAALwEAAF9y&#10;ZWxzLy5yZWxzUEsBAi0AFAAGAAgAAAAhALEt4e32AQAAAwQAAA4AAAAAAAAAAAAAAAAALgIAAGRy&#10;cy9lMm9Eb2MueG1sUEsBAi0AFAAGAAgAAAAhAHgFvbvcAAAACwEAAA8AAAAAAAAAAAAAAAAAUAQA&#10;AGRycy9kb3ducmV2LnhtbFBLBQYAAAAABAAEAPMAAABZBQ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6528" behindDoc="0" locked="0" layoutInCell="1" allowOverlap="1">
                <wp:simplePos x="0" y="0"/>
                <wp:positionH relativeFrom="column">
                  <wp:posOffset>5177790</wp:posOffset>
                </wp:positionH>
                <wp:positionV relativeFrom="paragraph">
                  <wp:posOffset>904240</wp:posOffset>
                </wp:positionV>
                <wp:extent cx="0" cy="133350"/>
                <wp:effectExtent l="19050" t="0" r="19050" b="19050"/>
                <wp:wrapNone/>
                <wp:docPr id="171" name="Прямая соединительная линия 171"/>
                <wp:cNvGraphicFramePr/>
                <a:graphic xmlns:a="http://schemas.openxmlformats.org/drawingml/2006/main">
                  <a:graphicData uri="http://schemas.microsoft.com/office/word/2010/wordprocessingShape">
                    <wps:wsp>
                      <wps:cNvCnPr/>
                      <wps:spPr>
                        <a:xfrm>
                          <a:off x="0" y="0"/>
                          <a:ext cx="0" cy="133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5A328" id="Прямая соединительная линия 171"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407.7pt,71.2pt" to="407.7pt,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xB7wEAAPkDAAAOAAAAZHJzL2Uyb0RvYy54bWysU81u1DAQviPxDpbvbJKugCrabA+t4IJg&#10;BfQBXMfeWPKfbLPJ3oAz0j4Cr8ABpEoFniF5I8ZOmlYtEgJxccbj+b6Z+WayOumURDvmvDC6wsUi&#10;x4hpamqhtxU+f/vs0TFGPhBdE2k0q/CeeXyyfvhg1dqSHZnGyJo5BCTal62tcBOCLbPM04Yp4hfG&#10;Mg2P3DhFAlzdNqsdaYFdyewoz59krXG1dYYy78F7Nj7ideLnnNHwinPPApIVhtpCOl06L+KZrVek&#10;3DpiG0GnMsg/VKGI0JB0pjojgaB3TtyjUoI64w0PC2pUZjgXlKUeoJsiv9PNm4ZYlnoBcbydZfL/&#10;j5a+3G0cEjXM7mmBkSYKhtR/Ht4Ph/57/2U4oOFD/7P/1n/tL/sf/eXwEeyr4RPY8bG/mtwHFPGg&#10;Zmt9CaSneuOmm7cbF6XpuFPxC02jLk1gP0+AdQHR0UnBWyyXy8dpONkNzjofnjOjUDQqLIWO2pCS&#10;7F74ALkg9DokuqVGbYWXx0U+EsXCxlKSFfaSjWGvGQcBIHmR6NLqsVPp0I7A0hBKmQ6pNUggNURH&#10;GBdSzsD8z8ApPkJZWsu/Ac+IlNnoMIOV0Mb9LnvorkvmYzzoc6vvaF6Yep+GlB5gv5KE078QF/j2&#10;PcFv/tj1LwAAAP//AwBQSwMEFAAGAAgAAAAhAMFhA7neAAAACwEAAA8AAABkcnMvZG93bnJldi54&#10;bWxMj09LxDAQxe+C3yGM4M1Nt9Z1qU0XEYrgZf8oes02Y1tsJiVJt91v74gHvc2893jzm2Iz216c&#10;0IfOkYLlIgGBVDvTUaPg7bW6WYMIUZPRvSNUcMYAm/LyotC5cRPt8XSIjeASCrlW0MY45FKGukWr&#10;w8INSOx9Om915NU30ng9cbntZZokK2l1R3yh1QM+tVh/HUarIJ225w96ScbU1rv47N+r++2uUur6&#10;an58ABFxjn9h+MFndCiZ6ehGMkH0CtbLu4yjbGQpD5z4VY6srG4zkGUh//9QfgMAAP//AwBQSwEC&#10;LQAUAAYACAAAACEAtoM4kv4AAADhAQAAEwAAAAAAAAAAAAAAAAAAAAAAW0NvbnRlbnRfVHlwZXNd&#10;LnhtbFBLAQItABQABgAIAAAAIQA4/SH/1gAAAJQBAAALAAAAAAAAAAAAAAAAAC8BAABfcmVscy8u&#10;cmVsc1BLAQItABQABgAIAAAAIQCU6xxB7wEAAPkDAAAOAAAAAAAAAAAAAAAAAC4CAABkcnMvZTJv&#10;RG9jLnhtbFBLAQItABQABgAIAAAAIQDBYQO53gAAAAsBAAAPAAAAAAAAAAAAAAAAAEkEAABkcnMv&#10;ZG93bnJldi54bWxQSwUGAAAAAAQABADzAAAAVAU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5504" behindDoc="0" locked="0" layoutInCell="1" allowOverlap="1">
                <wp:simplePos x="0" y="0"/>
                <wp:positionH relativeFrom="column">
                  <wp:posOffset>5177790</wp:posOffset>
                </wp:positionH>
                <wp:positionV relativeFrom="paragraph">
                  <wp:posOffset>904240</wp:posOffset>
                </wp:positionV>
                <wp:extent cx="95250" cy="0"/>
                <wp:effectExtent l="19050" t="19050" r="0" b="19050"/>
                <wp:wrapNone/>
                <wp:docPr id="169" name="Прямая соединительная линия 169"/>
                <wp:cNvGraphicFramePr/>
                <a:graphic xmlns:a="http://schemas.openxmlformats.org/drawingml/2006/main">
                  <a:graphicData uri="http://schemas.microsoft.com/office/word/2010/wordprocessingShape">
                    <wps:wsp>
                      <wps:cNvCnPr/>
                      <wps:spPr>
                        <a:xfrm flipH="1">
                          <a:off x="0" y="0"/>
                          <a:ext cx="952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EB837D" id="Прямая соединительная линия 169" o:spid="_x0000_s1026" style="position:absolute;flip:x;z-index:251925504;visibility:visible;mso-wrap-style:square;mso-wrap-distance-left:9pt;mso-wrap-distance-top:0;mso-wrap-distance-right:9pt;mso-wrap-distance-bottom:0;mso-position-horizontal:absolute;mso-position-horizontal-relative:text;mso-position-vertical:absolute;mso-position-vertical-relative:text" from="407.7pt,71.2pt" to="415.2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QT+QEAAAIEAAAOAAAAZHJzL2Uyb0RvYy54bWysU8tu1DAU3SPxD5b3TDKDWrXRZLpoBSwQ&#10;jHh8gOvYE0t+yTaTzA5YI80n8AssqFSp0G9I/qjXTiZUgJBAbKxr33vOPffh5VmrJNoy54XRJZ7P&#10;coyYpqYSelPit2+ePDrByAeiKyKNZiXeMY/PVg8fLBtbsIWpjayYQ0CifdHYEtch2CLLPK2ZIn5m&#10;LNPg5MYpEuDqNlnlSAPsSmaLPD/OGuMq6wxl3sPrxeDEq8TPOaPhJeeeBSRLDNpCOl06L+OZrZak&#10;2Dhia0FHGeQfVCgiNCSdqC5IIOidE79QKUGd8YaHGTUqM5wLylINUM08/6ma1zWxLNUCzfF2apP/&#10;f7T0xXbtkKhgdsenGGmiYEjd5/59v+++dV/6Peo/dLfdVfe1u+6+d9f9R7Bv+k9gR2d3Mz7vUcRD&#10;NxvrCyA912s33rxdu9ialjuFuBT2GSRLzYLyUZtmsZtmwdqAKDyeHi2OYGD04MkGgkhknQ9PmVEo&#10;GiWWQscmkYJsn/sASSH0EBKfpUZNiR+fzPM07iwqHDQlK+wkG8JeMQ6dgNyDurSD7Fw6tCWwPYRS&#10;psM81ggJpIboCONCygmYJx1/BI7xEcrSfv4NeEKkzEaHCayENu532UN7kMyHeJB/r+5oXppql6aV&#10;HLBoqcLxU8RNvn9P8B9fd3UHAAD//wMAUEsDBBQABgAIAAAAIQAtGOBo2wAAAAsBAAAPAAAAZHJz&#10;L2Rvd25yZXYueG1sTI/BTsMwEETvSPyDtUjcqNPQoijEqSgIxLWBD3DsbRI1Xkex25i/Z5GQ4Da7&#10;M5p9W+2SG8UF5zB4UrBeZSCQjLcDdQo+P17vChAharJ69IQKvjDArr6+qnRp/UIHvDSxE1xCodQK&#10;+hinUspgenQ6rPyExN7Rz05HHudO2lkvXO5GmWfZg3R6IL7Q6wmfezSn5uwUnPYmtKY5pvSeL7Pd&#10;vh3syz4pdXuTnh5BREzxLww/+IwONTO1/kw2iFFBsd5uOMrGJmfBieI+Y9H+bmRdyf8/1N8AAAD/&#10;/wMAUEsBAi0AFAAGAAgAAAAhALaDOJL+AAAA4QEAABMAAAAAAAAAAAAAAAAAAAAAAFtDb250ZW50&#10;X1R5cGVzXS54bWxQSwECLQAUAAYACAAAACEAOP0h/9YAAACUAQAACwAAAAAAAAAAAAAAAAAvAQAA&#10;X3JlbHMvLnJlbHNQSwECLQAUAAYACAAAACEA4go0E/kBAAACBAAADgAAAAAAAAAAAAAAAAAuAgAA&#10;ZHJzL2Uyb0RvYy54bWxQSwECLQAUAAYACAAAACEALRjgaNsAAAALAQAADwAAAAAAAAAAAAAAAABT&#10;BAAAZHJzL2Rvd25yZXYueG1sUEsFBgAAAAAEAAQA8wAAAFsFA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4480" behindDoc="0" locked="0" layoutInCell="1" allowOverlap="1">
                <wp:simplePos x="0" y="0"/>
                <wp:positionH relativeFrom="column">
                  <wp:posOffset>5279390</wp:posOffset>
                </wp:positionH>
                <wp:positionV relativeFrom="paragraph">
                  <wp:posOffset>662940</wp:posOffset>
                </wp:positionV>
                <wp:extent cx="0" cy="209550"/>
                <wp:effectExtent l="19050" t="0" r="19050" b="19050"/>
                <wp:wrapNone/>
                <wp:docPr id="168" name="Прямая соединительная линия 168"/>
                <wp:cNvGraphicFramePr/>
                <a:graphic xmlns:a="http://schemas.openxmlformats.org/drawingml/2006/main">
                  <a:graphicData uri="http://schemas.microsoft.com/office/word/2010/wordprocessingShape">
                    <wps:wsp>
                      <wps:cNvCnPr/>
                      <wps:spPr>
                        <a:xfrm>
                          <a:off x="0" y="0"/>
                          <a:ext cx="0" cy="2095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6E603" id="Прямая соединительная линия 168"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415.7pt,52.2pt" to="415.7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q07wEAAPkDAAAOAAAAZHJzL2Uyb0RvYy54bWysU81u1DAQviPxDpbvbJJFrUq02R5awQXB&#10;ip8HcB17Y8l/ss0mewPOSPsIvAIHkCoVeIbkjTp20rQqSAjExRmP5/tmvpnJ6rRTEu2Y88LoCheL&#10;HCOmqamF3lb47Zunj04w8oHomkijWYX3zOPT9cMHq9aWbGkaI2vmEJBoX7a2wk0ItswyTxumiF8Y&#10;yzQ8cuMUCXB126x2pAV2JbNlnh9nrXG1dYYy78F7Pj7ideLnnNHwknPPApIVhtpCOl06L+KZrVek&#10;3DpiG0GnMsg/VKGI0JB0pjongaB3TvxCpQR1xhseFtSozHAuKEsaQE2R31PzuiGWJS3QHG/nNvn/&#10;R0tf7DYOiRpmdwyj0kTBkPrPw/vh0H/vvwwHNHzof/bf+q/9Zf+jvxw+gn01fAI7PvZXk/uAIh66&#10;2VpfAumZ3rjp5u3GxdZ03Kn4BdGoSxPYzxNgXUB0dFLwLvMnR0dpONktzjofnjGjUDQqLIWOvSEl&#10;2T33AXJB6E1IdEuN2go/PinykSgWNpaSrLCXbAx7xTg0AJIXiS6tHjuTDu0ILA2hlOlQRGmQQGqI&#10;jjAupJyB+Z+BU3yEsrSWfwOeESmz0WEGK6GN+1320N2UzMd4KP+O7mhemHqfhpQeYL+SwulfiAt8&#10;957gt3/s+hoAAP//AwBQSwMEFAAGAAgAAAAhADpzESreAAAACwEAAA8AAABkcnMvZG93bnJldi54&#10;bWxMj0FLw0AQhe+C/2EZwZvdbRpsidkUEYLgpbWKXrfZMQlmZ0N206T/3hEP9jbz3uPNN/l2dp04&#10;4RBaTxqWCwUCqfK2pVrD+1t5twERoiFrOk+o4YwBtsX1VW4y6yd6xdMh1oJLKGRGQxNjn0kZqgad&#10;CQvfI7H35QdnIq9DLe1gJi53nUyUupfOtMQXGtPjU4PV92F0GpJpd/6kFzUmrtrH5+GjXO/2pda3&#10;N/PjA4iIc/wPwy8+o0PBTEc/kg2i07BZLVOOsqFSHjjxpxxZWa1TkEUuL38ofgAAAP//AwBQSwEC&#10;LQAUAAYACAAAACEAtoM4kv4AAADhAQAAEwAAAAAAAAAAAAAAAAAAAAAAW0NvbnRlbnRfVHlwZXNd&#10;LnhtbFBLAQItABQABgAIAAAAIQA4/SH/1gAAAJQBAAALAAAAAAAAAAAAAAAAAC8BAABfcmVscy8u&#10;cmVsc1BLAQItABQABgAIAAAAIQC2oCq07wEAAPkDAAAOAAAAAAAAAAAAAAAAAC4CAABkcnMvZTJv&#10;RG9jLnhtbFBLAQItABQABgAIAAAAIQA6cxEq3gAAAAsBAAAPAAAAAAAAAAAAAAAAAEkEAABkcnMv&#10;ZG93bnJldi54bWxQSwUGAAAAAAQABADzAAAAVAU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3456" behindDoc="0" locked="0" layoutInCell="1" allowOverlap="1">
                <wp:simplePos x="0" y="0"/>
                <wp:positionH relativeFrom="column">
                  <wp:posOffset>5279390</wp:posOffset>
                </wp:positionH>
                <wp:positionV relativeFrom="paragraph">
                  <wp:posOffset>631190</wp:posOffset>
                </wp:positionV>
                <wp:extent cx="412750" cy="0"/>
                <wp:effectExtent l="19050" t="19050" r="6350" b="19050"/>
                <wp:wrapNone/>
                <wp:docPr id="167" name="Прямая соединительная линия 167"/>
                <wp:cNvGraphicFramePr/>
                <a:graphic xmlns:a="http://schemas.openxmlformats.org/drawingml/2006/main">
                  <a:graphicData uri="http://schemas.microsoft.com/office/word/2010/wordprocessingShape">
                    <wps:wsp>
                      <wps:cNvCnPr/>
                      <wps:spPr>
                        <a:xfrm flipH="1">
                          <a:off x="0" y="0"/>
                          <a:ext cx="4127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BB9AA" id="Прямая соединительная линия 167"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415.7pt,49.7pt" to="448.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jP+gEAAAMEAAAOAAAAZHJzL2Uyb0RvYy54bWysU8tu1DAU3SPxD5b3TJIB2iqaTBetgAWC&#10;EY8PcB17Yskv2WYyswPWSPMJ/AKLIlUq9BuSP+q1kwkVICQQG+va955zz314cbpVEm2Y88LoChez&#10;HCOmqamFXlf47ZsnD04w8oHomkijWYV3zOPT5f17i9aWbG4aI2vmEJBoX7a2wk0ItswyTxumiJ8Z&#10;yzQ4uXGKBLi6dVY70gK7ktk8z4+y1rjaOkOZ9/B6PjjxMvFzzmh4yblnAckKg7aQTpfOi3hmywUp&#10;147YRtBRBvkHFYoIDUknqnMSCHrnxC9USlBnvOFhRo3KDOeCslQDVFPkP1XzuiGWpVqgOd5ObfL/&#10;j5a+2KwcEjXM7ugYI00UDKn73L/v99237ku/R/2H7qb72l12V9337qr/CPZ1/wns6Oyux+c9injo&#10;Zmt9CaRneuXGm7crF1uz5U4hLoV9BslSs6B8tE2z2E2zYNuAKDw+KubHj2Fi9ODKBobIZJ0PT5lR&#10;KBoVlkLHLpGSbJ77AFkh9BASn6VGbYUfnhR5mncWJQ6ikhV2kg1hrxiHVkDyQV5aQnYmHdoQWB9C&#10;KdOhiEVCAqkhOsK4kHIC5knHH4FjfISytKB/A54QKbPRYQIroY37XfawPUjmQzzIv1N3NC9MvUvj&#10;Sg7YtFTh+CviKt+9J/iPv7u8BQAA//8DAFBLAwQUAAYACAAAACEAU8VbwNsAAAAJAQAADwAAAGRy&#10;cy9kb3ducmV2LnhtbEyPTU7DMBCF90jcwZpK7KjTAlWSxqkoCMS2gQM4tptEjceR7Tbm9gxiQVfz&#10;9/TeN9Uu2ZFdjA+DQwGrZQbMoHJ6wE7A1+fbfQ4sRIlajg6NgG8TYFff3lSy1G7Gg7k0sWNkgqGU&#10;AvoYp5LzoHpjZVi6ySDdjs5bGWn0HddezmRuR77Osg23ckBK6OVkXnqjTs3ZCjjtVWhVc0zpYz17&#10;/fR+0K/7JMTdIj1vgUWT4r8YfvEJHWpiat0ZdWCjgPxh9UhSAUVBlQR5saGm/VvwuuLXH9Q/AAAA&#10;//8DAFBLAQItABQABgAIAAAAIQC2gziS/gAAAOEBAAATAAAAAAAAAAAAAAAAAAAAAABbQ29udGVu&#10;dF9UeXBlc10ueG1sUEsBAi0AFAAGAAgAAAAhADj9If/WAAAAlAEAAAsAAAAAAAAAAAAAAAAALwEA&#10;AF9yZWxzLy5yZWxzUEsBAi0AFAAGAAgAAAAhABJ5qM/6AQAAAwQAAA4AAAAAAAAAAAAAAAAALgIA&#10;AGRycy9lMm9Eb2MueG1sUEsBAi0AFAAGAAgAAAAhAFPFW8DbAAAACQEAAA8AAAAAAAAAAAAAAAAA&#10;VAQAAGRycy9kb3ducmV2LnhtbFBLBQYAAAAABAAEAPMAAABcBQ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2432" behindDoc="0" locked="0" layoutInCell="1" allowOverlap="1">
                <wp:simplePos x="0" y="0"/>
                <wp:positionH relativeFrom="column">
                  <wp:posOffset>5425440</wp:posOffset>
                </wp:positionH>
                <wp:positionV relativeFrom="paragraph">
                  <wp:posOffset>345440</wp:posOffset>
                </wp:positionV>
                <wp:extent cx="298450" cy="285750"/>
                <wp:effectExtent l="19050" t="19050" r="25400" b="19050"/>
                <wp:wrapNone/>
                <wp:docPr id="166" name="Прямая соединительная линия 166"/>
                <wp:cNvGraphicFramePr/>
                <a:graphic xmlns:a="http://schemas.openxmlformats.org/drawingml/2006/main">
                  <a:graphicData uri="http://schemas.microsoft.com/office/word/2010/wordprocessingShape">
                    <wps:wsp>
                      <wps:cNvCnPr/>
                      <wps:spPr>
                        <a:xfrm>
                          <a:off x="0" y="0"/>
                          <a:ext cx="298450" cy="2857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E25FD" id="Прямая соединительная линия 166"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427.2pt,27.2pt" to="450.7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OW8wEAAP4DAAAOAAAAZHJzL2Uyb0RvYy54bWysU0uO1DAQ3SNxB8t7OknDNE3U6VnMCDYI&#10;WnwO4HHsjiX/ZJtO9w5YI/URuAILkEYa4AzJjSg7mcwIkBCIjVOuqvf86pPV6V5JtGPOC6MrXMxy&#10;jJimphZ6W+HXrx7fW2LkA9E1kUazCh+Yx6fru3dWrS3Z3DRG1swhING+bG2FmxBsmWWeNkwRPzOW&#10;aQhy4xQJcHXbrHakBXYls3meL7LWuNo6Q5n34D0fgnid+DlnNDzn3LOAZIVBW0inS+dFPLP1ipRb&#10;R2wj6CiD/IMKRYSGRyeqcxIIeuPEL1RKUGe84WFGjcoM54KyVANUU+Q/VfOyIZalWqA53k5t8v+P&#10;lj7bbRwSNcxuscBIEwVD6j72b/tj97X71B9R/6773n3pPneX3bfusn8P9lX/AewY7K5G9xFFPHSz&#10;tb4E0jO9cePN242Lrdlzp+IXikb7NIHDNAG2D4iCc/5o+eAE5kQhNF+ePAQbWLIbsHU+PGFGoWhU&#10;WAodG0RKsnvqw5B6nRLdUqO2wveXRT4QRXWDnmSFg2RD2gvGoQugoEh0af/YmXRoR2BzCKVMh2LU&#10;IjVkRxgXUk7A/M/AMT9CWdrNvwFPiPSy0WECK6GN+93rYX8tmQ/50MpbdUfzwtSHNKkUgCVL3R5/&#10;iLjFt+8JfvPbrn8AAAD//wMAUEsDBBQABgAIAAAAIQAKcbWR3QAAAAkBAAAPAAAAZHJzL2Rvd25y&#10;ZXYueG1sTI/LTsMwEEX3SPyDNUjsqN0oQBviVAgpQmLTBwi2bjIkEfE4sp0m/XsGNrCa19W9Z/LN&#10;bHtxQh86RxqWCwUCqXJ1R42Gt9fyZgUiREO16R2hhjMG2BSXF7nJajfRHk+H2Ag2oZAZDW2MQyZl&#10;qFq0JizcgMS3T+etiTz6RtbeTGxue5kodSet6YgTWjPgU4vV12G0GpJpe/6gFzUmttrFZ/9e3m93&#10;pdbXV/PjA4iIc/wTww8+o0PBTEc3Uh1Er2F1m6Ys1fBbWbBWS14cuVmnIItc/v+g+AYAAP//AwBQ&#10;SwECLQAUAAYACAAAACEAtoM4kv4AAADhAQAAEwAAAAAAAAAAAAAAAAAAAAAAW0NvbnRlbnRfVHlw&#10;ZXNdLnhtbFBLAQItABQABgAIAAAAIQA4/SH/1gAAAJQBAAALAAAAAAAAAAAAAAAAAC8BAABfcmVs&#10;cy8ucmVsc1BLAQItABQABgAIAAAAIQDLaxOW8wEAAP4DAAAOAAAAAAAAAAAAAAAAAC4CAABkcnMv&#10;ZTJvRG9jLnhtbFBLAQItABQABgAIAAAAIQAKcbWR3QAAAAkBAAAPAAAAAAAAAAAAAAAAAE0EAABk&#10;cnMvZG93bnJldi54bWxQSwUGAAAAAAQABADzAAAAVwU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1408" behindDoc="0" locked="0" layoutInCell="1" allowOverlap="1">
                <wp:simplePos x="0" y="0"/>
                <wp:positionH relativeFrom="column">
                  <wp:posOffset>4479290</wp:posOffset>
                </wp:positionH>
                <wp:positionV relativeFrom="paragraph">
                  <wp:posOffset>345440</wp:posOffset>
                </wp:positionV>
                <wp:extent cx="946150" cy="0"/>
                <wp:effectExtent l="0" t="19050" r="25400" b="19050"/>
                <wp:wrapNone/>
                <wp:docPr id="165" name="Прямая соединительная линия 165"/>
                <wp:cNvGraphicFramePr/>
                <a:graphic xmlns:a="http://schemas.openxmlformats.org/drawingml/2006/main">
                  <a:graphicData uri="http://schemas.microsoft.com/office/word/2010/wordprocessingShape">
                    <wps:wsp>
                      <wps:cNvCnPr/>
                      <wps:spPr>
                        <a:xfrm>
                          <a:off x="0" y="0"/>
                          <a:ext cx="9461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DF515" id="Прямая соединительная линия 165"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352.7pt,27.2pt" to="427.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kU8QEAAPkDAAAOAAAAZHJzL2Uyb0RvYy54bWysU81u1DAQviPxDpbvbJJCVyXabA+t4IJg&#10;xc8DuI69seQ/2WaTvQFnpH0EXoEDlSqV9hmSN2LszaYVICEQF2fsme+b+WYmi9NOSbRhzgujK1zM&#10;coyYpqYWel3hd2+fPTrByAeiayKNZhXeMo9Plw8fLFpbsiPTGFkzh4BE+7K1FW5CsGWWedowRfzM&#10;WKbByY1TJMDVrbPakRbYlcyO8nyetcbV1hnKvIfX870TLxM/54yGV5x7FpCsMNQW0unSeRHPbLkg&#10;5doR2wg6lkH+oQpFhIakE9U5CQS9d+IXKiWoM97wMKNGZYZzQVnSAGqK/Cc1bxpiWdICzfF2apP/&#10;f7T05WblkKhhdvNjjDRRMKT+y/Bh2PXf+6/DDg0f+9v+sv/WX/U3/dXwCezr4TPY0dlfj887FPHQ&#10;zdb6EkjP9MqNN29XLram407FL4hGXZrAdpoA6wKi8Pj0ybw4hjnRgyu7w1nnw3NmFIpGhaXQsTek&#10;JJsXPkAuCD2ExGepUVvhxydFnqacxcL2pSQrbCXbh71mHBoAyYtEl1aPnUmHNgSWhlDKdCiiNEgg&#10;NURHGBdSTsD8z8AxPkJZWsu/AU+IlNnoMIGV0Mb9LnvoDiXzfTyUf093NC9MvU1DSg7Yr6Rw/Bfi&#10;At+/J/jdH7v8AQAA//8DAFBLAwQUAAYACAAAACEA/JG439wAAAAJAQAADwAAAGRycy9kb3ducmV2&#10;LnhtbEyPT0vDQBDF74LfYRnBm901tLak2RQRguCltYq9brNjEszOhuymSb+9ox7qaf493vtNtplc&#10;K07Yh8aThvuZAoFUettQpeH9rbhbgQjRkDWtJ9RwxgCb/PoqM6n1I73iaR8rwSYUUqOhjrFLpQxl&#10;jc6Eme+Q+Pbpe2cij30lbW9GNnetTJR6kM40xAm16fCpxvJrPzgNybg9H+hFDYkrd/G5/yiW212h&#10;9e3N9LgGEXGKFzH84DM65Mx09APZIFoNS7WYs1TDYs6VBavf5vi3kHkm/3+QfwMAAP//AwBQSwEC&#10;LQAUAAYACAAAACEAtoM4kv4AAADhAQAAEwAAAAAAAAAAAAAAAAAAAAAAW0NvbnRlbnRfVHlwZXNd&#10;LnhtbFBLAQItABQABgAIAAAAIQA4/SH/1gAAAJQBAAALAAAAAAAAAAAAAAAAAC8BAABfcmVscy8u&#10;cmVsc1BLAQItABQABgAIAAAAIQDMJSkU8QEAAPkDAAAOAAAAAAAAAAAAAAAAAC4CAABkcnMvZTJv&#10;RG9jLnhtbFBLAQItABQABgAIAAAAIQD8kbjf3AAAAAkBAAAPAAAAAAAAAAAAAAAAAEsEAABkcnMv&#10;ZG93bnJldi54bWxQSwUGAAAAAAQABADzAAAAVAU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0384" behindDoc="0" locked="0" layoutInCell="1" allowOverlap="1">
                <wp:simplePos x="0" y="0"/>
                <wp:positionH relativeFrom="column">
                  <wp:posOffset>3920490</wp:posOffset>
                </wp:positionH>
                <wp:positionV relativeFrom="paragraph">
                  <wp:posOffset>345440</wp:posOffset>
                </wp:positionV>
                <wp:extent cx="556260" cy="488950"/>
                <wp:effectExtent l="19050" t="19050" r="34290" b="25400"/>
                <wp:wrapNone/>
                <wp:docPr id="164" name="Прямая соединительная линия 164"/>
                <wp:cNvGraphicFramePr/>
                <a:graphic xmlns:a="http://schemas.openxmlformats.org/drawingml/2006/main">
                  <a:graphicData uri="http://schemas.microsoft.com/office/word/2010/wordprocessingShape">
                    <wps:wsp>
                      <wps:cNvCnPr/>
                      <wps:spPr>
                        <a:xfrm flipV="1">
                          <a:off x="0" y="0"/>
                          <a:ext cx="556260" cy="48895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18E47" id="Прямая соединительная линия 164"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7pt,27.2pt" to="352.5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7dGgIAAEIEAAAOAAAAZHJzL2Uyb0RvYy54bWysU0uOEzEQ3SNxB8t70p0wCaGVziwyGjYI&#10;In57x20nlvyTbdLJDlgjzRG4AguQRhrgDN03ouzuNAOIBYiNZdfnVb1X5cX5QUm0Z84Lo0s8HuUY&#10;MU1NJfS2xC9fXN6bY+QD0RWRRrMSH5nH58u7dxa1LdjE7IysmEMAon1R2xLvQrBFlnm6Y4r4kbFM&#10;g5Mbp0iAp9tmlSM1oCuZTfJ8ltXGVdYZyrwH60XnxMuEzzmj4SnnngUkSwy9hXS6dG7imS0XpNg6&#10;YneC9m2Qf+hCEaGh6AB1QQJBr534DUoJ6ow3PIyoUZnhXFCWOACbcf4Lm+c7YlniAuJ4O8jk/x8s&#10;fbJfOyQqmN3sDCNNFAyp+dC+aa+aL83H9gq1b5tvzefmU3PdfG2u23dwv2nfwz06m5vefIViPqhZ&#10;W18A6EqvXf/ydu2iNAfuFOJS2FdQLIkF9NEhzeI4zIIdAqJgnE5nkxlMjILrbD5/OE2zyjqYCGed&#10;D4+YUSheSiyFjlKRguwf+wClIfQUEs1So7rE9+fjPE9h3khRXQopo9O77WYlHdqTuCb5g3x1qnYr&#10;DAClBtzIsOOUbuEoWVfgGeOgJPTesUs7zAZYQinTYRw1SkgQHdM4tDAk9q3F5f9TYh8fU1na779J&#10;HjJSZaPDkKyENq4T5ufq4XBqmXfxJwU63lGCjamOadpJGljUxLD/VPEn3H6n9B9ff/kdAAD//wMA&#10;UEsDBBQABgAIAAAAIQB0M1di4AAAAAoBAAAPAAAAZHJzL2Rvd25yZXYueG1sTI/BTsMwDIbvSLxD&#10;ZCRuLOnoVihNJ4RA4oZWNsQxa01T0ThVk62Fp8ec4GRZ/vT7+4vN7HpxwjF0njQkCwUCqfZNR62G&#10;3evT1Q2IEA01pveEGr4wwKY8PytM3viJtniqYis4hEJuNNgYh1zKUFt0Jiz8gMS3Dz86E3kdW9mM&#10;ZuJw18ulUmvpTEf8wZoBHyzWn9XRacjeH7fPy5fUVt/JG063u32mur3Wlxfz/R2IiHP8g+FXn9Wh&#10;ZKeDP1ITRK9hnWQpoxpWKU8GMrXicgcmr5MUZFnI/xXKHwAAAP//AwBQSwECLQAUAAYACAAAACEA&#10;toM4kv4AAADhAQAAEwAAAAAAAAAAAAAAAAAAAAAAW0NvbnRlbnRfVHlwZXNdLnhtbFBLAQItABQA&#10;BgAIAAAAIQA4/SH/1gAAAJQBAAALAAAAAAAAAAAAAAAAAC8BAABfcmVscy8ucmVsc1BLAQItABQA&#10;BgAIAAAAIQDRYI7dGgIAAEIEAAAOAAAAAAAAAAAAAAAAAC4CAABkcnMvZTJvRG9jLnhtbFBLAQIt&#10;ABQABgAIAAAAIQB0M1di4AAAAAoBAAAPAAAAAAAAAAAAAAAAAHQEAABkcnMvZG93bnJldi54bWxQ&#10;SwUGAAAAAAQABADzAAAAgQUAAAAA&#10;" strokecolor="#0070c0" strokeweight="3pt">
                <v:stroke joinstyle="miter"/>
              </v:line>
            </w:pict>
          </mc:Fallback>
        </mc:AlternateContent>
      </w:r>
      <w:r w:rsidR="00841DCA" w:rsidRPr="00841DCA">
        <w:rPr>
          <w:rFonts w:ascii="Times New Roman" w:eastAsia="Times New Roman" w:hAnsi="Times New Roman" w:cs="Times New Roman"/>
          <w:noProof/>
          <w:sz w:val="24"/>
          <w:szCs w:val="24"/>
          <w:lang w:eastAsia="ru-RU"/>
        </w:rPr>
        <w:drawing>
          <wp:inline distT="0" distB="0" distL="0" distR="0">
            <wp:extent cx="6209665" cy="2452557"/>
            <wp:effectExtent l="0" t="0" r="63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9665" cy="2452557"/>
                    </a:xfrm>
                    <a:prstGeom prst="rect">
                      <a:avLst/>
                    </a:prstGeom>
                    <a:noFill/>
                    <a:ln>
                      <a:noFill/>
                    </a:ln>
                  </pic:spPr>
                </pic:pic>
              </a:graphicData>
            </a:graphic>
          </wp:inline>
        </w:drawing>
      </w:r>
    </w:p>
    <w:p w:rsidR="00841DCA" w:rsidRPr="00E136CC" w:rsidRDefault="00841DCA"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F5391A"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4720" behindDoc="0" locked="0" layoutInCell="1" allowOverlap="1">
                <wp:simplePos x="0" y="0"/>
                <wp:positionH relativeFrom="column">
                  <wp:posOffset>4987290</wp:posOffset>
                </wp:positionH>
                <wp:positionV relativeFrom="paragraph">
                  <wp:posOffset>1535430</wp:posOffset>
                </wp:positionV>
                <wp:extent cx="1123950" cy="0"/>
                <wp:effectExtent l="19050" t="19050" r="0" b="19050"/>
                <wp:wrapNone/>
                <wp:docPr id="179" name="Прямая соединительная линия 179"/>
                <wp:cNvGraphicFramePr/>
                <a:graphic xmlns:a="http://schemas.openxmlformats.org/drawingml/2006/main">
                  <a:graphicData uri="http://schemas.microsoft.com/office/word/2010/wordprocessingShape">
                    <wps:wsp>
                      <wps:cNvCnPr/>
                      <wps:spPr>
                        <a:xfrm flipH="1" flipV="1">
                          <a:off x="0" y="0"/>
                          <a:ext cx="11239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F381A" id="Прямая соединительная линия 179" o:spid="_x0000_s1026" style="position:absolute;flip:x 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7pt,120.9pt" to="481.2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J/AEAAA4EAAAOAAAAZHJzL2Uyb0RvYy54bWysU81u1DAQviPxDpbvbJKtgDbabA+tgAOC&#10;FVDurmPvWvKfbLPJ3oAz0j4Cr8ABpEqlPEPyRoydbKgACYG4WGPPfN988+PFaask2jLnhdEVLmY5&#10;RkxTUwu9rvDFq0f3jjHygeiaSKNZhXfM49Pl3TuLxpZsbjZG1swhING+bGyFNyHYMss83TBF/MxY&#10;psHJjVMkwNWts9qRBtiVzOZ5/iBrjKutM5R5D6/ngxMvEz/njIbnnHsWkKwwaAvpdOm8jGe2XJBy&#10;7YjdCDrKIP+gQhGhIelEdU4CQW+c+IVKCeqMNzzMqFGZ4VxQlmqAaor8p2pebohlqRZojrdTm/z/&#10;o6XPtiuHRA2ze3iCkSYKhtR97N/2++5r96nfo/5d96370n3urrqb7qp/D/Z1/wHs6Oyux+c9injo&#10;ZmN9CaRneuXGm7crF1vTcqcQl8I+gWQ4Wa+jFX3QCNSmqeymqbA2IAqPRTE/OrkPw6MHXzaQRaB1&#10;PjxmRqFoVFgKHRtGSrJ96gMIgNBDSHyWGjUVPjou8jT6LKod9CUr7CQbwl4wDl2J2RNd2kd2Jh3a&#10;EtgkQinToYj1QgKpITrCuJByAuZ/Bo7xEcrSrv4NeEKkzEaHCayENu532UN7kMyHeJB/q+5oXpp6&#10;lyaXHLB0qcLxg8Stvn1P8B/fePkdAAD//wMAUEsDBBQABgAIAAAAIQAjWMcs3gAAAAsBAAAPAAAA&#10;ZHJzL2Rvd25yZXYueG1sTI9NS8NAEIbvgv9hGcGL2E1C7EfMpgRFvAmmPdTbNjtNgtnZkN2m8d87&#10;gqDHeefh/ci3s+3FhKPvHCmIFxEIpNqZjhoF+93L/RqED5qM7h2hgi/0sC2ur3KdGXehd5yq0Ag2&#10;IZ9pBW0IQyalr1u02i/cgMS/kxutDnyOjTSjvrC57WUSRUtpdUec0OoBn1qsP6uzVfDqVlVpmnLX&#10;HfbPH9MhvYu6+E2p25u5fAQRcA5/MPzU5+pQcKejO5PxolewWj+kjCpI0pg3MLFZJqwcfxVZ5PL/&#10;huIbAAD//wMAUEsBAi0AFAAGAAgAAAAhALaDOJL+AAAA4QEAABMAAAAAAAAAAAAAAAAAAAAAAFtD&#10;b250ZW50X1R5cGVzXS54bWxQSwECLQAUAAYACAAAACEAOP0h/9YAAACUAQAACwAAAAAAAAAAAAAA&#10;AAAvAQAAX3JlbHMvLnJlbHNQSwECLQAUAAYACAAAACEA6fpkCfwBAAAOBAAADgAAAAAAAAAAAAAA&#10;AAAuAgAAZHJzL2Uyb0RvYy54bWxQSwECLQAUAAYACAAAACEAI1jHLN4AAAALAQAADwAAAAAAAAAA&#10;AAAAAABWBAAAZHJzL2Rvd25yZXYueG1sUEsFBgAAAAAEAAQA8wAAAGEFAAAAAA==&#10;" strokecolor="#4472c4 [3204]" strokeweight="3pt">
                <v:stroke joinstyle="miter"/>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7008" behindDoc="0" locked="0" layoutInCell="1" allowOverlap="1">
                <wp:simplePos x="0" y="0"/>
                <wp:positionH relativeFrom="column">
                  <wp:posOffset>5019040</wp:posOffset>
                </wp:positionH>
                <wp:positionV relativeFrom="paragraph">
                  <wp:posOffset>1395730</wp:posOffset>
                </wp:positionV>
                <wp:extent cx="0" cy="120650"/>
                <wp:effectExtent l="19050" t="19050" r="19050" b="12700"/>
                <wp:wrapNone/>
                <wp:docPr id="569" name="Прямая соединительная линия 569"/>
                <wp:cNvGraphicFramePr/>
                <a:graphic xmlns:a="http://schemas.openxmlformats.org/drawingml/2006/main">
                  <a:graphicData uri="http://schemas.microsoft.com/office/word/2010/wordprocessingShape">
                    <wps:wsp>
                      <wps:cNvCnPr/>
                      <wps:spPr>
                        <a:xfrm flipH="1" flipV="1">
                          <a:off x="0" y="0"/>
                          <a:ext cx="0" cy="120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6169E" id="Прямая соединительная линия 569" o:spid="_x0000_s1026" style="position:absolute;flip:x 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2pt,109.9pt" to="395.2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lk/gEAAA0EAAAOAAAAZHJzL2Uyb0RvYy54bWysU81u1DAQviPxDpbvbJJFXZVosz20Ag4I&#10;VvzdXcfeWPKfbLPZvQFnpH0EXoFDkSoV+gzJG3XspKEChATiYo1n5vvmm/F4ebJTEm2Z88LoChez&#10;HCOmqamF3lT4zevHD44x8oHomkijWYX3zOOT1f17y9aWbG4aI2vmEJBoX7a2wk0ItswyTxumiJ8Z&#10;yzQEuXGKBLi6TVY70gK7ktk8zxdZa1xtnaHMe/CeDUG8SvycMxpecO5ZQLLCoC2k06XzPJ7ZaknK&#10;jSO2EXSUQf5BhSJCQ9GJ6owEgt458QuVEtQZb3iYUaMyw7mgLPUA3RT5T928aohlqRcYjrfTmPz/&#10;o6XPt2uHRF3ho8UjjDRR8Ejd5/59f+i+dV/6A+o/dNfd1+6iu+y+d5f9R7Cv+k9gx2B3NboPKOJh&#10;mq31JZCe6rUbb96uXRzNjjuFuBT2KSwKTtbbaMUYDALt0qvsp1dhu4Do4KTgLeb54ig9WDZwRZx1&#10;PjxhRqFoVFgKHedFSrJ95gPUh9TblOiWGrUVfnhc5ANRFDvIS1bYSzakvWQchgLFB3lpHdmpdGhL&#10;YJEIpUyHIrYLBaSG7AjjQsoJmCcdfwSO+RHK0qr+DXhCpMpGhwmshDbud9XD7lYyH/JB/p2+o3lu&#10;6n16uBSAnUsdjv8jLvXde4L/+MWrGwAAAP//AwBQSwMEFAAGAAgAAAAhACYXSJXfAAAACwEAAA8A&#10;AABkcnMvZG93bnJldi54bWxMjz1PwzAQhnck/oN1SCyI2ikVTUOcKgIhNiTSDmVz4yOJiM9R7Kbh&#10;33OIAcZ779H7kW9n14sJx9B50pAsFAik2tuOGg373fNtCiJEQ9b0nlDDFwbYFpcXucmsP9MbTlVs&#10;BJtQyIyGNsYhkzLULToTFn5A4t+HH52JfI6NtKM5s7nr5VKpe+lMR5zQmgEfW6w/q5PT8OLXVWmb&#10;ctcd9k/v02F1o7rkVevrq7l8ABFxjn8w/NTn6lBwp6M/kQ2i17DeqBWjGpbJhjcw8ascWblLU5BF&#10;Lv9vKL4BAAD//wMAUEsBAi0AFAAGAAgAAAAhALaDOJL+AAAA4QEAABMAAAAAAAAAAAAAAAAAAAAA&#10;AFtDb250ZW50X1R5cGVzXS54bWxQSwECLQAUAAYACAAAACEAOP0h/9YAAACUAQAACwAAAAAAAAAA&#10;AAAAAAAvAQAAX3JlbHMvLnJlbHNQSwECLQAUAAYACAAAACEA1CxZZP4BAAANBAAADgAAAAAAAAAA&#10;AAAAAAAuAgAAZHJzL2Uyb0RvYy54bWxQSwECLQAUAAYACAAAACEAJhdIld8AAAALAQAADwAAAAAA&#10;AAAAAAAAAABYBAAAZHJzL2Rvd25yZXYueG1sUEsFBgAAAAAEAAQA8wAAAGQFAAAAAA==&#10;" strokecolor="#4472c4 [3204]" strokeweight="3pt">
                <v:stroke joinstyle="miter"/>
              </v:line>
            </w:pict>
          </mc:Fallback>
        </mc:AlternateContent>
      </w:r>
      <w:r w:rsidR="00DB1D4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3696" behindDoc="0" locked="0" layoutInCell="1" allowOverlap="1">
                <wp:simplePos x="0" y="0"/>
                <wp:positionH relativeFrom="column">
                  <wp:posOffset>6104890</wp:posOffset>
                </wp:positionH>
                <wp:positionV relativeFrom="paragraph">
                  <wp:posOffset>900430</wp:posOffset>
                </wp:positionV>
                <wp:extent cx="6350" cy="654050"/>
                <wp:effectExtent l="19050" t="19050" r="31750" b="31750"/>
                <wp:wrapNone/>
                <wp:docPr id="178" name="Прямая соединительная линия 178"/>
                <wp:cNvGraphicFramePr/>
                <a:graphic xmlns:a="http://schemas.openxmlformats.org/drawingml/2006/main">
                  <a:graphicData uri="http://schemas.microsoft.com/office/word/2010/wordprocessingShape">
                    <wps:wsp>
                      <wps:cNvCnPr/>
                      <wps:spPr>
                        <a:xfrm>
                          <a:off x="0" y="0"/>
                          <a:ext cx="6350" cy="654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39A3E" id="Прямая соединительная линия 178"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7pt,70.9pt" to="481.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nw8QEAAPwDAAAOAAAAZHJzL2Uyb0RvYy54bWysU81u1DAQviPxDpbvbJKWLlW02R5awQXB&#10;ip8HcB17Y8l/ss0mewPOSPsIvAIHkCoVeIbkjRg7aVoBEgJxccae+b6Z+WayOuuURDvmvDC6wsUi&#10;x4hpamqhtxV+/erxg1OMfCC6JtJoVuE98/hsff/eqrUlOzKNkTVzCEi0L1tb4SYEW2aZpw1TxC+M&#10;ZRqc3DhFAlzdNqsdaYFdyewoz5dZa1xtnaHMe3i9GJ14nfg5ZzQ859yzgGSFobaQTpfOy3hm6xUp&#10;t47YRtCpDPIPVSgiNCSdqS5IIOiNE79QKUGd8YaHBTUqM5wLylIP0E2R/9TNy4ZYlnoBcbydZfL/&#10;j5Y+220cEjXM7hGMShMFQ+o/Dm+HQ/+1/zQc0PCu/95/6T/3V/23/mp4D/b18AHs6Oyvp+cDinhQ&#10;s7W+BNJzvXHTzduNi9J03Kn4haZRlyawnyfAuoAoPC6PT2BKFBzLk4c52MCR3UKt8+EJMwpFo8JS&#10;6CgPKcnuqQ9j6E1IfJYatRU+Pi3ykSjWNlaTrLCXbAx7wThoAPmLRJe2j51Lh3YE9oZQynQoplqk&#10;hugI40LKGZj/GTjFRyhLm/k34BmRMhsdZrAS2rjfZQ/dTcl8jAcp7/QdzUtT79OckgNWLKk9/Q5x&#10;h+/eE/z2p13/AAAA//8DAFBLAwQUAAYACAAAACEAKEpUkt8AAAALAQAADwAAAGRycy9kb3ducmV2&#10;LnhtbEyPQU+DQBCF7yb+h82YeLMLhGBLWRpjQky8tFZjr1t2BCI7S9il0H/veNLjvPflzXvFbrG9&#10;uODoO0cK4lUEAql2pqNGwcd79bAG4YMmo3tHqOCKHnbl7U2hc+NmesPLMTSCQ8jnWkEbwpBL6esW&#10;rfYrNyCx9+VGqwOfYyPNqGcOt71MoiiTVnfEH1o94HOL9fdxsgqSeX890Ws0JbY+hJfxs3rcHyql&#10;7u+Wpy2IgEv4g+G3PleHkjud3UTGi17BJotTRtlIY97AxCZLWDlzfJquQZaF/L+h/AEAAP//AwBQ&#10;SwECLQAUAAYACAAAACEAtoM4kv4AAADhAQAAEwAAAAAAAAAAAAAAAAAAAAAAW0NvbnRlbnRfVHlw&#10;ZXNdLnhtbFBLAQItABQABgAIAAAAIQA4/SH/1gAAAJQBAAALAAAAAAAAAAAAAAAAAC8BAABfcmVs&#10;cy8ucmVsc1BLAQItABQABgAIAAAAIQCMQAnw8QEAAPwDAAAOAAAAAAAAAAAAAAAAAC4CAABkcnMv&#10;ZTJvRG9jLnhtbFBLAQItABQABgAIAAAAIQAoSlSS3wAAAAsBAAAPAAAAAAAAAAAAAAAAAEsEAABk&#10;cnMvZG93bnJldi54bWxQSwUGAAAAAAQABADzAAAAVwUAAAAA&#10;" strokecolor="#4472c4 [3204]" strokeweight="3pt">
                <v:stroke joinstyle="miter"/>
              </v:line>
            </w:pict>
          </mc:Fallback>
        </mc:AlternateContent>
      </w:r>
      <w:r w:rsidR="002809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9600" behindDoc="0" locked="0" layoutInCell="1" allowOverlap="1">
                <wp:simplePos x="0" y="0"/>
                <wp:positionH relativeFrom="column">
                  <wp:posOffset>3996690</wp:posOffset>
                </wp:positionH>
                <wp:positionV relativeFrom="paragraph">
                  <wp:posOffset>354330</wp:posOffset>
                </wp:positionV>
                <wp:extent cx="520700" cy="482600"/>
                <wp:effectExtent l="19050" t="19050" r="31750" b="31750"/>
                <wp:wrapNone/>
                <wp:docPr id="174" name="Прямая соединительная линия 174"/>
                <wp:cNvGraphicFramePr/>
                <a:graphic xmlns:a="http://schemas.openxmlformats.org/drawingml/2006/main">
                  <a:graphicData uri="http://schemas.microsoft.com/office/word/2010/wordprocessingShape">
                    <wps:wsp>
                      <wps:cNvCnPr/>
                      <wps:spPr>
                        <a:xfrm flipV="1">
                          <a:off x="0" y="0"/>
                          <a:ext cx="520700" cy="482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43FF3" id="Прямая соединительная линия 174"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27.9pt" to="355.7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sZ+wEAAAgEAAAOAAAAZHJzL2Uyb0RvYy54bWysU8tu1DAU3SPxD5b3TDJDaUfRZLpoBRsE&#10;Ix7du449seSXbDPJ7IA10nwCv8ACpEqFfkPyR1w7aagAIYHYWNe+95x77sOr01ZJtGPOC6NLPJ/l&#10;GDFNTSX0tsSvXz1+sMTIB6IrIo1mJd4zj0/X9++tGluwhamNrJhDQKJ90dgS1yHYIss8rZkifmYs&#10;0+DkxikS4Oq2WeVIA+xKZos8P84a4yrrDGXew+v54MTrxM85o+E5554FJEsM2kI6XTov45mtV6TY&#10;OmJrQUcZ5B9UKCI0JJ2ozkkg6I0Tv1ApQZ3xhocZNSoznAvKUg1QzTz/qZqXNbEs1QLN8XZqk/9/&#10;tPTZbuOQqGB2J0cYaaJgSN3H/m1/6L52n/oD6t91N92X7nN31X3rrvr3YF/3H8COzu56fD6giIdu&#10;NtYXQHqmN268ebtxsTUtdwpxKewFJEvNgvJRm2axn2bB2oAoPD5a5Cc5TIyC62i5OAYb+LKBJtJZ&#10;58MTZhSKRoml0LFVpCC7pz4Mobch8Vlq1JT44XI+EkWdg7Jkhb1kQ9gLxqEfoGDQmDaRnUmHdgR2&#10;iFDKdJiPWqSG6AjjQsoJmCcdfwSO8RHK0pb+DXhCpMxGhwmshDbud9lDeyuZD/HQyjt1R/PSVPs0&#10;s+SAdUvdHr9G3Oe79wT/8YHX3wEAAP//AwBQSwMEFAAGAAgAAAAhAP/THBncAAAACgEAAA8AAABk&#10;cnMvZG93bnJldi54bWxMj0FOwzAQRfdI3MEaJHbUSSClhDgVBYHYNnAAx54mUWM7st3G3J5hRZcz&#10;8/Tn/XqbzMTO6MPorIB8lQFDq5webS/g++v9bgMsRGm1nJxFAT8YYNtcX9Wy0m6xezy3sWcUYkMl&#10;BQwxzhXnQQ1oZFi5GS3dDs4bGWn0PddeLhRuJl5k2ZobOVr6MMgZXwdUx/ZkBBx3KnSqPaT0WSxe&#10;lx97/bZLQtzepJdnYBFT/IfhT5/UoSGnzp2sDmwSsC6eHggVUJZUgYDHPKdFR+R9vgHe1PyyQvML&#10;AAD//wMAUEsBAi0AFAAGAAgAAAAhALaDOJL+AAAA4QEAABMAAAAAAAAAAAAAAAAAAAAAAFtDb250&#10;ZW50X1R5cGVzXS54bWxQSwECLQAUAAYACAAAACEAOP0h/9YAAACUAQAACwAAAAAAAAAAAAAAAAAv&#10;AQAAX3JlbHMvLnJlbHNQSwECLQAUAAYACAAAACEACEJbGfsBAAAIBAAADgAAAAAAAAAAAAAAAAAu&#10;AgAAZHJzL2Uyb0RvYy54bWxQSwECLQAUAAYACAAAACEA/9McGdwAAAAKAQAADwAAAAAAAAAAAAAA&#10;AABVBAAAZHJzL2Rvd25yZXYueG1sUEsFBgAAAAAEAAQA8wAAAF4FAAAAAA==&#10;" strokecolor="#4472c4 [3204]" strokeweight="3pt">
                <v:stroke joinstyle="miter"/>
              </v:line>
            </w:pict>
          </mc:Fallback>
        </mc:AlternateContent>
      </w:r>
      <w:r w:rsidR="0037293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5984" behindDoc="0" locked="0" layoutInCell="1" allowOverlap="1">
                <wp:simplePos x="0" y="0"/>
                <wp:positionH relativeFrom="column">
                  <wp:posOffset>5019040</wp:posOffset>
                </wp:positionH>
                <wp:positionV relativeFrom="paragraph">
                  <wp:posOffset>1624330</wp:posOffset>
                </wp:positionV>
                <wp:extent cx="533400" cy="0"/>
                <wp:effectExtent l="0" t="19050" r="19050" b="19050"/>
                <wp:wrapNone/>
                <wp:docPr id="568" name="Прямая соединительная линия 568"/>
                <wp:cNvGraphicFramePr/>
                <a:graphic xmlns:a="http://schemas.openxmlformats.org/drawingml/2006/main">
                  <a:graphicData uri="http://schemas.microsoft.com/office/word/2010/wordprocessingShape">
                    <wps:wsp>
                      <wps:cNvCnPr/>
                      <wps:spPr>
                        <a:xfrm>
                          <a:off x="0" y="0"/>
                          <a:ext cx="5334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FA15E" id="Прямая соединительная линия 568"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395.2pt,127.9pt" to="437.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4c8AEAAPkDAAAOAAAAZHJzL2Uyb0RvYy54bWysU0uO1DAQ3SNxB8t7Osk0MxpFnZ7FjGCD&#10;oMXnAB7H7ljyT7bppHfAGqmPwBVYgDTSAGdIbkTZSWcQICEQG8euqveq6lVlddEpiXbMeWF0hYtF&#10;jhHT1NRCbyv86uWjB+cY+UB0TaTRrMJ75vHF+v69VWtLdmIaI2vmEJBoX7a2wk0ItswyTxumiF8Y&#10;yzQ4uXGKBHi6bVY70gK7ktlJnp9lrXG1dYYy78F6NTrxOvFzzmh4xrlnAckKQ20hnS6d1/HM1itS&#10;bh2xjaBTGeQfqlBEaEg6U12RQNBrJ36hUoI64w0PC2pUZjgXlKUeoJsi/6mbFw2xLPUC4ng7y+T/&#10;Hy19uts4JOoKn57BqDRRMKT+w/BmOPRf+o/DAQ1v+2/95/5Tf9N/7W+Gd3C/Hd7DPTr728l8QBEP&#10;arbWl0B6qTduenm7cVGajjsVv9A06tIE9vMEWBcQBePpcvkwhznRoyu7w1nnw2NmFIqXCkuhozak&#10;JLsnPkAuCD2GRLPUqK3w8rwAvuiNhY2lpFvYSzaGPWccBIDkRaJLq8cupUM7AktDKGU6FIkikkJ0&#10;hHEh5QzM/wyc4iOUpbX8G/CMSJmNDjNYCW3c77KH7lgyH+OPCox9RwmuTb1PQ0rSwH4lCad/IS7w&#10;j+8Ev/tj198BAAD//wMAUEsDBBQABgAIAAAAIQD8Ac0v3gAAAAsBAAAPAAAAZHJzL2Rvd25yZXYu&#10;eG1sTI9PS8QwEMXvgt8hjODNTSy7dq1NFxGK4GX/KHrNtmNbbCYlSbfdb+8Igh7nzeO938s3s+3F&#10;CX3oHGm4XSgQSJWrO2o0vL2WN2sQIRqqTe8INZwxwKa4vMhNVruJ9ng6xEZwCIXMaGhjHDIpQ9Wi&#10;NWHhBiT+fTpvTeTTN7L2ZuJw28tEqTtpTUfc0JoBn1qsvg6j1ZBM2/MHvagxsdUuPvv3Mt3uSq2v&#10;r+bHBxAR5/hnhh98RoeCmY5upDqIXkN6r5Zs5bDVijewY50uWTn+KrLI5f8NxTcAAAD//wMAUEsB&#10;Ai0AFAAGAAgAAAAhALaDOJL+AAAA4QEAABMAAAAAAAAAAAAAAAAAAAAAAFtDb250ZW50X1R5cGVz&#10;XS54bWxQSwECLQAUAAYACAAAACEAOP0h/9YAAACUAQAACwAAAAAAAAAAAAAAAAAvAQAAX3JlbHMv&#10;LnJlbHNQSwECLQAUAAYACAAAACEA8SXuHPABAAD5AwAADgAAAAAAAAAAAAAAAAAuAgAAZHJzL2Uy&#10;b0RvYy54bWxQSwECLQAUAAYACAAAACEA/AHNL94AAAALAQAADwAAAAAAAAAAAAAAAABKBAAAZHJz&#10;L2Rvd25yZXYueG1sUEsFBgAAAAAEAAQA8wAAAFUFA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2912" behindDoc="0" locked="0" layoutInCell="1" allowOverlap="1">
                <wp:simplePos x="0" y="0"/>
                <wp:positionH relativeFrom="column">
                  <wp:posOffset>4625340</wp:posOffset>
                </wp:positionH>
                <wp:positionV relativeFrom="paragraph">
                  <wp:posOffset>354330</wp:posOffset>
                </wp:positionV>
                <wp:extent cx="0" cy="482600"/>
                <wp:effectExtent l="19050" t="0" r="19050" b="31750"/>
                <wp:wrapNone/>
                <wp:docPr id="470" name="Прямая соединительная линия 470"/>
                <wp:cNvGraphicFramePr/>
                <a:graphic xmlns:a="http://schemas.openxmlformats.org/drawingml/2006/main">
                  <a:graphicData uri="http://schemas.microsoft.com/office/word/2010/wordprocessingShape">
                    <wps:wsp>
                      <wps:cNvCnPr/>
                      <wps:spPr>
                        <a:xfrm>
                          <a:off x="0" y="0"/>
                          <a:ext cx="0" cy="482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126882" id="Прямая соединительная линия 470" o:spid="_x0000_s1026" style="position:absolute;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27.9pt" to="364.2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797wEAAPkDAAAOAAAAZHJzL2Uyb0RvYy54bWysU0uO1DAQ3SNxB8t7OkkzGlpRp2cxI9gg&#10;aPE5gMexO5b8k2066R2wRuojcAUWII00wBmSG1F2MpkRICEQG6dcVe9VvXJlfdYpifbMeWF0hYtF&#10;jhHT1NRC7yr8+tXjByuMfCC6JtJoVuED8/hsc//eurUlW5rGyJo5BCTal62tcBOCLbPM04Yp4hfG&#10;Mg1BbpwiAa5ul9WOtMCuZLbM89OsNa62zlDmPXgvxiDeJH7OGQ3POfcsIFlh6C2k06XzMp7ZZk3K&#10;nSO2EXRqg/xDF4oIDUVnqgsSCHrjxC9USlBnvOFhQY3KDOeCsqQB1BT5T2peNsSypAWG4+08Jv//&#10;aOmz/dYhUVf45BHMRxMFj9R/HN4Ox/5r/2k4ouFd/73/0n/ur/pv/dXwHuzr4QPYMdhfT+4jiniY&#10;Zmt9CaTneuumm7dbF0fTcafiF0SjLr3AYX4B1gVERycF78lqeZonuuwWZ50PT5hRKBoVlkLH2ZCS&#10;7J/6ALUg9SYluqVGbYUfroqJKDY2tpKscJBsTHvBOAwAiheJLq0eO5cO7QksDaGU6VBEaVBAasiO&#10;MC6knIH5n4FTfoSytJZ/A54RqbLRYQYroY37XfXQ3bTMx3xo/47uaF6a+pAeKQVgv5LC6V+IC3z3&#10;nuC3f+zmBwAAAP//AwBQSwMEFAAGAAgAAAAhAH/NQVbeAAAACgEAAA8AAABkcnMvZG93bnJldi54&#10;bWxMj01LxDAQhu+C/yGM4M1Nt7puqU0XEYrgZT8UvWabsS02k5Kk2+6/d8SDHmfm4Z3nLTaz7cUJ&#10;fegcKVguEhBItTMdNQreXqubDESImozuHaGCMwbYlJcXhc6Nm2iPp0NsBIdQyLWCNsYhlzLULVod&#10;Fm5A4tun81ZHHn0jjdcTh9tepklyL63uiD+0esCnFuuvw2gVpNP2/EEvyZjaehef/Xu13u4qpa6v&#10;5scHEBHn+AfDjz6rQ8lORzeSCaJXsE6zO0YVrFZcgYHfxZHJ22UGsizk/wrlNwAAAP//AwBQSwEC&#10;LQAUAAYACAAAACEAtoM4kv4AAADhAQAAEwAAAAAAAAAAAAAAAAAAAAAAW0NvbnRlbnRfVHlwZXNd&#10;LnhtbFBLAQItABQABgAIAAAAIQA4/SH/1gAAAJQBAAALAAAAAAAAAAAAAAAAAC8BAABfcmVscy8u&#10;cmVsc1BLAQItABQABgAIAAAAIQAqUZ797wEAAPkDAAAOAAAAAAAAAAAAAAAAAC4CAABkcnMvZTJv&#10;RG9jLnhtbFBLAQItABQABgAIAAAAIQB/zUFW3gAAAAoBAAAPAAAAAAAAAAAAAAAAAEkEAABkcnMv&#10;ZG93bnJldi54bWxQSwUGAAAAAAQABADzAAAAVAU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0624" behindDoc="0" locked="0" layoutInCell="1" allowOverlap="1">
                <wp:simplePos x="0" y="0"/>
                <wp:positionH relativeFrom="column">
                  <wp:posOffset>4517390</wp:posOffset>
                </wp:positionH>
                <wp:positionV relativeFrom="paragraph">
                  <wp:posOffset>354330</wp:posOffset>
                </wp:positionV>
                <wp:extent cx="1035050" cy="0"/>
                <wp:effectExtent l="0" t="19050" r="31750" b="1905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10350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19294" id="Прямая соединительная линия 175"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7pt,27.9pt" to="437.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Sw8QEAAPoDAAAOAAAAZHJzL2Uyb0RvYy54bWysU82O0zAQviPxDpbvNMmuCquo6R52BRcE&#10;FT8P4HXsxpL/ZJumvQFnpD4Cr8ABpJUWeAbnjRi7aXYFSAjExRl75vtmvpnJ4nyrJNow54XRDa5m&#10;JUZMU9MKvW7w61ePH5xh5APRLZFGswbvmMfny/v3Fr2t2YnpjGyZQ0Cifd3bBnch2LooPO2YIn5m&#10;LNPg5MYpEuDq1kXrSA/sShYnZfmw6I1rrTOUeQ+vlwcnXmZ+zhkNzzn3LCDZYKgt5NPl8yqdxXJB&#10;6rUjthN0LIP8QxWKCA1JJ6pLEgh648QvVEpQZ7zhYUaNKgzngrKsAdRU5U9qXnbEsqwFmuPt1Cb/&#10;/2jps83KIdHC7B7NMdJEwZDix+HtsI9f46dhj4Z38Xv8Ej/H6/gtXg/vwb4ZPoCdnPFmfN6jhIdu&#10;9tbXQHqhV268ebtyqTVb7lT6gmi0zRPYTRNg24AoPFbl6bycw6Do0VfcAq3z4QkzCiWjwVLo1BxS&#10;k81THyAZhB5D0rPUqG/w6VlV5jEXqbJDLdkKO8kOYS8Yhw6k7Jku7x67kA5tCGwNoZTpUCVtkEBq&#10;iE4wLqScgOWfgWN8grK8l38DnhA5s9FhAiuhjftd9rA9lswP8VD+Hd3JvDLtLk8pO2DBssLxZ0gb&#10;fPee4be/7PIHAAAA//8DAFBLAwQUAAYACAAAACEAU8YbyN0AAAAJAQAADwAAAGRycy9kb3ducmV2&#10;LnhtbEyPTUvDQBCG74L/YRnBm90ktKak2RQRguCltYpet9lpEszOhuymSf+9Ix7scd55eD/y7Ww7&#10;ccbBt44UxIsIBFLlTEu1go/38mENwgdNRneOUMEFPWyL25tcZ8ZN9IbnQ6gFm5DPtIImhD6T0lcN&#10;Wu0Xrkfi38kNVgc+h1qaQU9sbjuZRNGjtLolTmh0j88NVt+H0SpIpt3li16jMbHVPrwMn2W625dK&#10;3d/NTxsQAefwD8Nvfa4OBXc6upGMF52CNI6XjCpYrXgCA+t0ycLxT5BFLq8XFD8AAAD//wMAUEsB&#10;Ai0AFAAGAAgAAAAhALaDOJL+AAAA4QEAABMAAAAAAAAAAAAAAAAAAAAAAFtDb250ZW50X1R5cGVz&#10;XS54bWxQSwECLQAUAAYACAAAACEAOP0h/9YAAACUAQAACwAAAAAAAAAAAAAAAAAvAQAAX3JlbHMv&#10;LnJlbHNQSwECLQAUAAYACAAAACEAVtQEsPEBAAD6AwAADgAAAAAAAAAAAAAAAAAuAgAAZHJzL2Uy&#10;b0RvYy54bWxQSwECLQAUAAYACAAAACEAU8YbyN0AAAAJAQAADwAAAAAAAAAAAAAAAABLBAAAZHJz&#10;L2Rvd25yZXYueG1sUEsFBgAAAAAEAAQA8wAAAFUFA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43936" behindDoc="0" locked="0" layoutInCell="1" allowOverlap="1">
                <wp:simplePos x="0" y="0"/>
                <wp:positionH relativeFrom="column">
                  <wp:posOffset>4828540</wp:posOffset>
                </wp:positionH>
                <wp:positionV relativeFrom="paragraph">
                  <wp:posOffset>386080</wp:posOffset>
                </wp:positionV>
                <wp:extent cx="0" cy="450850"/>
                <wp:effectExtent l="19050" t="0" r="19050" b="25400"/>
                <wp:wrapNone/>
                <wp:docPr id="471" name="Прямая соединительная линия 471"/>
                <wp:cNvGraphicFramePr/>
                <a:graphic xmlns:a="http://schemas.openxmlformats.org/drawingml/2006/main">
                  <a:graphicData uri="http://schemas.microsoft.com/office/word/2010/wordprocessingShape">
                    <wps:wsp>
                      <wps:cNvCnPr/>
                      <wps:spPr>
                        <a:xfrm>
                          <a:off x="0" y="0"/>
                          <a:ext cx="0" cy="4508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96DD8" id="Прямая соединительная линия 471"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2pt,30.4pt" to="380.2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h8AEAAPkDAAAOAAAAZHJzL2Uyb0RvYy54bWysU81u1DAQviPxDpbvbJLSwirabA+t4IJg&#10;xc8DuI69seQ/2WaTvQFnpH0EXoEDlSoVeIbkjRg7aVoBEgJxccbj+b6Z+WayOu2URDvmvDC6wsUi&#10;x4hpamqhtxV+8/rJgyVGPhBdE2k0q/CeeXy6vn9v1dqSHZnGyJo5BCTal62tcBOCLbPM04Yp4hfG&#10;Mg2P3DhFAlzdNqsdaYFdyewozx9lrXG1dYYy78F7Pj7ideLnnNHwgnPPApIVhtpCOl06L+KZrVek&#10;3DpiG0GnMsg/VKGI0JB0pjongaC3TvxCpQR1xhseFtSozHAuKEs9QDdF/lM3rxpiWeoFxPF2lsn/&#10;P1r6fLdxSNQVPn5cYKSJgiH1n4Z3w6H/2n8eDmh433/vL/sv/VX/rb8aPoB9PXwEOz7215P7gCIe&#10;1GytL4H0TG/cdPN246I0HXcqfqFp1KUJ7OcJsC4gOjopeI9P8uVJGk52i7POh6fMKBSNCkuhozak&#10;JLtnPkAuCL0JiW6pUVvhh8siH4liYWMpyQp7ycawl4yDAJC8SHRp9diZdGhHYGkIpUyH1BokkBqi&#10;I4wLKWdg/mfgFB+hLK3l34BnRMpsdJjBSmjjfpc9dDcl8zEe9LnTdzQvTL1PQ0oPsF9JwulfiAt8&#10;957gt3/s+gcAAAD//wMAUEsDBBQABgAIAAAAIQBgY4Y63QAAAAoBAAAPAAAAZHJzL2Rvd25yZXYu&#10;eG1sTI/BSsNAEIbvgu+wjODN7jZKWtJsighB8NJaxV632TEJZmdDdtOkb++IBz3OzMc/359vZ9eJ&#10;Mw6h9aRhuVAgkCpvW6o1vL+Vd2sQIRqypvOEGi4YYFtcX+Ums36iVzwfYi04hEJmNDQx9pmUoWrQ&#10;mbDwPRLfPv3gTORxqKUdzMThrpOJUql0piX+0Jgenxqsvg6j05BMu8uRXtSYuGofn4ePcrXbl1rf&#10;3syPGxAR5/gHw48+q0PBTic/kg2i07BK1QOjGlLFFRj4XZyYvF+uQRa5/F+h+AYAAP//AwBQSwEC&#10;LQAUAAYACAAAACEAtoM4kv4AAADhAQAAEwAAAAAAAAAAAAAAAAAAAAAAW0NvbnRlbnRfVHlwZXNd&#10;LnhtbFBLAQItABQABgAIAAAAIQA4/SH/1gAAAJQBAAALAAAAAAAAAAAAAAAAAC8BAABfcmVscy8u&#10;cmVsc1BLAQItABQABgAIAAAAIQA/eqGh8AEAAPkDAAAOAAAAAAAAAAAAAAAAAC4CAABkcnMvZTJv&#10;RG9jLnhtbFBLAQItABQABgAIAAAAIQBgY4Y63QAAAAoBAAAPAAAAAAAAAAAAAAAAAEoEAABkcnMv&#10;ZG93bnJldi54bWxQSwUGAAAAAAQABADzAAAAVAU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5744" behindDoc="0" locked="0" layoutInCell="1" allowOverlap="1">
                <wp:simplePos x="0" y="0"/>
                <wp:positionH relativeFrom="column">
                  <wp:posOffset>5520690</wp:posOffset>
                </wp:positionH>
                <wp:positionV relativeFrom="paragraph">
                  <wp:posOffset>1624330</wp:posOffset>
                </wp:positionV>
                <wp:extent cx="0" cy="374650"/>
                <wp:effectExtent l="19050" t="0" r="19050" b="25400"/>
                <wp:wrapNone/>
                <wp:docPr id="180" name="Прямая соединительная линия 180"/>
                <wp:cNvGraphicFramePr/>
                <a:graphic xmlns:a="http://schemas.openxmlformats.org/drawingml/2006/main">
                  <a:graphicData uri="http://schemas.microsoft.com/office/word/2010/wordprocessingShape">
                    <wps:wsp>
                      <wps:cNvCnPr/>
                      <wps:spPr>
                        <a:xfrm flipH="1">
                          <a:off x="0" y="0"/>
                          <a:ext cx="0" cy="374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DBD82" id="Прямая соединительная линия 180"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4.7pt,127.9pt" to="434.7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JtZ9wEAAAMEAAAOAAAAZHJzL2Uyb0RvYy54bWysU0tuFDEQ3SNxB8t7pnsChFFrerJIBCwQ&#10;jIAcwHHbM5b8k22me3bAGmmOwBVYgBQpkDO4b0TZ3WkiQEggNla5XO/Vq4+XJ52SaMecF0bXeD4r&#10;MWKamkboTY3PXz++t8DIB6IbIo1mNd4zj09Wd+8sW1uxI7M1smEOAYn2VWtrvA3BVkXh6ZYp4mfG&#10;Mg2P3DhFAlzdpmgcaYFdyeKoLI+L1rjGOkOZ9+A9Gx7xKvNzzmh4wblnAckag7aQT5fPi3QWqyWp&#10;No7YraCjDPIPKhQRGpJOVGckEPTGiV+olKDOeMPDjBpVGM4FZbkGqGZe/lTNqy2xLNcCzfF2apP/&#10;f7T0+W7tkGhgdgvojyYKhhQ/9m/7Q/waP/UH1L+L1/FL/Bwv47d42b8H+6r/AHZ6jFej+4ASHrrZ&#10;Wl8B6aleu/Hm7dql1nTcKcSlsE8hWW4WlI+6PIv9NAvWBUQHJwXv/UcPjh9m4mJgSEzW+fCEGYWS&#10;UWMpdOoSqcjumQ+QFUJvQpJbatQC02JeDkRJ4iAqW2Ev2RD2knFoBSQf5OUlZKfSoR2B9SGUMh3m&#10;qUhIIDVEJxgXUk7AMuv4I3CMT1CWF/RvwBMiZzY6TGAltHG/yx66G8l8iAf5t+pO5oVp9nlc+QE2&#10;LVc4/oq0yrfvGf7j766+AwAA//8DAFBLAwQUAAYACAAAACEAM+9zXN0AAAALAQAADwAAAGRycy9k&#10;b3ducmV2LnhtbEyPQU7DMBBF90jcwRokdtRpaKoQ4lQUBGLbwAEc202ixuPIdhtzewaxgOXMPP15&#10;v94lO7GL8WF0KGC9yoAZVE6P2Av4/Hi9K4GFKFHLyaER8GUC7Jrrq1pW2i14MJc29oxCMFRSwBDj&#10;XHEe1GCsDCs3G6Tb0XkrI42+59rLhcLtxPMs23IrR6QPg5zN82DUqT1bAae9Cp1qjym954vXxdtB&#10;v+yTELc36ekRWDQp/sHwo0/q0JBT586oA5sElNuHDaEC8qKgDkT8bjoB9+tNCbyp+f8OzTcAAAD/&#10;/wMAUEsBAi0AFAAGAAgAAAAhALaDOJL+AAAA4QEAABMAAAAAAAAAAAAAAAAAAAAAAFtDb250ZW50&#10;X1R5cGVzXS54bWxQSwECLQAUAAYACAAAACEAOP0h/9YAAACUAQAACwAAAAAAAAAAAAAAAAAvAQAA&#10;X3JlbHMvLnJlbHNQSwECLQAUAAYACAAAACEAeribWfcBAAADBAAADgAAAAAAAAAAAAAAAAAuAgAA&#10;ZHJzL2Uyb0RvYy54bWxQSwECLQAUAAYACAAAACEAM+9zXN0AAAALAQAADwAAAAAAAAAAAAAAAABR&#10;BAAAZHJzL2Rvd25yZXYueG1sUEsFBgAAAAAEAAQA8wAAAFsFA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9840" behindDoc="0" locked="0" layoutInCell="1" allowOverlap="1">
                <wp:simplePos x="0" y="0"/>
                <wp:positionH relativeFrom="column">
                  <wp:posOffset>4866640</wp:posOffset>
                </wp:positionH>
                <wp:positionV relativeFrom="paragraph">
                  <wp:posOffset>836930</wp:posOffset>
                </wp:positionV>
                <wp:extent cx="0" cy="527050"/>
                <wp:effectExtent l="19050" t="0" r="19050" b="25400"/>
                <wp:wrapNone/>
                <wp:docPr id="360" name="Прямая соединительная линия 360"/>
                <wp:cNvGraphicFramePr/>
                <a:graphic xmlns:a="http://schemas.openxmlformats.org/drawingml/2006/main">
                  <a:graphicData uri="http://schemas.microsoft.com/office/word/2010/wordprocessingShape">
                    <wps:wsp>
                      <wps:cNvCnPr/>
                      <wps:spPr>
                        <a:xfrm>
                          <a:off x="0" y="0"/>
                          <a:ext cx="0" cy="527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E07BB" id="Прямая соединительная линия 360"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383.2pt,65.9pt" to="383.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Cd7wEAAPkDAAAOAAAAZHJzL2Uyb0RvYy54bWysU81u1DAQviPxDpbvbJJFLVW02R5awQXB&#10;ip8HcB17Y8l/ss0mewPOSPsIvAIHkCoVeIbkjTp20rQqSAjExRnPzPfNfOPJ6rRTEu2Y88LoCheL&#10;HCOmqamF3lb47Zunj04w8oHomkijWYX3zOPT9cMHq9aWbGkaI2vmEJBoX7a2wk0ItswyTxumiF8Y&#10;yzQEuXGKBLi6bVY70gK7ktkyz4+z1rjaOkOZ9+A9H4N4nfg5ZzS85NyzgGSFobeQTpfOi3hm6xUp&#10;t47YRtCpDfIPXSgiNBSdqc5JIOidE79QKUGd8YaHBTUqM5wLypIGUFPk99S8bohlSQsMx9t5TP7/&#10;0dIXu41Doq7w42OYjyYKHqn/PLwfDv33/stwQMOH/mf/rf/aX/Y/+svhI9hXwyewY7C/mtwHFPEw&#10;zdb6EkjP9MZNN283Lo6m407FL4hGXXqB/fwCrAuIjk4K3qPlk/wo0WW3OOt8eMaMQtGosBQ6zoaU&#10;ZPfcB6gFqTcp0S01akHVSZGPRLGxsZVkhb1kY9orxmEAULxIdGn12Jl0aEdgaQilTIciSoMCUkN2&#10;hHEh5QzM/wyc8iOUpbX8G/CMSJWNDjNYCW3c76qH7qZlPuZD+3d0R/PC1Pv0SCkA+5UUTv9CXOC7&#10;9wS//WPX1wAAAP//AwBQSwMEFAAGAAgAAAAhACAac9reAAAACwEAAA8AAABkcnMvZG93bnJldi54&#10;bWxMj0FLw0AQhe+C/2EZwZvdJJa0pNkUEYLgpbWKXrfZaRLMzobspkn/vSMe7HHe+3jzXr6dbSfO&#10;OPjWkYJ4EYFAqpxpqVbw8V4+rEH4oMnozhEquKCHbXF7k+vMuIne8HwIteAQ8plW0ITQZ1L6qkGr&#10;/cL1SOyd3GB14HOopRn0xOG2k0kUpdLqlvhDo3t8brD6PoxWQTLtLl/0Go2JrfbhZfgsV7t9qdT9&#10;3fy0ARFwDv8w/Nbn6lBwp6MbyXjRKVil6ZJRNh5j3sDEn3Lk+Hi5Blnk8npD8QMAAP//AwBQSwEC&#10;LQAUAAYACAAAACEAtoM4kv4AAADhAQAAEwAAAAAAAAAAAAAAAAAAAAAAW0NvbnRlbnRfVHlwZXNd&#10;LnhtbFBLAQItABQABgAIAAAAIQA4/SH/1gAAAJQBAAALAAAAAAAAAAAAAAAAAC8BAABfcmVscy8u&#10;cmVsc1BLAQItABQABgAIAAAAIQCzN4Cd7wEAAPkDAAAOAAAAAAAAAAAAAAAAAC4CAABkcnMvZTJv&#10;RG9jLnhtbFBLAQItABQABgAIAAAAIQAgGnPa3gAAAAsBAAAPAAAAAAAAAAAAAAAAAEkEAABkcnMv&#10;ZG93bnJldi54bWxQSwUGAAAAAAQABADzAAAAVAU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8816" behindDoc="0" locked="0" layoutInCell="1" allowOverlap="1">
                <wp:simplePos x="0" y="0"/>
                <wp:positionH relativeFrom="column">
                  <wp:posOffset>3996690</wp:posOffset>
                </wp:positionH>
                <wp:positionV relativeFrom="paragraph">
                  <wp:posOffset>836930</wp:posOffset>
                </wp:positionV>
                <wp:extent cx="869950" cy="0"/>
                <wp:effectExtent l="0" t="19050" r="25400" b="19050"/>
                <wp:wrapNone/>
                <wp:docPr id="359" name="Прямая соединительная линия 359"/>
                <wp:cNvGraphicFramePr/>
                <a:graphic xmlns:a="http://schemas.openxmlformats.org/drawingml/2006/main">
                  <a:graphicData uri="http://schemas.microsoft.com/office/word/2010/wordprocessingShape">
                    <wps:wsp>
                      <wps:cNvCnPr/>
                      <wps:spPr>
                        <a:xfrm>
                          <a:off x="0" y="0"/>
                          <a:ext cx="8699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58074" id="Прямая соединительная линия 359"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7pt,65.9pt" to="383.2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2e8QEAAPkDAAAOAAAAZHJzL2Uyb0RvYy54bWysU82O0zAQviPxDpbvNMmiXbVR0z3sCi4I&#10;KmAfwOvYjSX/yTZNegPOSH0EXoEDSCst8AzJGzF20+wKkBCIizP2zPfNfDOT5XmnJNoy54XRFS5m&#10;OUZMU1MLvanw1esnj+YY+UB0TaTRrMI75vH56uGDZWtLdmIaI2vmEJBoX7a2wk0ItswyTxumiJ8Z&#10;yzQ4uXGKBLi6TVY70gK7ktlJnp9lrXG1dYYy7+H18uDEq8TPOaPhBeeeBSQrDLWFdLp0XsczWy1J&#10;uXHENoKOZZB/qEIRoSHpRHVJAkFvnPiFSgnqjDc8zKhRmeFcUJY0gJoi/0nNq4ZYlrRAc7yd2uT/&#10;Hy19vl07JOoKPz5dYKSJgiH1H4e3w77/2n8a9mh413/vv/Sf+5v+W38zvAf7dvgAdnT2t+PzHkU8&#10;dLO1vgTSC712483btYut6bhT8QuiUZcmsJsmwLqAKDzOzxaLU5gTPbqyO5x1PjxlRqFoVFgKHXtD&#10;SrJ95gPkgtBjSHyWGrWgal7kacpZLOxQSrLCTrJD2EvGoQGQvEh0afXYhXRoS2BpCKVMhyJKgwRS&#10;Q3SEcSHlBMz/DBzjI5Sltfwb8IRImY0OE1gJbdzvsofuWDI/xEP593RH89rUuzSk5ID9SgrHfyEu&#10;8P17gt/9sasfAAAA//8DAFBLAwQUAAYACAAAACEAsZvubd0AAAALAQAADwAAAGRycy9kb3ducmV2&#10;LnhtbEyPQUvDQBCF74L/YRnBm900SlpjNkWEIHhprVKv2+yYBLOzYXfTpP/eEQQ9znsfb94rNrPt&#10;xQl96BwpWC4SEEi1Mx01Ct7fqps1iBA1Gd07QgVnDLApLy8KnRs30Sue9rERHEIh1wraGIdcylC3&#10;aHVYuAGJvU/nrY58+kYarycOt71MkySTVnfEH1o94FOL9dd+tArSaXv+oJdkTG29i8/+UK22u0qp&#10;66v58QFExDn+wfBTn6tDyZ2ObiQTRK8gS+/vGGXjdskbmFhlGSvHX0WWhfy/ofwGAAD//wMAUEsB&#10;Ai0AFAAGAAgAAAAhALaDOJL+AAAA4QEAABMAAAAAAAAAAAAAAAAAAAAAAFtDb250ZW50X1R5cGVz&#10;XS54bWxQSwECLQAUAAYACAAAACEAOP0h/9YAAACUAQAACwAAAAAAAAAAAAAAAAAvAQAAX3JlbHMv&#10;LnJlbHNQSwECLQAUAAYACAAAACEAer5tnvEBAAD5AwAADgAAAAAAAAAAAAAAAAAuAgAAZHJzL2Uy&#10;b0RvYy54bWxQSwECLQAUAAYACAAAACEAsZvubd0AAAALAQAADwAAAAAAAAAAAAAAAABLBAAAZHJz&#10;L2Rvd25yZXYueG1sUEsFBgAAAAAEAAQA8wAAAFUFA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7792" behindDoc="0" locked="0" layoutInCell="1" allowOverlap="1">
                <wp:simplePos x="0" y="0"/>
                <wp:positionH relativeFrom="column">
                  <wp:posOffset>5019040</wp:posOffset>
                </wp:positionH>
                <wp:positionV relativeFrom="paragraph">
                  <wp:posOffset>1624330</wp:posOffset>
                </wp:positionV>
                <wp:extent cx="0" cy="374650"/>
                <wp:effectExtent l="19050" t="19050" r="19050" b="6350"/>
                <wp:wrapNone/>
                <wp:docPr id="183" name="Прямая соединительная линия 183"/>
                <wp:cNvGraphicFramePr/>
                <a:graphic xmlns:a="http://schemas.openxmlformats.org/drawingml/2006/main">
                  <a:graphicData uri="http://schemas.microsoft.com/office/word/2010/wordprocessingShape">
                    <wps:wsp>
                      <wps:cNvCnPr/>
                      <wps:spPr>
                        <a:xfrm flipH="1" flipV="1">
                          <a:off x="0" y="0"/>
                          <a:ext cx="0" cy="374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ACF62E" id="Прямая соединительная линия 183" o:spid="_x0000_s1026" style="position:absolute;flip:x y;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2pt,127.9pt" to="395.2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gt/AEAAA0EAAAOAAAAZHJzL2Uyb0RvYy54bWysU82KFDEQvgu+Q8jd6Z5dXYdmevawi3oQ&#10;Hfy7Z9PJTCB/JHG656aehXkEX8GDwsKqz5B+Iyvp3nZRERQvoVJV31dfVSXL005JtGPOC6NrPJ+V&#10;GDFNTSP0psYvXzy4s8DIB6IbIo1mNd4zj09Xt28tW1uxI7M1smEOAYn2VWtrvA3BVkXh6ZYp4mfG&#10;Mg1BbpwiAa5uUzSOtMCuZHFUlidFa1xjnaHMe/CeD0G8yvycMxqecu5ZQLLGoC3k0+XzIp3Fakmq&#10;jSN2K+gog/yDCkWEhqIT1TkJBL124hcqJagz3vAwo0YVhnNBWe4BupmXP3XzfEssy73AcLydxuT/&#10;Hy19sls7JBrY3eIYI00ULCl+6N/0h/glfuwPqH8bv8XP8VO8jF/jZf8O7Kv+PdgpGK9G9wElPEyz&#10;tb4C0jO9duPN27VLo+m4U4hLYR9BMZytV8lKMRgE6vJW9tNWWBcQHZwUvMf3757cywsrBq6Es86H&#10;h8wolIwaS6HTvEhFdo99gPqQep2S3FKjFpgW83IgSmIHedkKe8mGtGeMw1Cg+CAvP0d2Jh3aEXhI&#10;hFKmwzy1CwWkhuwE40LKCVhmHX8EjvkJyvJT/RvwhMiVjQ4TWAlt3O+qh+5aMh/yQf6NvpN5YZp9&#10;XlwOwJvLHY7/Iz3qm/cM//GLV98BAAD//wMAUEsDBBQABgAIAAAAIQBIYBa44QAAAAsBAAAPAAAA&#10;ZHJzL2Rvd25yZXYueG1sTI/BTsMwDIbvSLxDZCQuiCUdHdtK06kCIW6T6HbYblkT2ojGqZqsK2+P&#10;EQc42v70+/vzzeQ6NpohWI8SkpkAZrD22mIjYb97vV8BC1GhVp1HI+HLBNgU11e5yrS/4LsZq9gw&#10;CsGQKQltjH3Geahb41SY+d4g3T784FSkcWi4HtSFwl3H50I8cqcs0odW9ea5NfVndXYS3vyyKnVT&#10;7uxh/3IcD+mdsMlWytubqXwCFs0U/2D40Sd1KMjp5M+oA+skLNciJVTCfLGgDkT8bk4SHpJ0BbzI&#10;+f8OxTcAAAD//wMAUEsBAi0AFAAGAAgAAAAhALaDOJL+AAAA4QEAABMAAAAAAAAAAAAAAAAAAAAA&#10;AFtDb250ZW50X1R5cGVzXS54bWxQSwECLQAUAAYACAAAACEAOP0h/9YAAACUAQAACwAAAAAAAAAA&#10;AAAAAAAvAQAAX3JlbHMvLnJlbHNQSwECLQAUAAYACAAAACEAJer4LfwBAAANBAAADgAAAAAAAAAA&#10;AAAAAAAuAgAAZHJzL2Uyb0RvYy54bWxQSwECLQAUAAYACAAAACEASGAWuOEAAAALAQAADwAAAAAA&#10;AAAAAAAAAABWBAAAZHJzL2Rvd25yZXYueG1sUEsFBgAAAAAEAAQA8wAAAGQFA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6768" behindDoc="0" locked="0" layoutInCell="1" allowOverlap="1">
                <wp:simplePos x="0" y="0"/>
                <wp:positionH relativeFrom="column">
                  <wp:posOffset>5019040</wp:posOffset>
                </wp:positionH>
                <wp:positionV relativeFrom="paragraph">
                  <wp:posOffset>1998980</wp:posOffset>
                </wp:positionV>
                <wp:extent cx="501650" cy="0"/>
                <wp:effectExtent l="19050" t="19050" r="12700" b="19050"/>
                <wp:wrapNone/>
                <wp:docPr id="181" name="Прямая соединительная линия 181"/>
                <wp:cNvGraphicFramePr/>
                <a:graphic xmlns:a="http://schemas.openxmlformats.org/drawingml/2006/main">
                  <a:graphicData uri="http://schemas.microsoft.com/office/word/2010/wordprocessingShape">
                    <wps:wsp>
                      <wps:cNvCnPr/>
                      <wps:spPr>
                        <a:xfrm flipH="1">
                          <a:off x="0" y="0"/>
                          <a:ext cx="5016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2CED3" id="Прямая соединительная линия 181"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395.2pt,157.4pt" to="434.7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h+QEAAAMEAAAOAAAAZHJzL2Uyb0RvYy54bWysU81u1DAQviPxDpbvbJKiVqtosz20Ag4I&#10;VkAfwHXsjSX/yTab7A04I+0j8AocQKpU4BmSN2LsZEMFCAnExRp75vtm5pvx6rxTEu2Y88LoCheL&#10;HCOmqamF3lb46tWjB0uMfCC6JtJoVuE98/h8ff/eqrUlOzGNkTVzCEi0L1tb4SYEW2aZpw1TxC+M&#10;ZRqc3DhFAlzdNqsdaYFdyewkz8+y1rjaOkOZ9/B6OTrxOvFzzmh4zrlnAckKQ20hnS6d1/HM1itS&#10;bh2xjaBTGeQfqlBEaEg6U12SQNBrJ36hUoI64w0PC2pUZjgXlKUeoJsi/6mblw2xLPUC4ng7y+T/&#10;Hy19tts4JGqY3bLASBMFQ+o/DG+GQ/+l/zgc0PC2/9Z/7j/1N/3X/mZ4B/bt8B7s6Oxvp+cDinhQ&#10;s7W+BNILvXHTzduNi9J03CnEpbBPIFkSC9pHXZrFfp4F6wKi8HiaF2enMDF6dGUjQ2SyzofHzCgU&#10;jQpLoaNKpCS7pz5AVgg9hsRnqVFb4YfLIk/zzmKJY1HJCnvJxrAXjIMUkHwsLy0hu5AO7QisD6GU&#10;6ZCahARSQ3SEcSHlDMxTHX8ETvERytKC/g14RqTMRocZrIQ27nfZQ3csmY/xoM+dvqN5bep9Gldy&#10;wKYlCadfEVf57j3Bf/zd9XcAAAD//wMAUEsDBBQABgAIAAAAIQDsvt823AAAAAsBAAAPAAAAZHJz&#10;L2Rvd25yZXYueG1sTI9NTsMwEIX3SNzBGiR21GkppQ1xKgoCsW3gAI49TaLG4yh2G3N7BgmJLufN&#10;p/dTbJPrxRnH0HlSMJ9lIJCMtx01Cr4+3+7WIELUZHXvCRV8Y4BteX1V6Nz6ifZ4rmIj2IRCrhW0&#10;MQ65lMG06HSY+QGJfwc/Oh35HBtpRz2xuevlIstW0umOOKHVA760aI7VySk47kyoTXVI6WMxjfbh&#10;fW9fd0mp25v0/AQiYor/MPzW5+pQcqfan8gG0St43GRLRhXcz5e8gYn1asNK/afIspCXG8ofAAAA&#10;//8DAFBLAQItABQABgAIAAAAIQC2gziS/gAAAOEBAAATAAAAAAAAAAAAAAAAAAAAAABbQ29udGVu&#10;dF9UeXBlc10ueG1sUEsBAi0AFAAGAAgAAAAhADj9If/WAAAAlAEAAAsAAAAAAAAAAAAAAAAALwEA&#10;AF9yZWxzLy5yZWxzUEsBAi0AFAAGAAgAAAAhAM76FqH5AQAAAwQAAA4AAAAAAAAAAAAAAAAALgIA&#10;AGRycy9lMm9Eb2MueG1sUEsBAi0AFAAGAAgAAAAhAOy+3zbcAAAACwEAAA8AAAAAAAAAAAAAAAAA&#10;UwQAAGRycy9kb3ducmV2LnhtbFBLBQYAAAAABAAEAPMAAABcBQ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1648" behindDoc="0" locked="0" layoutInCell="1" allowOverlap="1">
                <wp:simplePos x="0" y="0"/>
                <wp:positionH relativeFrom="column">
                  <wp:posOffset>5552440</wp:posOffset>
                </wp:positionH>
                <wp:positionV relativeFrom="paragraph">
                  <wp:posOffset>386080</wp:posOffset>
                </wp:positionV>
                <wp:extent cx="6350" cy="514350"/>
                <wp:effectExtent l="19050" t="19050" r="31750" b="19050"/>
                <wp:wrapNone/>
                <wp:docPr id="176" name="Прямая соединительная линия 176"/>
                <wp:cNvGraphicFramePr/>
                <a:graphic xmlns:a="http://schemas.openxmlformats.org/drawingml/2006/main">
                  <a:graphicData uri="http://schemas.microsoft.com/office/word/2010/wordprocessingShape">
                    <wps:wsp>
                      <wps:cNvCnPr/>
                      <wps:spPr>
                        <a:xfrm>
                          <a:off x="0" y="0"/>
                          <a:ext cx="6350" cy="5143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31241" id="Прямая соединительная линия 176"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2pt,30.4pt" to="437.7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g8QEAAPwDAAAOAAAAZHJzL2Uyb0RvYy54bWysU81u1DAQviPxDpbvbJKWLlW02R5awQXB&#10;ip8HcB17Y8l/ss0mewPOSPsIvAIHkCoVeIbkjRg7aVoBEgJxccae+b6Z+WayOuuURDvmvDC6wsUi&#10;x4hpamqhtxV+/erxg1OMfCC6JtJoVuE98/hsff/eqrUlOzKNkTVzCEi0L1tb4SYEW2aZpw1TxC+M&#10;ZRqc3DhFAlzdNqsdaYFdyewoz5dZa1xtnaHMe3i9GJ14nfg5ZzQ859yzgGSFobaQTpfOy3hm6xUp&#10;t47YRtCpDPIPVSgiNCSdqS5IIOiNE79QKUGd8YaHBTUqM5wLylIP0E2R/9TNy4ZYlnoBcbydZfL/&#10;j5Y+220cEjXM7tESI00UDKn/OLwdDv3X/tNwQMO7/nv/pf/cX/Xf+qvhPdjXwwewo7O/np4PKOJB&#10;zdb6EkjP9cZNN283LkrTcafiF5pGXZrAfp4A6wKi8Lg8PoEpUXCcFA+jDRzZLdQ6H54wo1A0KiyF&#10;jvKQkuye+jCG3oTEZ6lRW+Hj0yIfiWJtYzXJCnvJxrAXjIMGkL9IdGn72Ll0aEdgbwilTIdiqkVq&#10;iI4wLqScgfmfgVN8hLK0mX8DnhEps9FhBiuhjftd9tDdlMzHeJDyTt/RvDT1Ps0pOWDFktrT7xB3&#10;+O49wW9/2vUPAAAA//8DAFBLAwQUAAYACAAAACEAp+Qlz98AAAAKAQAADwAAAGRycy9kb3ducmV2&#10;LnhtbEyPTUvEMBCG74L/IYzgzU221G2pTRcRiuBlPxS9ZpvYFptJSdJt9987ntbjzDy887zldrED&#10;OxsfeocS1isBzGDjdI+thI/3+iEHFqJCrQaHRsLFBNhWtzelKrSb8WDOx9gyCsFQKAldjGPBeWg6&#10;Y1VYudEg3b6dtyrS6FuuvZop3A48EWLDreqRPnRqNC+daX6Ok5WQzLvLF76JKbHNPr76zzrb7Wsp&#10;7++W5ydg0SzxCsOfPqlDRU4nN6EObJCQZ2lKqISNoAoE5NkjLU5EpusceFXy/xWqXwAAAP//AwBQ&#10;SwECLQAUAAYACAAAACEAtoM4kv4AAADhAQAAEwAAAAAAAAAAAAAAAAAAAAAAW0NvbnRlbnRfVHlw&#10;ZXNdLnhtbFBLAQItABQABgAIAAAAIQA4/SH/1gAAAJQBAAALAAAAAAAAAAAAAAAAAC8BAABfcmVs&#10;cy8ucmVsc1BLAQItABQABgAIAAAAIQCQDM/g8QEAAPwDAAAOAAAAAAAAAAAAAAAAAC4CAABkcnMv&#10;ZTJvRG9jLnhtbFBLAQItABQABgAIAAAAIQCn5CXP3wAAAAoBAAAPAAAAAAAAAAAAAAAAAEsEAABk&#10;cnMvZG93bnJldi54bWxQSwUGAAAAAAQABADzAAAAVwUAAAAA&#10;" strokecolor="#4472c4 [3204]" strokeweight="3pt">
                <v:stroke joinstyle="miter"/>
              </v:line>
            </w:pict>
          </mc:Fallback>
        </mc:AlternateContent>
      </w:r>
      <w:r w:rsidR="0026171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32672" behindDoc="0" locked="0" layoutInCell="1" allowOverlap="1">
                <wp:simplePos x="0" y="0"/>
                <wp:positionH relativeFrom="column">
                  <wp:posOffset>5552440</wp:posOffset>
                </wp:positionH>
                <wp:positionV relativeFrom="paragraph">
                  <wp:posOffset>887730</wp:posOffset>
                </wp:positionV>
                <wp:extent cx="577850" cy="12700"/>
                <wp:effectExtent l="19050" t="19050" r="31750" b="25400"/>
                <wp:wrapNone/>
                <wp:docPr id="177" name="Прямая соединительная линия 177"/>
                <wp:cNvGraphicFramePr/>
                <a:graphic xmlns:a="http://schemas.openxmlformats.org/drawingml/2006/main">
                  <a:graphicData uri="http://schemas.microsoft.com/office/word/2010/wordprocessingShape">
                    <wps:wsp>
                      <wps:cNvCnPr/>
                      <wps:spPr>
                        <a:xfrm>
                          <a:off x="0" y="0"/>
                          <a:ext cx="577850" cy="127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6D7D2" id="Прямая соединительная линия 177"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437.2pt,69.9pt" to="482.7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A79AEAAP0DAAAOAAAAZHJzL2Uyb0RvYy54bWysU0uO1DAQ3SNxB8t7OkmjIa2o07OYEWwQ&#10;tPgcwOPY3Zb8k2066R2wRuojcAUWII00wBmSG03ZncmMBiQEYuOUXfVevfpkedopiXbMeWF0jYtZ&#10;jhHT1DRCb2r89s3TRwuMfCC6IdJoVuM98/h09fDBsrUVm5utkQ1zCEi0r1pb420ItsoyT7dMET8z&#10;lmlwcuMUCXB1m6xxpAV2JbN5nj/JWuMa6wxl3sPr+dGJV4mfc0bDS849C0jWGLSFdLp0XsQzWy1J&#10;tXHEbgUdZZB/UKGI0JB0ojongaB3TvxCpQR1xhseZtSozHAuKEs1QDVFfq+a11tiWaoFmuPt1Cb/&#10;/2jpi93aIdHA7MoSI00UDKn/PLwfDv33/stwQMOH/mf/rf/aX/Y/+svhI9hXwyewo7O/Gp8PKOKh&#10;m631FZCe6bUbb96uXWxNx52KXygadWkC+2kCrAuIwuNJWS5OYE4UXMW8zNOAslusdT48Y0ahaNRY&#10;Ch37Qyqye+4D5IPQm5D4LDVqa/x4UYxEUdxRTrLCXrJj2CvGoQkgoEh0af3YmXRoR2BxCKVMhyKW&#10;BwmkhugI40LKCZj/GTjGRyhLq/k34AmRMhsdJrAS2rjfZQ/djWR+jAf5d+qO5oVp9mlQyQE7lioc&#10;/4e4xHfvCX77166uAQAA//8DAFBLAwQUAAYACAAAACEAPRNqUuAAAAALAQAADwAAAGRycy9kb3du&#10;cmV2LnhtbEyPQU+DQBCF7yb+h82YeLNLEVuKLI0xISZeWqvR65YdgcjOEnYp9N87nupx3vvy5r18&#10;O9tOnHDwrSMFy0UEAqlypqVawcd7eZeC8EGT0Z0jVHBGD9vi+irXmXETveHpEGrBIeQzraAJoc+k&#10;9FWDVvuF65HY+3aD1YHPoZZm0BOH207GUbSSVrfEHxrd43OD1c9htAriaXf+otdojG21Dy/DZ7ne&#10;7Uulbm/mp0cQAedwgeGvPleHgjsd3UjGi05Buk4SRtm43/AGJjarB1aOrCTLFGSRy/8bil8AAAD/&#10;/wMAUEsBAi0AFAAGAAgAAAAhALaDOJL+AAAA4QEAABMAAAAAAAAAAAAAAAAAAAAAAFtDb250ZW50&#10;X1R5cGVzXS54bWxQSwECLQAUAAYACAAAACEAOP0h/9YAAACUAQAACwAAAAAAAAAAAAAAAAAvAQAA&#10;X3JlbHMvLnJlbHNQSwECLQAUAAYACAAAACEAxnoAO/QBAAD9AwAADgAAAAAAAAAAAAAAAAAuAgAA&#10;ZHJzL2Uyb0RvYy54bWxQSwECLQAUAAYACAAAACEAPRNqUuAAAAALAQAADwAAAAAAAAAAAAAAAABO&#10;BAAAZHJzL2Rvd25yZXYueG1sUEsFBgAAAAAEAAQA8wAAAFsFAAAAAA==&#10;" strokecolor="#4472c4 [3204]" strokeweight="3pt">
                <v:stroke joinstyle="miter"/>
              </v:line>
            </w:pict>
          </mc:Fallback>
        </mc:AlternateContent>
      </w:r>
      <w:r w:rsidR="00841DCA" w:rsidRPr="00841DCA">
        <w:rPr>
          <w:rFonts w:ascii="Times New Roman" w:eastAsia="Times New Roman" w:hAnsi="Times New Roman" w:cs="Times New Roman"/>
          <w:noProof/>
          <w:sz w:val="24"/>
          <w:szCs w:val="24"/>
          <w:lang w:eastAsia="ru-RU"/>
        </w:rPr>
        <w:drawing>
          <wp:inline distT="0" distB="0" distL="0" distR="0">
            <wp:extent cx="6209665" cy="2212027"/>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9665" cy="2212027"/>
                    </a:xfrm>
                    <a:prstGeom prst="rect">
                      <a:avLst/>
                    </a:prstGeom>
                    <a:noFill/>
                    <a:ln>
                      <a:noFill/>
                    </a:ln>
                  </pic:spPr>
                </pic:pic>
              </a:graphicData>
            </a:graphic>
          </wp:inline>
        </w:drawing>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Арендатора:</w:t>
            </w:r>
          </w:p>
        </w:tc>
      </w:tr>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r>
    </w:tbl>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shd w:val="clear" w:color="auto" w:fill="FFFFFF"/>
        <w:spacing w:after="0" w:line="240" w:lineRule="auto"/>
        <w:contextualSpacing/>
        <w:jc w:val="both"/>
        <w:outlineLvl w:val="0"/>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lastRenderedPageBreak/>
        <w:t>Приложение № 1 (</w:t>
      </w:r>
      <w:r w:rsidRPr="00E136CC">
        <w:rPr>
          <w:rFonts w:ascii="Times New Roman" w:eastAsia="Calibri" w:hAnsi="Times New Roman" w:cs="Times New Roman"/>
          <w:b/>
          <w:sz w:val="24"/>
          <w:szCs w:val="24"/>
          <w:vertAlign w:val="superscript"/>
          <w:lang w:eastAsia="ru-RU"/>
        </w:rPr>
        <w:footnoteReference w:id="137"/>
      </w:r>
      <w:r w:rsidRPr="00E136CC">
        <w:rPr>
          <w:rFonts w:ascii="Times New Roman" w:eastAsia="Times New Roman" w:hAnsi="Times New Roman" w:cs="Times New Roman"/>
          <w:b/>
          <w:sz w:val="24"/>
          <w:szCs w:val="24"/>
          <w:lang w:eastAsia="ru-RU"/>
        </w:rPr>
        <w:t>вариант «б»)</w:t>
      </w:r>
    </w:p>
    <w:p w:rsidR="00E136CC" w:rsidRPr="00E136CC" w:rsidRDefault="00E136CC" w:rsidP="00E136CC">
      <w:pPr>
        <w:shd w:val="clear" w:color="auto" w:fill="FFFFFF"/>
        <w:spacing w:after="0" w:line="240" w:lineRule="auto"/>
        <w:jc w:val="both"/>
        <w:rPr>
          <w:rFonts w:ascii="Times New Roman" w:eastAsia="Times New Roman" w:hAnsi="Times New Roman" w:cs="Times New Roman"/>
          <w:bCs/>
          <w:sz w:val="24"/>
          <w:szCs w:val="24"/>
          <w:lang w:eastAsia="ru-RU"/>
        </w:rPr>
      </w:pPr>
      <w:r w:rsidRPr="00E136CC">
        <w:rPr>
          <w:rFonts w:ascii="Times New Roman" w:eastAsia="Times New Roman" w:hAnsi="Times New Roman" w:cs="Times New Roman"/>
          <w:sz w:val="24"/>
          <w:szCs w:val="24"/>
          <w:lang w:eastAsia="ru-RU"/>
        </w:rPr>
        <w:t xml:space="preserve">к Договору </w:t>
      </w:r>
      <w:r w:rsidRPr="00E136CC">
        <w:rPr>
          <w:rFonts w:ascii="Times New Roman" w:eastAsia="Times New Roman" w:hAnsi="Times New Roman" w:cs="Times New Roman"/>
          <w:bCs/>
          <w:sz w:val="24"/>
          <w:szCs w:val="24"/>
          <w:lang w:eastAsia="ru-RU"/>
        </w:rPr>
        <w:t>долгосрочной/краткосрочной</w:t>
      </w:r>
      <w:r w:rsidRPr="00E136CC">
        <w:rPr>
          <w:rFonts w:ascii="Times New Roman" w:eastAsia="Times New Roman" w:hAnsi="Times New Roman" w:cs="Times New Roman"/>
          <w:sz w:val="24"/>
          <w:szCs w:val="24"/>
          <w:vertAlign w:val="superscript"/>
          <w:lang w:eastAsia="ru-RU"/>
        </w:rPr>
        <w:footnoteReference w:id="138"/>
      </w:r>
      <w:r w:rsidRPr="00E136CC">
        <w:rPr>
          <w:rFonts w:ascii="Times New Roman" w:eastAsia="Times New Roman" w:hAnsi="Times New Roman" w:cs="Times New Roman"/>
          <w:bCs/>
          <w:sz w:val="24"/>
          <w:szCs w:val="24"/>
          <w:lang w:eastAsia="ru-RU"/>
        </w:rPr>
        <w:t xml:space="preserve"> аренды недвижимого имущества</w:t>
      </w: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от _____. ________ 20____ г. № _____</w:t>
      </w: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 xml:space="preserve">Перечень Объектов, подлежащих передаче в аренду </w:t>
      </w: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E136CC" w:rsidRPr="00E136CC" w:rsidTr="000E6225">
        <w:trPr>
          <w:trHeight w:val="1367"/>
        </w:trPr>
        <w:tc>
          <w:tcPr>
            <w:tcW w:w="562" w:type="dxa"/>
            <w:shd w:val="clear" w:color="auto" w:fill="auto"/>
            <w:vAlign w:val="center"/>
            <w:hideMark/>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 п/п</w:t>
            </w:r>
          </w:p>
        </w:tc>
        <w:tc>
          <w:tcPr>
            <w:tcW w:w="1985" w:type="dxa"/>
            <w:shd w:val="clear" w:color="auto" w:fill="auto"/>
            <w:vAlign w:val="center"/>
            <w:hideMark/>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Адрес Объекта</w:t>
            </w:r>
          </w:p>
        </w:tc>
        <w:tc>
          <w:tcPr>
            <w:tcW w:w="1984" w:type="dxa"/>
            <w:shd w:val="clear" w:color="auto" w:fill="auto"/>
            <w:vAlign w:val="center"/>
            <w:hideMark/>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Площадь Объекта, подлежащая передаче в аренду, кв. м</w:t>
            </w:r>
          </w:p>
        </w:tc>
        <w:tc>
          <w:tcPr>
            <w:tcW w:w="1560" w:type="dxa"/>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Кадастровый/условный номер</w:t>
            </w:r>
          </w:p>
        </w:tc>
        <w:tc>
          <w:tcPr>
            <w:tcW w:w="1984" w:type="dxa"/>
            <w:shd w:val="clear" w:color="auto" w:fill="auto"/>
            <w:vAlign w:val="center"/>
            <w:hideMark/>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Постоянная арендная плата, руб./мес.</w:t>
            </w:r>
          </w:p>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с НДС (20%)</w:t>
            </w:r>
          </w:p>
        </w:tc>
        <w:tc>
          <w:tcPr>
            <w:tcW w:w="2126" w:type="dxa"/>
            <w:shd w:val="clear" w:color="auto" w:fill="auto"/>
            <w:vAlign w:val="center"/>
            <w:hideMark/>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Переменная арендная плата, руб./мес.</w:t>
            </w:r>
          </w:p>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с НДС (20%)</w:t>
            </w:r>
          </w:p>
        </w:tc>
      </w:tr>
      <w:tr w:rsidR="00E136CC" w:rsidRPr="00E136CC" w:rsidTr="000E6225">
        <w:trPr>
          <w:trHeight w:val="401"/>
        </w:trPr>
        <w:tc>
          <w:tcPr>
            <w:tcW w:w="562"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5"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560" w:type="dxa"/>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r>
      <w:tr w:rsidR="00E136CC" w:rsidRPr="00E136CC" w:rsidTr="000E6225">
        <w:trPr>
          <w:trHeight w:val="401"/>
        </w:trPr>
        <w:tc>
          <w:tcPr>
            <w:tcW w:w="562"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5"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560" w:type="dxa"/>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1984"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2126" w:type="dxa"/>
            <w:shd w:val="clear" w:color="auto" w:fill="auto"/>
            <w:vAlign w:val="center"/>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r>
    </w:tbl>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123"/>
        <w:gridCol w:w="4839"/>
        <w:gridCol w:w="209"/>
      </w:tblGrid>
      <w:tr w:rsidR="00E136CC" w:rsidRPr="00E136CC" w:rsidTr="000E6225">
        <w:trPr>
          <w:gridAfter w:val="1"/>
          <w:wAfter w:w="209" w:type="dxa"/>
        </w:trPr>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gridSpan w:val="2"/>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Арендатора:</w:t>
            </w:r>
          </w:p>
        </w:tc>
      </w:tr>
      <w:tr w:rsidR="00E136CC" w:rsidRPr="00E136CC" w:rsidTr="000E6225">
        <w:trPr>
          <w:gridAfter w:val="1"/>
          <w:wAfter w:w="209" w:type="dxa"/>
        </w:trPr>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gridSpan w:val="2"/>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r>
      <w:tr w:rsidR="00E136CC" w:rsidRPr="00E136CC" w:rsidTr="000E6225">
        <w:tc>
          <w:tcPr>
            <w:tcW w:w="4731" w:type="dxa"/>
            <w:gridSpan w:val="3"/>
            <w:shd w:val="clear" w:color="auto" w:fill="auto"/>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4"/>
                <w:szCs w:val="24"/>
                <w:lang w:eastAsia="ru-RU"/>
              </w:rPr>
            </w:pPr>
          </w:p>
        </w:tc>
        <w:tc>
          <w:tcPr>
            <w:tcW w:w="5049" w:type="dxa"/>
            <w:gridSpan w:val="2"/>
            <w:shd w:val="clear" w:color="auto" w:fill="auto"/>
          </w:tcPr>
          <w:p w:rsidR="00E136CC" w:rsidRPr="00E136CC" w:rsidRDefault="00E136CC" w:rsidP="00E136CC">
            <w:pPr>
              <w:shd w:val="clear" w:color="auto" w:fill="FFFFFF"/>
              <w:spacing w:after="0" w:line="240" w:lineRule="auto"/>
              <w:jc w:val="both"/>
              <w:rPr>
                <w:rFonts w:ascii="Times New Roman" w:eastAsia="Times New Roman" w:hAnsi="Times New Roman" w:cs="Times New Roman"/>
                <w:b/>
                <w:sz w:val="24"/>
                <w:szCs w:val="24"/>
                <w:lang w:eastAsia="ru-RU"/>
              </w:rPr>
            </w:pPr>
          </w:p>
        </w:tc>
      </w:tr>
      <w:tr w:rsidR="00E136CC" w:rsidRPr="00E136CC" w:rsidTr="000E6225">
        <w:tc>
          <w:tcPr>
            <w:tcW w:w="4731" w:type="dxa"/>
            <w:gridSpan w:val="3"/>
            <w:shd w:val="clear" w:color="auto" w:fill="auto"/>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c>
          <w:tcPr>
            <w:tcW w:w="5049" w:type="dxa"/>
            <w:gridSpan w:val="2"/>
            <w:shd w:val="clear" w:color="auto" w:fill="auto"/>
          </w:tcPr>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tc>
      </w:tr>
    </w:tbl>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shd w:val="clear" w:color="auto" w:fill="FFFFFF"/>
        <w:spacing w:after="0" w:line="240" w:lineRule="auto"/>
        <w:contextualSpacing/>
        <w:jc w:val="both"/>
        <w:outlineLvl w:val="0"/>
        <w:rPr>
          <w:rFonts w:ascii="Times New Roman" w:eastAsia="Times New Roman" w:hAnsi="Times New Roman" w:cs="Times New Roman"/>
          <w:b/>
          <w:sz w:val="24"/>
          <w:szCs w:val="24"/>
          <w:lang w:eastAsia="ru-RU"/>
        </w:rPr>
      </w:pPr>
      <w:r w:rsidRPr="00E136CC">
        <w:rPr>
          <w:rFonts w:ascii="Times New Roman" w:eastAsia="Calibri" w:hAnsi="Times New Roman" w:cs="Times New Roman"/>
          <w:b/>
          <w:sz w:val="24"/>
          <w:szCs w:val="24"/>
        </w:rPr>
        <w:lastRenderedPageBreak/>
        <w:t>Приложение № 2</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139"/>
      </w:r>
      <w:r w:rsidRPr="00E136CC">
        <w:rPr>
          <w:rFonts w:ascii="Times New Roman" w:eastAsia="Times New Roman" w:hAnsi="Times New Roman" w:cs="Times New Roman"/>
          <w:sz w:val="24"/>
          <w:szCs w:val="24"/>
          <w:lang w:eastAsia="ru-RU"/>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от ___ _________ 20___ г. № _________ </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lang w:eastAsia="ru-RU"/>
        </w:rPr>
        <w:footnoteReference w:id="140"/>
      </w:r>
      <w:r w:rsidRPr="00E136CC">
        <w:rPr>
          <w:rFonts w:ascii="Times New Roman" w:eastAsia="Times New Roman" w:hAnsi="Times New Roman" w:cs="Times New Roman"/>
          <w:b/>
          <w:sz w:val="24"/>
          <w:szCs w:val="24"/>
          <w:lang w:eastAsia="ru-RU"/>
        </w:rPr>
        <w:t>АКТ</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 разграничении эксплуатационной ответственности</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(образец 1)</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__________</w:t>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t xml:space="preserve">     ___ _________ 20__г.</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Таблица:</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ОБРАЗЕЦ 1 (ненужное – удалить, необходимое - добавить)</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E136CC" w:rsidRPr="00E136CC" w:rsidTr="000E6225">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Наименование инженерных</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E136CC" w:rsidRPr="00E136CC" w:rsidTr="000E6225">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4</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Горизонтальный лежак до точки </w:t>
            </w:r>
            <w:r w:rsidRPr="00E136CC">
              <w:rPr>
                <w:rFonts w:ascii="Times New Roman" w:eastAsia="Times New Roman" w:hAnsi="Times New Roman" w:cs="Times New Roman"/>
                <w:sz w:val="20"/>
                <w:szCs w:val="20"/>
                <w:lang w:eastAsia="ru-RU"/>
              </w:rPr>
              <w:lastRenderedPageBreak/>
              <w:t>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 xml:space="preserve">Все коммуникации арендатора </w:t>
            </w:r>
            <w:r w:rsidRPr="00E136CC">
              <w:rPr>
                <w:rFonts w:ascii="Times New Roman" w:eastAsia="Times New Roman" w:hAnsi="Times New Roman" w:cs="Times New Roman"/>
                <w:sz w:val="20"/>
                <w:szCs w:val="20"/>
                <w:lang w:eastAsia="ru-RU"/>
              </w:rPr>
              <w:lastRenderedPageBreak/>
              <w:t>от точки подключения</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Calibri" w:hAnsi="Times New Roman" w:cs="Times New Roman"/>
          <w:sz w:val="24"/>
          <w:szCs w:val="24"/>
          <w:vertAlign w:val="superscript"/>
          <w:lang w:eastAsia="ru-RU"/>
        </w:rPr>
        <w:lastRenderedPageBreak/>
        <w:footnoteReference w:id="141"/>
      </w:r>
      <w:r w:rsidRPr="00E136CC">
        <w:rPr>
          <w:rFonts w:ascii="Times New Roman" w:eastAsia="Times New Roman" w:hAnsi="Times New Roman" w:cs="Times New Roman"/>
          <w:b/>
          <w:sz w:val="24"/>
          <w:szCs w:val="24"/>
          <w:lang w:eastAsia="ru-RU"/>
        </w:rPr>
        <w:t>АКТ</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 разграничении эксплуатационной ответственности</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(образец 2)</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__________</w:t>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t xml:space="preserve">     ___ _________ 20__г.</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0"/>
          <w:szCs w:val="20"/>
        </w:rPr>
      </w:pPr>
      <w:r w:rsidRPr="00E136CC">
        <w:rPr>
          <w:rFonts w:ascii="Times New Roman" w:eastAsia="Times New Roman" w:hAnsi="Times New Roman" w:cs="Times New Roman"/>
          <w:sz w:val="24"/>
          <w:szCs w:val="24"/>
          <w:lang w:eastAsia="ru-RU"/>
        </w:rPr>
        <w:t>Таблица:</w:t>
      </w:r>
      <w:r w:rsidRPr="00E136CC">
        <w:rPr>
          <w:rFonts w:ascii="Times New Roman" w:eastAsia="Times New Roman" w:hAnsi="Times New Roman" w:cs="Times New Roman"/>
          <w:sz w:val="20"/>
          <w:szCs w:val="20"/>
        </w:rPr>
        <w:t xml:space="preserve">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ОБРАЗЕЦ 2</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(ненужное – удалить, необходимое - добавить)</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2"/>
      </w:tblGrid>
      <w:tr w:rsidR="00E136CC" w:rsidRPr="00E136CC" w:rsidTr="000E6225">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Наименование инженерных</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E136CC" w:rsidRPr="00E136CC" w:rsidTr="000E6225">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4</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Все коммуникации арендатора от точки подключения</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Система сплинкерного </w:t>
            </w:r>
            <w:r w:rsidRPr="00E136CC">
              <w:rPr>
                <w:rFonts w:ascii="Times New Roman" w:eastAsia="Times New Roman" w:hAnsi="Times New Roman" w:cs="Times New Roman"/>
                <w:sz w:val="20"/>
                <w:szCs w:val="20"/>
                <w:lang w:eastAsia="ru-RU"/>
              </w:rPr>
              <w:lastRenderedPageBreak/>
              <w:t>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Централизованная система в </w:t>
            </w:r>
            <w:r w:rsidRPr="00E136CC">
              <w:rPr>
                <w:rFonts w:ascii="Times New Roman" w:eastAsia="Times New Roman" w:hAnsi="Times New Roman" w:cs="Times New Roman"/>
                <w:sz w:val="20"/>
                <w:szCs w:val="20"/>
                <w:lang w:eastAsia="ru-RU"/>
              </w:rPr>
              <w:lastRenderedPageBreak/>
              <w:t>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 xml:space="preserve">В эксплуатации оборудования </w:t>
            </w:r>
            <w:r w:rsidRPr="00E136CC">
              <w:rPr>
                <w:rFonts w:ascii="Times New Roman" w:eastAsia="Times New Roman" w:hAnsi="Times New Roman" w:cs="Times New Roman"/>
                <w:sz w:val="20"/>
                <w:szCs w:val="20"/>
                <w:lang w:eastAsia="ru-RU"/>
              </w:rPr>
              <w:lastRenderedPageBreak/>
              <w:t>нет. Обеспечение комплектности, сохранности и беспрепятственного доступа к элементам системы, смонтированным в помещениях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E136CC" w:rsidRPr="00E136CC" w:rsidTr="00E136CC">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Вентиляционные решетки на клапанах дымоудаления.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 эксплуатации оборудования системы дымоудаления нет. Обеспечение комплектности, сохранности и беспрепятственного доступа к элементам системы, смонтированным в помещениях Арендатора.</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1</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 Акту о разграничении эксплуатационной ответственности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электроснабжения)</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c">
            <w:drawing>
              <wp:inline distT="0" distB="0" distL="0" distR="0" wp14:anchorId="480BB25E" wp14:editId="03C6ACCC">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sz w:val="16"/>
                                  <w:szCs w:val="16"/>
                                </w:rPr>
                              </w:pPr>
                              <w:r>
                                <w:rPr>
                                  <w:b/>
                                  <w:sz w:val="16"/>
                                  <w:szCs w:val="16"/>
                                  <w:lang w:val="en-US"/>
                                </w:rPr>
                                <w:t>Q</w:t>
                              </w:r>
                              <w:r>
                                <w:rPr>
                                  <w:b/>
                                  <w:sz w:val="16"/>
                                  <w:szCs w:val="16"/>
                                </w:rPr>
                                <w:t>__</w:t>
                              </w:r>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sz w:val="16"/>
                                  <w:szCs w:val="16"/>
                                  <w:lang w:val="en-US"/>
                                </w:rPr>
                              </w:pPr>
                              <w:r>
                                <w:rPr>
                                  <w:sz w:val="16"/>
                                  <w:szCs w:val="16"/>
                                  <w:lang w:val="en-US"/>
                                </w:rPr>
                                <w:t>Wh</w:t>
                              </w:r>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sz w:val="16"/>
                                  <w:szCs w:val="16"/>
                                  <w:lang w:val="en-US"/>
                                </w:rPr>
                              </w:pPr>
                              <w:r>
                                <w:rPr>
                                  <w:sz w:val="16"/>
                                  <w:szCs w:val="16"/>
                                  <w:lang w:val="en-US"/>
                                </w:rPr>
                                <w:t>Wh</w:t>
                              </w:r>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b/>
                                  <w:sz w:val="16"/>
                                  <w:szCs w:val="16"/>
                                </w:rPr>
                              </w:pPr>
                              <w:r>
                                <w:rPr>
                                  <w:b/>
                                  <w:sz w:val="16"/>
                                  <w:szCs w:val="16"/>
                                </w:rPr>
                                <w:t>Ктр.=1</w:t>
                              </w:r>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b/>
                                  <w:sz w:val="16"/>
                                  <w:szCs w:val="16"/>
                                </w:rPr>
                              </w:pPr>
                              <w:r>
                                <w:rPr>
                                  <w:b/>
                                  <w:sz w:val="16"/>
                                  <w:szCs w:val="16"/>
                                </w:rPr>
                                <w:t>Ктр.=1</w:t>
                              </w:r>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b/>
                                  <w:sz w:val="16"/>
                                  <w:szCs w:val="16"/>
                                </w:rPr>
                              </w:pPr>
                              <w:r>
                                <w:rPr>
                                  <w:b/>
                                  <w:sz w:val="16"/>
                                  <w:szCs w:val="16"/>
                                  <w:lang w:val="en-US"/>
                                </w:rPr>
                                <w:t>Q</w:t>
                              </w:r>
                              <w:r>
                                <w:rPr>
                                  <w:b/>
                                  <w:sz w:val="16"/>
                                  <w:szCs w:val="16"/>
                                </w:rPr>
                                <w:t>__</w:t>
                              </w:r>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lang w:val="en-US"/>
                                </w:rPr>
                              </w:pPr>
                              <w:r>
                                <w:rPr>
                                  <w:lang w:val="en-US"/>
                                </w:rPr>
                                <w:t>~ 380/220 L1,L2,L3,N</w:t>
                              </w:r>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sz w:val="16"/>
                                  <w:szCs w:val="16"/>
                                  <w:u w:val="single"/>
                                  <w:lang w:val="en-US"/>
                                </w:rPr>
                              </w:pPr>
                              <w:r>
                                <w:rPr>
                                  <w:sz w:val="16"/>
                                  <w:szCs w:val="16"/>
                                  <w:u w:val="single"/>
                                </w:rPr>
                                <w:t>Т1В</w:t>
                              </w:r>
                              <w:r>
                                <w:rPr>
                                  <w:sz w:val="16"/>
                                  <w:szCs w:val="16"/>
                                  <w:u w:val="single"/>
                                  <w:lang w:val="en-US"/>
                                </w:rPr>
                                <w:t xml:space="preserve">  160</w:t>
                              </w:r>
                            </w:p>
                            <w:p w:rsidR="00841DCA" w:rsidRDefault="00841DCA" w:rsidP="00E136CC">
                              <w:pPr>
                                <w:jc w:val="center"/>
                                <w:rPr>
                                  <w:sz w:val="16"/>
                                  <w:szCs w:val="16"/>
                                  <w:lang w:val="en-US"/>
                                </w:rPr>
                              </w:pPr>
                              <w:r>
                                <w:rPr>
                                  <w:sz w:val="16"/>
                                  <w:szCs w:val="16"/>
                                </w:rPr>
                                <w:t>63</w:t>
                              </w:r>
                              <w:r>
                                <w:rPr>
                                  <w:sz w:val="16"/>
                                  <w:szCs w:val="16"/>
                                  <w:lang w:val="en-US"/>
                                </w:rPr>
                                <w:t>A</w:t>
                              </w:r>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Арендатор</w:t>
                              </w:r>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Арендодатель</w:t>
                              </w:r>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sz w:val="16"/>
                                  <w:szCs w:val="16"/>
                                </w:rPr>
                              </w:pPr>
                              <w:r>
                                <w:rPr>
                                  <w:b/>
                                  <w:sz w:val="16"/>
                                  <w:szCs w:val="16"/>
                                </w:rPr>
                                <w:t>ЩС Арендатора</w:t>
                              </w:r>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1DCA" w:rsidRDefault="00841DCA" w:rsidP="00E136CC">
                              <w:pPr>
                                <w:rPr>
                                  <w:sz w:val="18"/>
                                  <w:szCs w:val="18"/>
                                </w:rPr>
                              </w:pPr>
                              <w:r>
                                <w:rPr>
                                  <w:sz w:val="18"/>
                                  <w:szCs w:val="18"/>
                                </w:rPr>
                                <w:t>Граница балансовой принадлеж-ности и эксплуата-ционной ответствен-ности</w:t>
                              </w:r>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sz w:val="16"/>
                                  <w:szCs w:val="16"/>
                                </w:rPr>
                              </w:pPr>
                              <w:r>
                                <w:rPr>
                                  <w:sz w:val="16"/>
                                  <w:szCs w:val="16"/>
                                </w:rPr>
                                <w:t>Ре</w:t>
                              </w:r>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 xml:space="preserve">Этажные распределительные щиты </w:t>
                              </w:r>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sz w:val="16"/>
                                  <w:szCs w:val="16"/>
                                  <w:u w:val="single"/>
                                  <w:lang w:val="en-US"/>
                                </w:rPr>
                              </w:pPr>
                              <w:r>
                                <w:rPr>
                                  <w:sz w:val="16"/>
                                  <w:szCs w:val="16"/>
                                  <w:u w:val="single"/>
                                </w:rPr>
                                <w:t>Т1В</w:t>
                              </w:r>
                              <w:r>
                                <w:rPr>
                                  <w:sz w:val="16"/>
                                  <w:szCs w:val="16"/>
                                  <w:u w:val="single"/>
                                  <w:lang w:val="en-US"/>
                                </w:rPr>
                                <w:t xml:space="preserve">  160</w:t>
                              </w:r>
                            </w:p>
                            <w:p w:rsidR="00841DCA" w:rsidRDefault="00841DCA" w:rsidP="00E136CC">
                              <w:pPr>
                                <w:jc w:val="center"/>
                                <w:rPr>
                                  <w:sz w:val="16"/>
                                  <w:szCs w:val="16"/>
                                  <w:lang w:val="en-US"/>
                                </w:rPr>
                              </w:pPr>
                              <w:r>
                                <w:rPr>
                                  <w:sz w:val="16"/>
                                  <w:szCs w:val="16"/>
                                  <w:lang w:val="en-US"/>
                                </w:rPr>
                                <w:t>32A</w:t>
                              </w:r>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pBdr>
                                  <w:top w:val="single" w:sz="4" w:space="1" w:color="auto"/>
                                  <w:left w:val="single" w:sz="4" w:space="4" w:color="auto"/>
                                  <w:bottom w:val="single" w:sz="4" w:space="1" w:color="auto"/>
                                  <w:right w:val="single" w:sz="4" w:space="4" w:color="auto"/>
                                </w:pBdr>
                                <w:jc w:val="center"/>
                                <w:rPr>
                                  <w:b/>
                                  <w:sz w:val="16"/>
                                  <w:szCs w:val="16"/>
                                </w:rPr>
                              </w:pPr>
                              <w:r>
                                <w:rPr>
                                  <w:b/>
                                  <w:sz w:val="16"/>
                                  <w:szCs w:val="16"/>
                                </w:rPr>
                                <w:t>Нагрузочные колодки этажного щита</w:t>
                              </w:r>
                            </w:p>
                            <w:p w:rsidR="00841DCA" w:rsidRDefault="00841DCA" w:rsidP="00E136CC">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b/>
                                  <w:sz w:val="16"/>
                                  <w:szCs w:val="16"/>
                                </w:rPr>
                              </w:pPr>
                              <w:r>
                                <w:rPr>
                                  <w:b/>
                                  <w:sz w:val="16"/>
                                  <w:szCs w:val="16"/>
                                </w:rPr>
                                <w:t>ЩС1/В</w:t>
                              </w:r>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jc w:val="center"/>
                                <w:rPr>
                                  <w:b/>
                                  <w:sz w:val="16"/>
                                  <w:szCs w:val="16"/>
                                </w:rPr>
                              </w:pPr>
                              <w:r>
                                <w:rPr>
                                  <w:b/>
                                  <w:sz w:val="16"/>
                                  <w:szCs w:val="16"/>
                                </w:rPr>
                                <w:t>ЩС-1</w:t>
                              </w:r>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lang w:val="en-US"/>
                                </w:rPr>
                              </w:pPr>
                              <w:r>
                                <w:rPr>
                                  <w:lang w:val="en-US"/>
                                </w:rPr>
                                <w:t>~ 380/220 L1,L2,L3,N</w:t>
                              </w:r>
                            </w:p>
                          </w:txbxContent>
                        </wps:txbx>
                        <wps:bodyPr rot="0" vert="horz" wrap="square" lIns="18000" tIns="10800" rIns="18000" bIns="10800" anchor="t" anchorCtr="0" upright="1">
                          <a:noAutofit/>
                        </wps:bodyPr>
                      </wps:wsp>
                    </wpc:wpc>
                  </a:graphicData>
                </a:graphic>
              </wp:inline>
            </w:drawing>
          </mc:Choice>
          <mc:Fallback>
            <w:pict>
              <v:group w14:anchorId="480BB25E"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841DCA" w:rsidRDefault="00841DCA" w:rsidP="00E136CC">
                        <w:pPr>
                          <w:rPr>
                            <w:b/>
                            <w:sz w:val="16"/>
                            <w:szCs w:val="16"/>
                          </w:rPr>
                        </w:pPr>
                        <w:r>
                          <w:rPr>
                            <w:b/>
                            <w:sz w:val="16"/>
                            <w:szCs w:val="16"/>
                            <w:lang w:val="en-US"/>
                          </w:rPr>
                          <w:t>Q</w:t>
                        </w:r>
                        <w:r>
                          <w:rPr>
                            <w:b/>
                            <w:sz w:val="16"/>
                            <w:szCs w:val="16"/>
                          </w:rPr>
                          <w:t>__</w:t>
                        </w:r>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841DCA" w:rsidRDefault="00841DCA" w:rsidP="00E136CC">
                        <w:pPr>
                          <w:rPr>
                            <w:sz w:val="16"/>
                            <w:szCs w:val="16"/>
                            <w:lang w:val="en-US"/>
                          </w:rPr>
                        </w:pPr>
                        <w:r>
                          <w:rPr>
                            <w:sz w:val="16"/>
                            <w:szCs w:val="16"/>
                            <w:lang w:val="en-US"/>
                          </w:rPr>
                          <w:t>Wh</w:t>
                        </w:r>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841DCA" w:rsidRDefault="00841DCA" w:rsidP="00E136CC">
                        <w:pPr>
                          <w:rPr>
                            <w:sz w:val="16"/>
                            <w:szCs w:val="16"/>
                            <w:lang w:val="en-US"/>
                          </w:rPr>
                        </w:pPr>
                        <w:r>
                          <w:rPr>
                            <w:sz w:val="16"/>
                            <w:szCs w:val="16"/>
                            <w:lang w:val="en-US"/>
                          </w:rPr>
                          <w:t>Wh</w:t>
                        </w:r>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841DCA" w:rsidRDefault="00841DCA" w:rsidP="00E136CC">
                        <w:pPr>
                          <w:jc w:val="center"/>
                          <w:rPr>
                            <w:b/>
                            <w:sz w:val="16"/>
                            <w:szCs w:val="16"/>
                          </w:rPr>
                        </w:pPr>
                        <w:r>
                          <w:rPr>
                            <w:b/>
                            <w:sz w:val="16"/>
                            <w:szCs w:val="16"/>
                          </w:rPr>
                          <w:t>Ктр.=1</w:t>
                        </w:r>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841DCA" w:rsidRDefault="00841DCA" w:rsidP="00E136CC">
                        <w:pPr>
                          <w:jc w:val="center"/>
                          <w:rPr>
                            <w:b/>
                            <w:sz w:val="16"/>
                            <w:szCs w:val="16"/>
                          </w:rPr>
                        </w:pPr>
                        <w:r>
                          <w:rPr>
                            <w:b/>
                            <w:sz w:val="16"/>
                            <w:szCs w:val="16"/>
                          </w:rPr>
                          <w:t>Ктр.=1</w:t>
                        </w:r>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841DCA" w:rsidRDefault="00841DCA" w:rsidP="00E136CC">
                        <w:pPr>
                          <w:jc w:val="center"/>
                          <w:rPr>
                            <w:b/>
                            <w:sz w:val="16"/>
                            <w:szCs w:val="16"/>
                          </w:rPr>
                        </w:pPr>
                        <w:r>
                          <w:rPr>
                            <w:b/>
                            <w:sz w:val="16"/>
                            <w:szCs w:val="16"/>
                            <w:lang w:val="en-US"/>
                          </w:rPr>
                          <w:t>Q</w:t>
                        </w:r>
                        <w:r>
                          <w:rPr>
                            <w:b/>
                            <w:sz w:val="16"/>
                            <w:szCs w:val="16"/>
                          </w:rPr>
                          <w:t>__</w:t>
                        </w:r>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841DCA" w:rsidRDefault="00841DCA" w:rsidP="00E136CC">
                        <w:pPr>
                          <w:rPr>
                            <w:lang w:val="en-US"/>
                          </w:rPr>
                        </w:pPr>
                        <w:r>
                          <w:rPr>
                            <w:lang w:val="en-US"/>
                          </w:rPr>
                          <w:t>~ 380/220 L1,L2,L3,N</w:t>
                        </w:r>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841DCA" w:rsidRDefault="00841DCA" w:rsidP="00E136CC">
                        <w:pPr>
                          <w:jc w:val="center"/>
                          <w:rPr>
                            <w:sz w:val="16"/>
                            <w:szCs w:val="16"/>
                            <w:u w:val="single"/>
                            <w:lang w:val="en-US"/>
                          </w:rPr>
                        </w:pPr>
                        <w:r>
                          <w:rPr>
                            <w:sz w:val="16"/>
                            <w:szCs w:val="16"/>
                            <w:u w:val="single"/>
                          </w:rPr>
                          <w:t>Т1В</w:t>
                        </w:r>
                        <w:r>
                          <w:rPr>
                            <w:sz w:val="16"/>
                            <w:szCs w:val="16"/>
                            <w:u w:val="single"/>
                            <w:lang w:val="en-US"/>
                          </w:rPr>
                          <w:t xml:space="preserve">  160</w:t>
                        </w:r>
                      </w:p>
                      <w:p w:rsidR="00841DCA" w:rsidRDefault="00841DCA" w:rsidP="00E136CC">
                        <w:pPr>
                          <w:jc w:val="center"/>
                          <w:rPr>
                            <w:sz w:val="16"/>
                            <w:szCs w:val="16"/>
                            <w:lang w:val="en-US"/>
                          </w:rPr>
                        </w:pPr>
                        <w:r>
                          <w:rPr>
                            <w:sz w:val="16"/>
                            <w:szCs w:val="16"/>
                          </w:rPr>
                          <w:t>63</w:t>
                        </w:r>
                        <w:r>
                          <w:rPr>
                            <w:sz w:val="16"/>
                            <w:szCs w:val="16"/>
                            <w:lang w:val="en-US"/>
                          </w:rPr>
                          <w:t>A</w:t>
                        </w:r>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841DCA" w:rsidRDefault="00841DCA" w:rsidP="00E136CC">
                        <w:pPr>
                          <w:rPr>
                            <w:b/>
                          </w:rPr>
                        </w:pPr>
                        <w:r>
                          <w:rPr>
                            <w:b/>
                          </w:rPr>
                          <w:t>Арендатор</w:t>
                        </w:r>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841DCA" w:rsidRDefault="00841DCA" w:rsidP="00E136CC">
                        <w:pPr>
                          <w:rPr>
                            <w:b/>
                          </w:rPr>
                        </w:pPr>
                        <w:r>
                          <w:rPr>
                            <w:b/>
                          </w:rPr>
                          <w:t>Арендодатель</w:t>
                        </w:r>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841DCA" w:rsidRDefault="00841DCA" w:rsidP="00E136CC">
                        <w:pPr>
                          <w:rPr>
                            <w:b/>
                            <w:sz w:val="16"/>
                            <w:szCs w:val="16"/>
                          </w:rPr>
                        </w:pPr>
                        <w:r>
                          <w:rPr>
                            <w:b/>
                            <w:sz w:val="16"/>
                            <w:szCs w:val="16"/>
                          </w:rPr>
                          <w:t>ЩС Арендатора</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841DCA" w:rsidRDefault="00841DCA" w:rsidP="00E136CC">
                        <w:pPr>
                          <w:rPr>
                            <w:sz w:val="18"/>
                            <w:szCs w:val="18"/>
                          </w:rPr>
                        </w:pPr>
                        <w:r>
                          <w:rPr>
                            <w:sz w:val="18"/>
                            <w:szCs w:val="18"/>
                          </w:rPr>
                          <w:t>Граница балансовой принадлеж-ности и эксплуата-ционной ответствен-ности</w:t>
                        </w:r>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841DCA" w:rsidRDefault="00841DCA" w:rsidP="00E136CC">
                        <w:pPr>
                          <w:rPr>
                            <w:sz w:val="16"/>
                            <w:szCs w:val="16"/>
                          </w:rPr>
                        </w:pPr>
                        <w:r>
                          <w:rPr>
                            <w:sz w:val="16"/>
                            <w:szCs w:val="16"/>
                          </w:rPr>
                          <w:t>Ре</w:t>
                        </w:r>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841DCA" w:rsidRDefault="00841DCA" w:rsidP="00E136CC">
                        <w:pPr>
                          <w:rPr>
                            <w:b/>
                          </w:rPr>
                        </w:pPr>
                        <w:r>
                          <w:rPr>
                            <w:b/>
                          </w:rPr>
                          <w:t xml:space="preserve">Этажные распределительные щиты </w:t>
                        </w:r>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841DCA" w:rsidRDefault="00841DCA" w:rsidP="00E136CC">
                        <w:pPr>
                          <w:jc w:val="center"/>
                          <w:rPr>
                            <w:sz w:val="16"/>
                            <w:szCs w:val="16"/>
                            <w:u w:val="single"/>
                            <w:lang w:val="en-US"/>
                          </w:rPr>
                        </w:pPr>
                        <w:r>
                          <w:rPr>
                            <w:sz w:val="16"/>
                            <w:szCs w:val="16"/>
                            <w:u w:val="single"/>
                          </w:rPr>
                          <w:t>Т1В</w:t>
                        </w:r>
                        <w:r>
                          <w:rPr>
                            <w:sz w:val="16"/>
                            <w:szCs w:val="16"/>
                            <w:u w:val="single"/>
                            <w:lang w:val="en-US"/>
                          </w:rPr>
                          <w:t xml:space="preserve">  160</w:t>
                        </w:r>
                      </w:p>
                      <w:p w:rsidR="00841DCA" w:rsidRDefault="00841DCA" w:rsidP="00E136CC">
                        <w:pPr>
                          <w:jc w:val="center"/>
                          <w:rPr>
                            <w:sz w:val="16"/>
                            <w:szCs w:val="16"/>
                            <w:lang w:val="en-US"/>
                          </w:rPr>
                        </w:pPr>
                        <w:r>
                          <w:rPr>
                            <w:sz w:val="16"/>
                            <w:szCs w:val="16"/>
                            <w:lang w:val="en-US"/>
                          </w:rPr>
                          <w:t>32A</w:t>
                        </w:r>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841DCA" w:rsidRDefault="00841DCA" w:rsidP="00E136CC">
                        <w:pPr>
                          <w:pBdr>
                            <w:top w:val="single" w:sz="4" w:space="1" w:color="auto"/>
                            <w:left w:val="single" w:sz="4" w:space="4" w:color="auto"/>
                            <w:bottom w:val="single" w:sz="4" w:space="1" w:color="auto"/>
                            <w:right w:val="single" w:sz="4" w:space="4" w:color="auto"/>
                          </w:pBdr>
                          <w:jc w:val="center"/>
                          <w:rPr>
                            <w:b/>
                            <w:sz w:val="16"/>
                            <w:szCs w:val="16"/>
                          </w:rPr>
                        </w:pPr>
                        <w:r>
                          <w:rPr>
                            <w:b/>
                            <w:sz w:val="16"/>
                            <w:szCs w:val="16"/>
                          </w:rPr>
                          <w:t>Нагрузочные колодки этажного щита</w:t>
                        </w:r>
                      </w:p>
                      <w:p w:rsidR="00841DCA" w:rsidRDefault="00841DCA" w:rsidP="00E136CC">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841DCA" w:rsidRDefault="00841DCA" w:rsidP="00E136CC">
                        <w:pPr>
                          <w:jc w:val="center"/>
                          <w:rPr>
                            <w:b/>
                            <w:sz w:val="16"/>
                            <w:szCs w:val="16"/>
                          </w:rPr>
                        </w:pPr>
                        <w:r>
                          <w:rPr>
                            <w:b/>
                            <w:sz w:val="16"/>
                            <w:szCs w:val="16"/>
                          </w:rPr>
                          <w:t>ЩС1/В</w:t>
                        </w:r>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841DCA" w:rsidRDefault="00841DCA" w:rsidP="00E136CC">
                        <w:pPr>
                          <w:jc w:val="center"/>
                          <w:rPr>
                            <w:b/>
                            <w:sz w:val="16"/>
                            <w:szCs w:val="16"/>
                          </w:rPr>
                        </w:pPr>
                        <w:r>
                          <w:rPr>
                            <w:b/>
                            <w:sz w:val="16"/>
                            <w:szCs w:val="16"/>
                          </w:rPr>
                          <w:t>ЩС-1</w:t>
                        </w:r>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841DCA" w:rsidRDefault="00841DCA" w:rsidP="00E136CC">
                        <w:pPr>
                          <w:rPr>
                            <w:lang w:val="en-US"/>
                          </w:rPr>
                        </w:pPr>
                        <w:r>
                          <w:rPr>
                            <w:lang w:val="en-US"/>
                          </w:rPr>
                          <w:t>~ 380/220 L1,L2,L3,N</w:t>
                        </w:r>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2</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 Акту о разграничении эксплуатационной ответственности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(системы холодного и горячего водоснабжения)</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7DFD01E" wp14:editId="60401013">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2B4DB3"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14B58870" wp14:editId="133FFADF">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88E1C"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887E9BF" wp14:editId="311F08B9">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E41F"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0E9E6DDD" wp14:editId="6EE963CA">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ED68B"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AA6388B" wp14:editId="25D3DF39">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CF15A"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4C27666C" wp14:editId="1E911979">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73247"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3F8B0170" wp14:editId="52C2EE4B">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DB2269"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1B3C8D76" wp14:editId="7D0BB604">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5C15"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4552A29A" wp14:editId="0E34BE32">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50651"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18714C3F" wp14:editId="4D86DCAF">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EA16"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49CD1092" wp14:editId="5B019990">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007FD"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676D120F" wp14:editId="5E5AC71A">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B0DFB"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5B9521BC" wp14:editId="033C1BB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8B01"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33FFFCF8" wp14:editId="7E98867E">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E2D3D5"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C6C7CCB" wp14:editId="28FC5CAD">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76543"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747C2605" wp14:editId="59CB9177">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1781D"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7198619D" wp14:editId="7DE5A6A3">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8C5C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6E36BCEA" wp14:editId="44FA4708">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F0B8A"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5083D8A5" wp14:editId="6D1B0A81">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47815"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416EEB87" wp14:editId="574E6CD6">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CDAEF"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76B242ED" wp14:editId="2FBE8199">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17CD7"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A7E9C08" wp14:editId="2634A36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5B4C4"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4C6D0DEA" wp14:editId="0EBBBB01">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5280E"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301C58B" wp14:editId="06043779">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19F86"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6AD0C57E" wp14:editId="663556E0">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7583F"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2752C2FE" wp14:editId="2D0F482A">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E2BDE"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3E504E72" wp14:editId="29DE476D">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72E5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4F66FC89" wp14:editId="3CF2E8B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E6D4A"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4DD773C0" wp14:editId="5D806577">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6F86"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21C16278" wp14:editId="12EB6013">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7D58"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E136CC">
        <w:rPr>
          <w:rFonts w:ascii="Times New Roman" w:eastAsia="Times New Roman" w:hAnsi="Times New Roman" w:cs="Times New Roman"/>
          <w:sz w:val="20"/>
          <w:szCs w:val="20"/>
          <w:lang w:eastAsia="ru-RU"/>
        </w:rPr>
        <w:t xml:space="preserve">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AD18181" wp14:editId="02623272">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98A8"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0C35E734" wp14:editId="0AF37AAE">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A8165"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39B625F1" wp14:editId="1BDA56BD">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Арендатор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25F1"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841DCA" w:rsidRDefault="00841DCA" w:rsidP="00E136CC">
                      <w:pPr>
                        <w:rPr>
                          <w:b/>
                        </w:rPr>
                      </w:pPr>
                      <w:r>
                        <w:rPr>
                          <w:b/>
                        </w:rPr>
                        <w:t>Арендатор</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223E487C" wp14:editId="4A6F7CE3">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Д трубы = 25 мм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E487C"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841DCA" w:rsidRDefault="00841DCA" w:rsidP="00E136CC">
                      <w:pPr>
                        <w:rPr>
                          <w:b/>
                        </w:rPr>
                      </w:pPr>
                      <w:r>
                        <w:rPr>
                          <w:b/>
                        </w:rPr>
                        <w:t>Д трубы = 25 мм</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216E104" wp14:editId="32C3140C">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b/>
                              </w:rPr>
                            </w:pPr>
                            <w:r>
                              <w:rPr>
                                <w:b/>
                              </w:rPr>
                              <w:t>Арендодатель</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E104"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841DCA" w:rsidRDefault="00841DCA" w:rsidP="00E136CC">
                      <w:pPr>
                        <w:rPr>
                          <w:b/>
                        </w:rPr>
                      </w:pPr>
                      <w:r>
                        <w:rPr>
                          <w:b/>
                        </w:rPr>
                        <w:t>Арендодатель</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00E4CFAE" wp14:editId="64FFE5FB">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41467"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4826A89F" wp14:editId="0E1FCA49">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E0EC"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74A002EC" wp14:editId="399CFE9D">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CC8E2"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56E08FA5" wp14:editId="7FF39922">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FAC0"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3F46B8A5" wp14:editId="17265F32">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AE902"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t>или</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361EBF0E" wp14:editId="54945746">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841DCA" w:rsidRPr="00E0176A" w:rsidRDefault="00841DCA" w:rsidP="00E136CC">
                            <w:pPr>
                              <w:rPr>
                                <w:rFonts w:ascii="Times New Roman" w:hAnsi="Times New Roman" w:cs="Times New Roman"/>
                              </w:rPr>
                            </w:pPr>
                            <w:r w:rsidRPr="00E0176A">
                              <w:rPr>
                                <w:rFonts w:ascii="Times New Roman" w:hAnsi="Times New Roman" w:cs="Times New Roman"/>
                              </w:rPr>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EBF0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841DCA" w:rsidRPr="00E0176A" w:rsidRDefault="00841DCA" w:rsidP="00E136CC">
                      <w:pPr>
                        <w:rPr>
                          <w:rFonts w:ascii="Times New Roman" w:hAnsi="Times New Roman" w:cs="Times New Roman"/>
                        </w:rPr>
                      </w:pPr>
                      <w:r w:rsidRPr="00E0176A">
                        <w:rPr>
                          <w:rFonts w:ascii="Times New Roman" w:hAnsi="Times New Roman" w:cs="Times New Roman"/>
                        </w:rPr>
                        <w:t>Граница эксплуатационной ответственности</w:t>
                      </w:r>
                    </w:p>
                  </w:txbxContent>
                </v:textbox>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59E4F471" wp14:editId="3F826EFD">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2568E1"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09E8B4E2" wp14:editId="3F6FF4D4">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AF6D8"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запорный шаровой кран в технологическом</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сеть Арендатора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451041BB" wp14:editId="1BB67F2C">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88EE1"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43398577" wp14:editId="10C1EED7">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74A9"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7AF461F4" wp14:editId="0C5EC228">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6CEFD"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2A4B3D64" wp14:editId="237EFC66">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4562C"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59A58B14" wp14:editId="3ED556AE">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F974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E136CC">
        <w:rPr>
          <w:rFonts w:ascii="Times New Roman" w:eastAsia="Times New Roman" w:hAnsi="Times New Roman" w:cs="Times New Roman"/>
          <w:sz w:val="20"/>
          <w:szCs w:val="20"/>
          <w:lang w:eastAsia="ru-RU"/>
        </w:rPr>
        <w:t>стояке</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196B37F1" wp14:editId="414DCD27">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0C41846" wp14:editId="5DE41DBA">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F04F4"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Арендодатель</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135562C8" wp14:editId="4DBB4FF2">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495F"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25F6E715" wp14:editId="0C0BE740">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FD421"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3FB334D4" wp14:editId="58FE73CB">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3DACA"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E136CC" w:rsidRPr="00E136CC" w:rsidRDefault="00E136CC" w:rsidP="00E136CC">
      <w:pPr>
        <w:keepNext/>
        <w:shd w:val="clear" w:color="auto" w:fill="FFFFFF"/>
        <w:tabs>
          <w:tab w:val="left" w:pos="2597"/>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34AD173A" wp14:editId="6F60D5CC">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F63E0"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0F6E91E" wp14:editId="4B5A2766">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F2B5F"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5CA64580" wp14:editId="71C52A58">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3DC03"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t>подводки</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33F672EC" wp14:editId="10A39271">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4062C"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E136CC">
        <w:rPr>
          <w:rFonts w:ascii="Times New Roman" w:eastAsia="Times New Roman" w:hAnsi="Times New Roman" w:cs="Times New Roman"/>
          <w:sz w:val="20"/>
          <w:szCs w:val="20"/>
          <w:lang w:eastAsia="ru-RU"/>
        </w:rPr>
        <w:t>Счетчик</w:t>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стояки водоснабжения</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E35B032" wp14:editId="1CB5626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06ACB"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758BF296" wp14:editId="14E64C0C">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9C24"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E136CC" w:rsidRPr="00E136CC" w:rsidRDefault="00E136CC" w:rsidP="00E136CC">
      <w:pPr>
        <w:keepNext/>
        <w:shd w:val="clear" w:color="auto" w:fill="FFFFFF"/>
        <w:tabs>
          <w:tab w:val="left" w:pos="759"/>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В1, Т3, Т4</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62001D08" wp14:editId="3966B058">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7ED55"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3</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 Акту о разграничении эксплуатационной ответственности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вентиляции)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33880426" wp14:editId="0413FA07">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EE13E"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0D6B9851" wp14:editId="73BF109F">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70EE1"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03EDA29F" wp14:editId="4E844ECE">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Воздуховод В1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DA29F" id="Поле 309" o:spid="_x0000_s1113" type="#_x0000_t202" style="position:absolute;left:0;text-align:left;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841DCA" w:rsidRDefault="00841DCA" w:rsidP="00E136CC">
                      <w:r>
                        <w:t>Воздуховод В1</w:t>
                      </w:r>
                    </w:p>
                  </w:txbxContent>
                </v:textbox>
              </v:shape>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44D012A5" wp14:editId="7D682DA9">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ECE1B"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20ACB7EA" wp14:editId="1D1847E1">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96F9D"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478A3B3C" wp14:editId="1D0F44FD">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A27C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E136CC">
        <w:rPr>
          <w:rFonts w:ascii="Times New Roman" w:eastAsia="Times New Roman" w:hAnsi="Times New Roman" w:cs="Times New Roman"/>
          <w:sz w:val="20"/>
          <w:szCs w:val="20"/>
          <w:lang w:eastAsia="ru-RU"/>
        </w:rPr>
        <w:t xml:space="preserve"> Арендодатель</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6DD66FBB" wp14:editId="56894042">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84D04"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A731065" wp14:editId="5B48EC86">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26E85"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7A6B7DC" wp14:editId="71E82AF7">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Воздуховод П1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B7DC"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841DCA" w:rsidRDefault="00841DCA" w:rsidP="00E136CC">
                      <w:r>
                        <w:t>Воздуховод П1</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2C540D6" wp14:editId="14553C5E">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F77A2"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24F9A7E9" wp14:editId="18AB4D3E">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D01F6"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EBF14D1" wp14:editId="038E9934">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Воздуховод В12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14D1"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841DCA" w:rsidRDefault="00841DCA" w:rsidP="00E136CC">
                      <w:r>
                        <w:t>Воздуховод В12</w:t>
                      </w:r>
                    </w:p>
                  </w:txbxContent>
                </v:textbox>
              </v:shape>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10981C5C" wp14:editId="3684BF4D">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0794D"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DABCA8F" wp14:editId="6286A4C4">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E480E"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26BE4B8" wp14:editId="603247CD">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FA791"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3F95EF7" wp14:editId="10BCD4E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20FAB"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73FFA48" wp14:editId="2C7172A0">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rPr>
                                <w:lang w:val="en-US"/>
                              </w:rPr>
                              <w:t>VAV</w:t>
                            </w:r>
                            <w:r>
                              <w:t>-бокс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FFA48"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841DCA" w:rsidRDefault="00841DCA" w:rsidP="00E136CC">
                      <w:r>
                        <w:rPr>
                          <w:lang w:val="en-US"/>
                        </w:rPr>
                        <w:t>VAV</w:t>
                      </w:r>
                      <w:r>
                        <w:t>-бокс</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17472F22" wp14:editId="20E7D803">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18DC2"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7956A874" wp14:editId="0C89614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EDBBF"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Арендатор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4</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 Акту о разграничении эксплуатационной ответственности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отопления)</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D65B371" wp14:editId="11A1B6F1">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B371"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841DCA" w:rsidRDefault="00841DCA" w:rsidP="00E136CC">
                      <w:pPr>
                        <w:rPr>
                          <w:lang w:val="en-US"/>
                        </w:rPr>
                      </w:pPr>
                      <w:r>
                        <w:rPr>
                          <w:lang w:val="en-US"/>
                        </w:rPr>
                        <w:t>Q=2570W</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03F3FA92" wp14:editId="41E05D4D">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3FA92"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841DCA" w:rsidRDefault="00841DCA" w:rsidP="00E136CC">
                      <w:pPr>
                        <w:rPr>
                          <w:lang w:val="en-US"/>
                        </w:rPr>
                      </w:pPr>
                      <w:r>
                        <w:rPr>
                          <w:lang w:val="en-US"/>
                        </w:rPr>
                        <w:t>Q=2570W</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57681788" wp14:editId="4F5B9DF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pPr>
                              <w:rPr>
                                <w:lang w:val="en-US"/>
                              </w:rPr>
                            </w:pPr>
                            <w:r>
                              <w:rPr>
                                <w:lang w:val="en-US"/>
                              </w:rPr>
                              <w:t>Q=2570W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1788"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841DCA" w:rsidRDefault="00841DCA" w:rsidP="00E136CC">
                      <w:pPr>
                        <w:rPr>
                          <w:lang w:val="en-US"/>
                        </w:rPr>
                      </w:pPr>
                      <w:r>
                        <w:rPr>
                          <w:lang w:val="en-US"/>
                        </w:rPr>
                        <w:t>Q=2570W</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08C7D33E" wp14:editId="74FFA213">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B4B73"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0DF9A7B8" wp14:editId="3DA3F837">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6D9F7"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6761C90" wp14:editId="0C329E33">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87298"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0CEBD4DC" wp14:editId="4E51B697">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73096"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2FD6A150" wp14:editId="57F74776">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AE876"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447D6C0F" wp14:editId="1AA74E66">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D5BE"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1F775574" wp14:editId="40161809">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D9BB1"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2AA4E364" wp14:editId="12B4502B">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BED2C"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2A74371F" wp14:editId="47736E43">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540A"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3259DD8D" wp14:editId="3C954290">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C7B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45276E12" wp14:editId="14B687A0">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1489"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397DCBDC" wp14:editId="2A027C62">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9201"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3C6A7DB0" wp14:editId="5C64AAB8">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EDF02"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CF63042" wp14:editId="2BA61E88">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63042"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841DCA" w:rsidRDefault="00841DCA" w:rsidP="00E136CC">
                      <w:r>
                        <w:t>Конвектор</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1EEE16FC" wp14:editId="2EF47147">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E16FC"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841DCA" w:rsidRDefault="00841DCA" w:rsidP="00E136CC">
                      <w:r>
                        <w:t>Конвектор</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72AA7F51" wp14:editId="11E32E0E">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Арендодатель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A7F51"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841DCA" w:rsidRDefault="00841DCA" w:rsidP="00E136CC">
                      <w:r>
                        <w:t>Арендодатель</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536A8AA7" wp14:editId="39561205">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Арендатор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8AA7"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841DCA" w:rsidRDefault="00841DCA" w:rsidP="00E136CC">
                      <w:r>
                        <w:t>Арендатор</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35FE0C21" wp14:editId="6E241E4F">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DF2D"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AABB21C" wp14:editId="27DCCE4A">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F828"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5CE2B8EF" wp14:editId="00DD90AE">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D8B3"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4F040D3F" wp14:editId="697CFFE7">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FD469"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B723A4C" wp14:editId="68337FB3">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6BA1A"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1AB6ED3E" wp14:editId="76B8169F">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4E09"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0F48CD52" wp14:editId="76F98A7E">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FA95"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5E42FD75" wp14:editId="4B024ABE">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DCA" w:rsidRDefault="00841DCA" w:rsidP="00E136CC">
                            <w:r>
                              <w:t>Конвектор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FD75"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841DCA" w:rsidRDefault="00841DCA" w:rsidP="00E136CC">
                      <w:r>
                        <w:t>Конвектор</w:t>
                      </w:r>
                    </w:p>
                  </w:txbxContent>
                </v:textbox>
              </v:shape>
            </w:pict>
          </mc:Fallback>
        </mc:AlternateConten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или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b/>
          <w:bCs/>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1FA41AD" wp14:editId="68B65DD7">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841DCA" w:rsidRPr="000805DB" w:rsidRDefault="00841DCA" w:rsidP="00E136CC">
                            <w:r w:rsidRPr="000805DB">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A41AD" id="Text Box 350" o:spid="_x0000_s1125" type="#_x0000_t202" style="position:absolute;left:0;text-align:left;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841DCA" w:rsidRPr="000805DB" w:rsidRDefault="00841DCA" w:rsidP="00E136CC">
                      <w:r w:rsidRPr="000805DB">
                        <w:t>Граница эксплуатационной ответственности</w:t>
                      </w:r>
                    </w:p>
                  </w:txbxContent>
                </v:textbox>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b/>
          <w:bCs/>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b/>
          <w:bCs/>
          <w:sz w:val="20"/>
          <w:szCs w:val="20"/>
          <w:lang w:eastAsia="ru-RU"/>
        </w:rPr>
      </w:pPr>
      <w:r w:rsidRPr="00E136CC">
        <w:rPr>
          <w:rFonts w:ascii="Times New Roman" w:eastAsia="Times New Roman" w:hAnsi="Times New Roman" w:cs="Times New Roman"/>
          <w:b/>
          <w:bCs/>
          <w:sz w:val="20"/>
          <w:szCs w:val="20"/>
          <w:lang w:eastAsia="ru-RU"/>
        </w:rPr>
        <w:t>Схема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u w:val="single"/>
          <w:lang w:eastAsia="ru-RU"/>
        </w:rPr>
        <w:t>.</w:t>
      </w:r>
      <w:r w:rsidRPr="00E136CC">
        <w:rPr>
          <w:rFonts w:ascii="Times New Roman" w:eastAsia="Times New Roman" w:hAnsi="Times New Roman" w:cs="Times New Roman"/>
          <w:sz w:val="20"/>
          <w:szCs w:val="20"/>
          <w:lang w:eastAsia="ru-RU"/>
        </w:rPr>
        <w:t xml:space="preserve"> </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373AF2B3" wp14:editId="6B7D7E96">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A62C2"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486E3E39" wp14:editId="4855E2C1">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F530A"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21E8DBFC" wp14:editId="7D4C0C2A">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1BDA1"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697B9B3F" wp14:editId="45FFA09E">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64C50"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7AC1BA57" wp14:editId="75169FDA">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B137E"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7FFF5EF5" wp14:editId="02EAEB72">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A9DEA"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запорная арматура</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957336F" wp14:editId="715CD395">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5A3F"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sz w:val="20"/>
          <w:szCs w:val="20"/>
          <w:lang w:eastAsia="ru-RU"/>
        </w:rPr>
        <w:tab/>
        <w:t>сеть Арендатора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112DFD0C" wp14:editId="2C517EB7">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2FDA"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4D7705A6" wp14:editId="6A20A2F8">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21E9D"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0118F2FE" wp14:editId="352EA728">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E07F"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9CF7BCD" wp14:editId="07CD5DC0">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29F98"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6C924AB1" wp14:editId="43484E21">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9AFBD"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47EA1C22" wp14:editId="7B461D8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369FF"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4BE730A3" wp14:editId="7F41B567">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F4C2"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16D9289B" wp14:editId="23F78346">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109DA"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973DA69" wp14:editId="1C8EE103">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2F733"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305AF506" wp14:editId="2C76C537">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7545F"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6378A73F" wp14:editId="26B4F4AE">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A33D1"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071B740E" wp14:editId="43400372">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7282E"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 xml:space="preserve"> </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Прибор</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09D0F566" wp14:editId="3062FA62">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63EA2"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602C6182" wp14:editId="21A5A540">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C5B43"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стояк</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6AC146BD" wp14:editId="13C3AD3C">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A60C"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54D991D7" wp14:editId="39BCC40A">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B82E"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19B992CB" wp14:editId="7F414371">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19E89"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05C5541E" wp14:editId="7E38C55B">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CB4FB5"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62F838AE" wp14:editId="67A35887">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50709"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008833C6" wp14:editId="0436E8A8">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A17D5"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E136CC">
        <w:rPr>
          <w:rFonts w:ascii="Times New Roman" w:eastAsia="Times New Roman" w:hAnsi="Times New Roman" w:cs="Times New Roman"/>
          <w:sz w:val="20"/>
          <w:szCs w:val="20"/>
          <w:lang w:eastAsia="ru-RU"/>
        </w:rPr>
        <w:t>отопления</w:t>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49883193" wp14:editId="08E2B0C0">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E415B"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7BA36FE4" wp14:editId="48087C3B">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85B1D"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0892CDC3" wp14:editId="02EC5BA7">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350FA"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5</w:t>
      </w:r>
      <w:r w:rsidRPr="00E136CC">
        <w:rPr>
          <w:rFonts w:ascii="Times New Roman" w:eastAsia="Calibri" w:hAnsi="Times New Roman" w:cs="Times New Roman"/>
          <w:vertAlign w:val="superscript"/>
          <w:lang w:eastAsia="ru-RU"/>
        </w:rPr>
        <w:footnoteReference w:id="142"/>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водяного пожаротушения)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задвижка</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189"/>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4084D6C8" wp14:editId="43308A94">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72501"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8412B07" wp14:editId="371C8E8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14744"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манометр</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D94827F" wp14:editId="255F177B">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A2C95"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C149F40" wp14:editId="4E2E44B9">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95E96"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600F4B51" wp14:editId="45C941A9">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956627"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54E8C510" wp14:editId="00DCDA65">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98533"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3B31787" wp14:editId="789A70C7">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DE80"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7E58CB9" wp14:editId="1C547232">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1EF35"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6EADAB99" wp14:editId="179CF8B5">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E024"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7BFDEF6C" wp14:editId="57D700DD">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2C0A3"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E48F739" wp14:editId="004136DA">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841DCA" w:rsidRPr="000805DB" w:rsidRDefault="00841DCA" w:rsidP="00E136CC">
                            <w:r w:rsidRPr="000805DB">
                              <w:t>Граница эксплуатационной ответс</w:t>
                            </w:r>
                            <w:r>
                              <w:t>т</w:t>
                            </w:r>
                            <w:r w:rsidRPr="000805DB">
                              <w:t xml:space="preserve">венности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F739"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841DCA" w:rsidRPr="000805DB" w:rsidRDefault="00841DCA" w:rsidP="00E136CC">
                      <w:r w:rsidRPr="000805DB">
                        <w:t>Граница эксплуатационной ответс</w:t>
                      </w:r>
                      <w:r>
                        <w:t>т</w:t>
                      </w:r>
                      <w:r w:rsidRPr="000805DB">
                        <w:t xml:space="preserve">венности </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0E20776" wp14:editId="5A451189">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BD9D6"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стояки пожаротушения</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26BE8A90" wp14:editId="76D68F53">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196CC"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20455B44" wp14:editId="1FCAF9C6">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7F83C"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E136CC" w:rsidRPr="00E136CC" w:rsidRDefault="00E136CC" w:rsidP="00E136CC">
      <w:pPr>
        <w:keepNext/>
        <w:shd w:val="clear" w:color="auto" w:fill="FFFFFF"/>
        <w:tabs>
          <w:tab w:val="left" w:pos="6145"/>
          <w:tab w:val="left" w:pos="629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48DCF200" wp14:editId="5F3CD85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D3AAD"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3C457D58" wp14:editId="50E661B9">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F247C"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пожарный кран (ПК)</w: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313FDE5C" wp14:editId="7A423554">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023FA"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sz w:val="20"/>
          <w:szCs w:val="20"/>
          <w:lang w:eastAsia="ru-RU"/>
        </w:rPr>
        <w:t xml:space="preserve"> </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0"/>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0"/>
          <w:lang w:eastAsia="ru-RU"/>
        </w:rPr>
      </w:pPr>
      <w:r w:rsidRPr="00E136CC">
        <w:rPr>
          <w:rFonts w:ascii="Times New Roman" w:eastAsia="Times New Roman" w:hAnsi="Times New Roman" w:cs="Times New Roman"/>
          <w:sz w:val="24"/>
          <w:szCs w:val="20"/>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6</w:t>
      </w:r>
      <w:r w:rsidRPr="00E136CC">
        <w:rPr>
          <w:rFonts w:ascii="Times New Roman" w:eastAsia="Calibri" w:hAnsi="Times New Roman" w:cs="Times New Roman"/>
          <w:vertAlign w:val="superscript"/>
          <w:lang w:eastAsia="ru-RU"/>
        </w:rPr>
        <w:footnoteReference w:id="143"/>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оповещения о пожаре)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сеть Арендатора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5904C369" wp14:editId="26C98291">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9FE0A"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1BA2ABFA" wp14:editId="4AAC4B3E">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5BE94"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4ECF76EB" wp14:editId="0811F6B5">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E2701"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E136CC" w:rsidRPr="00E136CC" w:rsidRDefault="00E136CC" w:rsidP="00E136CC">
      <w:pPr>
        <w:keepNext/>
        <w:shd w:val="clear" w:color="auto" w:fill="FFFFFF"/>
        <w:tabs>
          <w:tab w:val="center" w:pos="4718"/>
          <w:tab w:val="left" w:pos="6111"/>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34322F5C" wp14:editId="044F9958">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59D5"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7CBA6BEE" wp14:editId="16CB74B0">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496E0"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164834B8" wp14:editId="6B1B33D5">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DAA43"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0DA06D0A" wp14:editId="5E83D972">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9BE4D"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0339C8D4" wp14:editId="5ADA1B65">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07BC"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7C59DC3D" wp14:editId="1E630C3E">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A721B"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593"/>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8D97892" wp14:editId="29F34EE9">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25E0E0"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626FA43" wp14:editId="505BD05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451088"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6D54073F" wp14:editId="4BA6E8D5">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6EA29"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5D3F116A" wp14:editId="578BE7C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B2A660"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2D476FB9" wp14:editId="2895C90D">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F927F"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27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154EBE15" wp14:editId="08DEF49D">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61EA4"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Громкоговорители </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6C5ADB5D" wp14:editId="749E5EB1">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A0276"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E136CC">
        <w:rPr>
          <w:rFonts w:ascii="Times New Roman" w:eastAsia="Times New Roman" w:hAnsi="Times New Roman" w:cs="Times New Roman"/>
          <w:sz w:val="20"/>
          <w:szCs w:val="20"/>
          <w:lang w:eastAsia="ru-RU"/>
        </w:rPr>
        <w:t>Шлейф системы</w: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системы оповещения</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7AA39951" wp14:editId="713DC3B7">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045C"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698A3718" wp14:editId="7670780B">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A95A"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53BA4684" wp14:editId="2C300DFF">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3C4C0"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4A95B385" wp14:editId="6C14E4E2">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892A3"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E136CC">
        <w:rPr>
          <w:rFonts w:ascii="Times New Roman" w:eastAsia="Times New Roman" w:hAnsi="Times New Roman" w:cs="Times New Roman"/>
          <w:sz w:val="20"/>
          <w:szCs w:val="20"/>
          <w:lang w:eastAsia="ru-RU"/>
        </w:rPr>
        <w:t xml:space="preserve">                                                             </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789D9DB2" wp14:editId="51B7AF92">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841DCA" w:rsidRPr="001332F7" w:rsidRDefault="00841DCA" w:rsidP="00E136CC">
                            <w:pPr>
                              <w:rPr>
                                <w:rFonts w:ascii="Times New Roman" w:hAnsi="Times New Roman" w:cs="Times New Roman"/>
                                <w:sz w:val="20"/>
                              </w:rPr>
                            </w:pPr>
                            <w:r w:rsidRPr="001332F7">
                              <w:rPr>
                                <w:rFonts w:ascii="Times New Roman" w:hAnsi="Times New Roman" w:cs="Times New Roman"/>
                                <w:sz w:val="20"/>
                              </w:rPr>
                              <w:t>Контакты систем оповещения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D9DB2" id="Text Box 339" o:spid="_x0000_s1127" type="#_x0000_t202" style="position:absolute;left:0;text-align:left;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841DCA" w:rsidRPr="001332F7" w:rsidRDefault="00841DCA" w:rsidP="00E136CC">
                      <w:pPr>
                        <w:rPr>
                          <w:rFonts w:ascii="Times New Roman" w:hAnsi="Times New Roman" w:cs="Times New Roman"/>
                          <w:sz w:val="20"/>
                        </w:rPr>
                      </w:pPr>
                      <w:r w:rsidRPr="001332F7">
                        <w:rPr>
                          <w:rFonts w:ascii="Times New Roman" w:hAnsi="Times New Roman" w:cs="Times New Roman"/>
                          <w:sz w:val="20"/>
                        </w:rPr>
                        <w:t>Контакты систем оповещения Арендатора</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0ED76243" wp14:editId="77E15F3B">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19F8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E136CC">
        <w:rPr>
          <w:rFonts w:ascii="Times New Roman" w:eastAsia="Times New Roman" w:hAnsi="Times New Roman" w:cs="Times New Roman"/>
          <w:sz w:val="20"/>
          <w:szCs w:val="20"/>
          <w:lang w:eastAsia="ru-RU"/>
        </w:rPr>
        <w:t>оповещения Арендатора</w:t>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1C0F51CC" wp14:editId="12C1C03A">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C7CEF"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2DF81EA1" wp14:editId="22BBCAC0">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394A3"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tabs>
          <w:tab w:val="left" w:pos="2232"/>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195DED70" wp14:editId="436A925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E3BD0"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6A7C02D7" wp14:editId="3285F502">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735F3"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8150DB7" wp14:editId="3ABC03F7">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841DCA" w:rsidRPr="00AE7EE2" w:rsidRDefault="00841DCA" w:rsidP="00E136CC">
                            <w:pPr>
                              <w:jc w:val="center"/>
                            </w:pPr>
                            <w:r>
                              <w:rPr>
                                <w:rFonts w:ascii="Times New Roman" w:hAnsi="Times New Roman" w:cs="Times New Roman"/>
                                <w:sz w:val="20"/>
                              </w:rPr>
                              <w:t>Центральная станция АПС и СОУЭ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50DB7" id="Прямоугольник 80" o:spid="_x0000_s1128" style="position:absolute;left:0;text-align:left;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841DCA" w:rsidRPr="00AE7EE2" w:rsidRDefault="00841DCA" w:rsidP="00E136CC">
                      <w:pPr>
                        <w:jc w:val="center"/>
                      </w:pPr>
                      <w:r>
                        <w:rPr>
                          <w:rFonts w:ascii="Times New Roman" w:hAnsi="Times New Roman" w:cs="Times New Roman"/>
                          <w:sz w:val="20"/>
                        </w:rPr>
                        <w:t>Центральная станция АПС и СОУЭ Арендатора</w:t>
                      </w:r>
                    </w:p>
                  </w:txbxContent>
                </v:textbox>
              </v:rec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59F0F671" wp14:editId="0C2B337B">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841DCA" w:rsidRPr="001332F7" w:rsidRDefault="00841DCA" w:rsidP="00E136CC">
                            <w:pPr>
                              <w:rPr>
                                <w:rFonts w:ascii="Times New Roman" w:hAnsi="Times New Roman" w:cs="Times New Roman"/>
                                <w:sz w:val="20"/>
                              </w:rPr>
                            </w:pPr>
                            <w:r w:rsidRPr="001332F7">
                              <w:rPr>
                                <w:rFonts w:ascii="Times New Roman" w:hAnsi="Times New Roman" w:cs="Times New Roman"/>
                                <w:sz w:val="20"/>
                              </w:rPr>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0F671" id="Поле 81" o:spid="_x0000_s1129" type="#_x0000_t202" style="position:absolute;left:0;text-align:left;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841DCA" w:rsidRPr="001332F7" w:rsidRDefault="00841DCA" w:rsidP="00E136CC">
                      <w:pPr>
                        <w:rPr>
                          <w:rFonts w:ascii="Times New Roman" w:hAnsi="Times New Roman" w:cs="Times New Roman"/>
                          <w:sz w:val="20"/>
                        </w:rPr>
                      </w:pPr>
                      <w:r w:rsidRPr="001332F7">
                        <w:rPr>
                          <w:rFonts w:ascii="Times New Roman" w:hAnsi="Times New Roman" w:cs="Times New Roman"/>
                          <w:sz w:val="20"/>
                        </w:rPr>
                        <w:t>Граница эксплуатационной ответственности</w:t>
                      </w:r>
                    </w:p>
                  </w:txbxContent>
                </v:textbox>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7062B4C5" wp14:editId="15BDE786">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CD007"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167C032" wp14:editId="744500B3">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9126D9"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1638B842" wp14:editId="19017EBE">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0CCA3A"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6967EC6E" wp14:editId="52E614A5">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6538"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FB2F23A" wp14:editId="6F0397AC">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5AE74"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77DEA44E" wp14:editId="33524A3C">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841DCA" w:rsidRPr="001332F7" w:rsidRDefault="00841DCA" w:rsidP="00E136CC">
                            <w:pPr>
                              <w:jc w:val="center"/>
                              <w:rPr>
                                <w:rFonts w:ascii="Times New Roman" w:hAnsi="Times New Roman" w:cs="Times New Roman"/>
                                <w:sz w:val="20"/>
                              </w:rPr>
                            </w:pPr>
                            <w:r w:rsidRPr="001332F7">
                              <w:rPr>
                                <w:rFonts w:ascii="Times New Roman" w:hAnsi="Times New Roman" w:cs="Times New Roman"/>
                                <w:sz w:val="20"/>
                              </w:rPr>
                              <w:t>Отходящие линии к центральной станции оповещения</w:t>
                            </w:r>
                          </w:p>
                          <w:p w:rsidR="00841DCA" w:rsidRPr="00AE7EE2" w:rsidRDefault="00841DCA" w:rsidP="00E136CC">
                            <w:pPr>
                              <w:jc w:val="center"/>
                            </w:pPr>
                            <w:r w:rsidRPr="000805DB">
                              <w:t>(отходящие от оборудования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A44E" id="_x0000_s1130" style="position:absolute;left:0;text-align:left;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841DCA" w:rsidRPr="001332F7" w:rsidRDefault="00841DCA" w:rsidP="00E136CC">
                      <w:pPr>
                        <w:jc w:val="center"/>
                        <w:rPr>
                          <w:rFonts w:ascii="Times New Roman" w:hAnsi="Times New Roman" w:cs="Times New Roman"/>
                          <w:sz w:val="20"/>
                        </w:rPr>
                      </w:pPr>
                      <w:r w:rsidRPr="001332F7">
                        <w:rPr>
                          <w:rFonts w:ascii="Times New Roman" w:hAnsi="Times New Roman" w:cs="Times New Roman"/>
                          <w:sz w:val="20"/>
                        </w:rPr>
                        <w:t>Отходящие линии к центральной станции оповещения</w:t>
                      </w:r>
                    </w:p>
                    <w:p w:rsidR="00841DCA" w:rsidRPr="00AE7EE2" w:rsidRDefault="00841DCA" w:rsidP="00E136CC">
                      <w:pPr>
                        <w:jc w:val="center"/>
                      </w:pPr>
                      <w:r w:rsidRPr="000805DB">
                        <w:t>(отходящие от оборудования Арендатора)</w:t>
                      </w:r>
                    </w:p>
                  </w:txbxContent>
                </v:textbox>
              </v:rec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сеть Арендодателя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Арендатора:</w:t>
            </w:r>
          </w:p>
        </w:tc>
      </w:tr>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r>
    </w:tbl>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7</w:t>
      </w:r>
      <w:r w:rsidRPr="00E136CC">
        <w:rPr>
          <w:rFonts w:ascii="Times New Roman" w:eastAsia="Calibri" w:hAnsi="Times New Roman" w:cs="Times New Roman"/>
          <w:vertAlign w:val="superscript"/>
          <w:lang w:eastAsia="ru-RU"/>
        </w:rPr>
        <w:footnoteReference w:id="144"/>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(система пожарной сигнализации)</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сеть Арендатора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6F6AA0C" wp14:editId="6FE68EC9">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A43A"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7B009BBE" wp14:editId="6163C96C">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EAF8E"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C3328BF" wp14:editId="61AF1288">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6D51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E136CC" w:rsidRPr="00E136CC" w:rsidRDefault="00E136CC" w:rsidP="00E136CC">
      <w:pPr>
        <w:keepNext/>
        <w:shd w:val="clear" w:color="auto" w:fill="FFFFFF"/>
        <w:tabs>
          <w:tab w:val="center" w:pos="4718"/>
          <w:tab w:val="left" w:pos="6111"/>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466E1DF" wp14:editId="49F3E228">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408A"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2C37F093" wp14:editId="7914FB49">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EF840"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34F90F17" wp14:editId="51C4AAAA">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0032"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00D41646" wp14:editId="63673F17">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05E59"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0AEC3006" wp14:editId="21FB0CE1">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47BDD"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3729DE25" wp14:editId="5C3BF314">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C9EA0"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02E9249B" wp14:editId="452DF5B9">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741F"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593"/>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0F388285" wp14:editId="05F3D74D">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BFA5"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7697542D" wp14:editId="26852CD3">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98D3"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E155279" wp14:editId="7309D228">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572C3"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5AD03F71" wp14:editId="021EB616">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D098F"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tabs>
          <w:tab w:val="left" w:pos="327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Пожарный извещатель</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6F3C09E9" wp14:editId="6D551805">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46548"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748769A1" wp14:editId="09EC4266">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84B0F"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7BBEEBD" wp14:editId="0FC29E88">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A1F14"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38488107" wp14:editId="508AB72B">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127FE"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74A1CD5A" wp14:editId="7E4FE2A3">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841DCA" w:rsidRPr="00D8501A" w:rsidRDefault="00841DCA" w:rsidP="00E136CC">
                            <w:pPr>
                              <w:rPr>
                                <w:rFonts w:ascii="Times New Roman" w:hAnsi="Times New Roman" w:cs="Times New Roman"/>
                                <w:sz w:val="20"/>
                                <w:szCs w:val="20"/>
                              </w:rPr>
                            </w:pPr>
                            <w:r w:rsidRPr="00D8501A">
                              <w:rPr>
                                <w:rFonts w:ascii="Times New Roman" w:hAnsi="Times New Roman" w:cs="Times New Roman"/>
                                <w:sz w:val="20"/>
                                <w:szCs w:val="20"/>
                              </w:rPr>
                              <w:t>Контакты систем оповещения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CD5A" id="Text Box 344" o:spid="_x0000_s1131" type="#_x0000_t202" style="position:absolute;left:0;text-align:left;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841DCA" w:rsidRPr="00D8501A" w:rsidRDefault="00841DCA" w:rsidP="00E136CC">
                      <w:pPr>
                        <w:rPr>
                          <w:rFonts w:ascii="Times New Roman" w:hAnsi="Times New Roman" w:cs="Times New Roman"/>
                          <w:sz w:val="20"/>
                          <w:szCs w:val="20"/>
                        </w:rPr>
                      </w:pPr>
                      <w:r w:rsidRPr="00D8501A">
                        <w:rPr>
                          <w:rFonts w:ascii="Times New Roman" w:hAnsi="Times New Roman" w:cs="Times New Roman"/>
                          <w:sz w:val="20"/>
                          <w:szCs w:val="20"/>
                        </w:rPr>
                        <w:t>Контакты систем оповещения Арендатора</w:t>
                      </w:r>
                    </w:p>
                  </w:txbxContent>
                </v:textbox>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59B68B9D" wp14:editId="4B16DE60">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2988D"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475DE8A2" wp14:editId="78B26DEF">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B062"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E136CC">
        <w:rPr>
          <w:rFonts w:ascii="Times New Roman" w:eastAsia="Times New Roman" w:hAnsi="Times New Roman" w:cs="Times New Roman"/>
          <w:sz w:val="20"/>
          <w:szCs w:val="20"/>
          <w:lang w:eastAsia="ru-RU"/>
        </w:rPr>
        <w:t xml:space="preserve"> </w:t>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703056EB" wp14:editId="09836132">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3C95A"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0347D54" wp14:editId="48B8C1E7">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5B75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E136CC">
        <w:rPr>
          <w:rFonts w:ascii="Times New Roman" w:eastAsia="Times New Roman" w:hAnsi="Times New Roman" w:cs="Times New Roman"/>
          <w:sz w:val="20"/>
          <w:szCs w:val="20"/>
          <w:lang w:eastAsia="ru-RU"/>
        </w:rPr>
        <w:t xml:space="preserve">Шлейф пожарной </w:t>
      </w: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сигнализации Арендатора</w:t>
      </w:r>
    </w:p>
    <w:p w:rsidR="00E136CC" w:rsidRPr="00E136CC" w:rsidRDefault="00E136CC" w:rsidP="00E136CC">
      <w:pPr>
        <w:keepNext/>
        <w:shd w:val="clear" w:color="auto" w:fill="FFFFFF"/>
        <w:tabs>
          <w:tab w:val="left" w:pos="2232"/>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72F39235" wp14:editId="053CEC8D">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3507D"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0D4B82EA" wp14:editId="24EA0C7F">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4D96A"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41EE3489" wp14:editId="6A6241C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DC04B"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5682A9F0" wp14:editId="6DBE47EF">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841DCA" w:rsidRPr="00AE7EE2" w:rsidRDefault="00841DCA" w:rsidP="00E136CC">
                            <w:pPr>
                              <w:jc w:val="center"/>
                            </w:pPr>
                            <w:r>
                              <w:rPr>
                                <w:rFonts w:ascii="Times New Roman" w:hAnsi="Times New Roman" w:cs="Times New Roman"/>
                                <w:sz w:val="20"/>
                              </w:rPr>
                              <w:t>Центральная станция АПС и СОУЭ Арендатора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A9F0"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841DCA" w:rsidRPr="00AE7EE2" w:rsidRDefault="00841DCA" w:rsidP="00E136CC">
                      <w:pPr>
                        <w:jc w:val="center"/>
                      </w:pPr>
                      <w:r>
                        <w:rPr>
                          <w:rFonts w:ascii="Times New Roman" w:hAnsi="Times New Roman" w:cs="Times New Roman"/>
                          <w:sz w:val="20"/>
                        </w:rPr>
                        <w:t>Центральная станция АПС и СОУЭ Арендатора</w:t>
                      </w:r>
                    </w:p>
                  </w:txbxContent>
                </v:textbox>
              </v:rec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u w:val="single"/>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7DA7D4F" wp14:editId="5405FF50">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93115"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5208213" wp14:editId="4B2AB67E">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841DCA" w:rsidRPr="00D8501A" w:rsidRDefault="00841DCA" w:rsidP="00E136CC">
                            <w:pPr>
                              <w:rPr>
                                <w:rFonts w:ascii="Times New Roman" w:hAnsi="Times New Roman" w:cs="Times New Roman"/>
                                <w:sz w:val="20"/>
                                <w:szCs w:val="20"/>
                              </w:rPr>
                            </w:pPr>
                            <w:r w:rsidRPr="00D8501A">
                              <w:rPr>
                                <w:rFonts w:ascii="Times New Roman" w:hAnsi="Times New Roman" w:cs="Times New Roman"/>
                                <w:sz w:val="20"/>
                                <w:szCs w:val="20"/>
                              </w:rPr>
                              <w:t>Граница балансовой принадлежности и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8213" id="Поле 49" o:spid="_x0000_s1133" type="#_x0000_t202" style="position:absolute;left:0;text-align:left;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841DCA" w:rsidRPr="00D8501A" w:rsidRDefault="00841DCA" w:rsidP="00E136CC">
                      <w:pPr>
                        <w:rPr>
                          <w:rFonts w:ascii="Times New Roman" w:hAnsi="Times New Roman" w:cs="Times New Roman"/>
                          <w:sz w:val="20"/>
                          <w:szCs w:val="20"/>
                        </w:rPr>
                      </w:pPr>
                      <w:r w:rsidRPr="00D8501A">
                        <w:rPr>
                          <w:rFonts w:ascii="Times New Roman" w:hAnsi="Times New Roman" w:cs="Times New Roman"/>
                          <w:sz w:val="20"/>
                          <w:szCs w:val="20"/>
                        </w:rPr>
                        <w:t>Граница балансовой принадлежности и эксплуатационной ответственности</w:t>
                      </w:r>
                    </w:p>
                  </w:txbxContent>
                </v:textbox>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40A7E454" wp14:editId="03EF3B38">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BA4DA2"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0BBF7883" wp14:editId="4B7EF0A9">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E0C048"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5FE370A3" wp14:editId="336516F9">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511C"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Сеть Арендодателя</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482F2EAA" wp14:editId="551E124A">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841DCA" w:rsidRDefault="00841DCA" w:rsidP="00E136CC">
                            <w:pPr>
                              <w:jc w:val="both"/>
                            </w:pPr>
                            <w:r w:rsidRPr="00D8501A">
                              <w:rPr>
                                <w:rFonts w:ascii="Times New Roman" w:hAnsi="Times New Roman" w:cs="Times New Roman"/>
                                <w:sz w:val="20"/>
                              </w:rPr>
                              <w:t xml:space="preserve">Отходящие линии к центральной станции пожарной сигнализации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F2EAA" id="Прямоугольник 50" o:spid="_x0000_s1134" style="position:absolute;left:0;text-align:left;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841DCA" w:rsidRDefault="00841DCA" w:rsidP="00E136CC">
                      <w:pPr>
                        <w:jc w:val="both"/>
                      </w:pPr>
                      <w:r w:rsidRPr="00D8501A">
                        <w:rPr>
                          <w:rFonts w:ascii="Times New Roman" w:hAnsi="Times New Roman" w:cs="Times New Roman"/>
                          <w:sz w:val="20"/>
                        </w:rPr>
                        <w:t xml:space="preserve">Отходящие линии к центральной станции пожарной сигнализации </w:t>
                      </w:r>
                    </w:p>
                  </w:txbxContent>
                </v:textbox>
              </v:rec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7DB07540" wp14:editId="758F0651">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E7CA7"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Арендатора:</w:t>
            </w:r>
          </w:p>
        </w:tc>
      </w:tr>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Приложение № 8</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к Акту о разграничении эксплуатационной ответственности</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(хозяйственно-бытовая канализация)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0"/>
          <w:lang w:eastAsia="ru-RU"/>
        </w:rPr>
      </w:pP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i/>
          <w:sz w:val="20"/>
          <w:szCs w:val="20"/>
          <w:lang w:eastAsia="ru-RU"/>
        </w:rPr>
        <w:t>ОБРАЗЕЦ</w:t>
      </w: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b/>
          <w:bCs/>
          <w:sz w:val="20"/>
          <w:szCs w:val="20"/>
          <w:u w:val="single"/>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0AF24B30" wp14:editId="0C3B2A5C">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841DCA" w:rsidRPr="000805DB" w:rsidRDefault="00841DCA" w:rsidP="00E136CC">
                            <w:r w:rsidRPr="000805DB">
                              <w:t>Граница эксплуатационной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4B30"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841DCA" w:rsidRPr="000805DB" w:rsidRDefault="00841DCA" w:rsidP="00E136CC">
                      <w:r w:rsidRPr="000805DB">
                        <w:t>Граница эксплуатационной ответственности</w:t>
                      </w:r>
                    </w:p>
                  </w:txbxContent>
                </v:textbox>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b/>
          <w:bCs/>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 xml:space="preserve">      </w:t>
      </w:r>
      <w:r w:rsidRPr="00E136CC">
        <w:rPr>
          <w:rFonts w:ascii="Times New Roman" w:eastAsia="Calibri" w:hAnsi="Times New Roman" w:cs="Times New Roman"/>
          <w:sz w:val="20"/>
          <w:u w:val="single"/>
        </w:rPr>
        <w:t xml:space="preserve">     </w:t>
      </w:r>
      <w:r w:rsidRPr="00E136CC">
        <w:rPr>
          <w:rFonts w:ascii="Times New Roman" w:eastAsia="Times New Roman" w:hAnsi="Times New Roman" w:cs="Times New Roman"/>
          <w:sz w:val="20"/>
          <w:szCs w:val="20"/>
          <w:u w:val="single"/>
          <w:lang w:eastAsia="ru-RU"/>
        </w:rPr>
        <w:t xml:space="preserve">          </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54D4CE8F" wp14:editId="03051434">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5D0BF"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74E4B09B" wp14:editId="0458207A">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D2A4"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 xml:space="preserve"> </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43E29D98" wp14:editId="67C4AFAD">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C778A"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F94696B" wp14:editId="7B9D2B73">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24C4"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798C519" wp14:editId="1ACE46B2">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517B"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E136CC">
        <w:rPr>
          <w:rFonts w:ascii="Times New Roman" w:eastAsia="Times New Roman" w:hAnsi="Times New Roman" w:cs="Times New Roman"/>
          <w:sz w:val="20"/>
          <w:szCs w:val="20"/>
          <w:lang w:eastAsia="ru-RU"/>
        </w:rPr>
        <w:t>сеть Арендатора</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767AE2BE" wp14:editId="6359892F">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6B4FB"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7CF0BB25" wp14:editId="3A4869EF">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BED9E"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0714DA75" wp14:editId="460D6BCF">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C274"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0BEDAB9C" wp14:editId="37DD371F">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8DBDC"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E136CC" w:rsidRPr="00E136CC" w:rsidRDefault="00E136CC" w:rsidP="00E136CC">
      <w:pPr>
        <w:keepNext/>
        <w:shd w:val="clear" w:color="auto" w:fill="FFFFFF"/>
        <w:tabs>
          <w:tab w:val="left" w:pos="2597"/>
          <w:tab w:val="center" w:pos="4718"/>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3C98639F" wp14:editId="3D32AFEA">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3CC6"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C938616" wp14:editId="228BF148">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F586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6DB41139" wp14:editId="3005AF25">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1F8AC"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651CE698" wp14:editId="20C7525A">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1C30"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p>
    <w:p w:rsidR="00E136CC" w:rsidRPr="00E136CC" w:rsidRDefault="00E136CC" w:rsidP="00E136CC">
      <w:pPr>
        <w:keepNext/>
        <w:shd w:val="clear" w:color="auto" w:fill="FFFFFF"/>
        <w:tabs>
          <w:tab w:val="left" w:pos="386"/>
        </w:tabs>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r>
      <w:r w:rsidRPr="00E136CC">
        <w:rPr>
          <w:rFonts w:ascii="Times New Roman" w:eastAsia="Times New Roman" w:hAnsi="Times New Roman" w:cs="Times New Roman"/>
          <w:sz w:val="20"/>
          <w:szCs w:val="20"/>
          <w:lang w:eastAsia="ru-RU"/>
        </w:rPr>
        <w:tab/>
        <w:t>канализационные стояки</w: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19AF0736" wp14:editId="6AB46527">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1A588"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25996E66" wp14:editId="0A2D01BF">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EA6D9"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BA8A2D2" wp14:editId="0F7B5977">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799B7"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0A23D16C" wp14:editId="1B25CFA3">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9521B"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E136CC">
        <w:rPr>
          <w:rFonts w:ascii="Times New Roman" w:eastAsia="Times New Roman" w:hAnsi="Times New Roman" w:cs="Times New Roman"/>
          <w:sz w:val="20"/>
          <w:szCs w:val="20"/>
          <w:lang w:eastAsia="ru-RU"/>
        </w:rPr>
        <w:tab/>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149B6AEC" wp14:editId="296196E2">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D6C48"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1FE629F4" wp14:editId="5BE444EA">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7DE5B"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E136CC" w:rsidRPr="00E136CC" w:rsidRDefault="00E136CC" w:rsidP="00E136CC">
      <w:pPr>
        <w:keepNext/>
        <w:shd w:val="clear" w:color="auto" w:fill="FFFFFF"/>
        <w:spacing w:after="0" w:line="240" w:lineRule="auto"/>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5F34A597" wp14:editId="01C170DE">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A4A35"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От Арендатора:</w:t>
            </w:r>
          </w:p>
        </w:tc>
      </w:tr>
      <w:tr w:rsidR="00E136CC" w:rsidRPr="00E136CC" w:rsidTr="000E6225">
        <w:tc>
          <w:tcPr>
            <w:tcW w:w="4248"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c>
          <w:tcPr>
            <w:tcW w:w="360"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c>
        <w:tc>
          <w:tcPr>
            <w:tcW w:w="4963" w:type="dxa"/>
            <w:shd w:val="clear" w:color="auto" w:fill="auto"/>
          </w:tcPr>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Должность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________________ Ф.И.О.</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shd w:val="clear" w:color="auto" w:fill="FFFFFF"/>
        <w:spacing w:after="0" w:line="240" w:lineRule="auto"/>
        <w:contextualSpacing/>
        <w:jc w:val="both"/>
        <w:outlineLvl w:val="0"/>
        <w:rPr>
          <w:rFonts w:ascii="Times New Roman" w:eastAsia="Times New Roman" w:hAnsi="Times New Roman" w:cs="Times New Roman"/>
          <w:b/>
          <w:sz w:val="24"/>
          <w:szCs w:val="24"/>
          <w:lang w:eastAsia="ru-RU"/>
        </w:rPr>
      </w:pPr>
      <w:r w:rsidRPr="00E136CC">
        <w:rPr>
          <w:rFonts w:ascii="Times New Roman" w:eastAsia="Calibri" w:hAnsi="Times New Roman" w:cs="Times New Roman"/>
          <w:b/>
          <w:sz w:val="24"/>
          <w:szCs w:val="24"/>
        </w:rPr>
        <w:lastRenderedPageBreak/>
        <w:t>Приложение № 3</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145"/>
      </w:r>
      <w:r w:rsidRPr="00E136CC">
        <w:rPr>
          <w:rFonts w:ascii="Times New Roman" w:eastAsia="Times New Roman" w:hAnsi="Times New Roman" w:cs="Times New Roman"/>
          <w:sz w:val="24"/>
          <w:szCs w:val="24"/>
          <w:lang w:eastAsia="ru-RU"/>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от ___ _________ 20___ г. № _________ </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widowControl w:val="0"/>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E136CC" w:rsidRPr="00E136CC" w:rsidRDefault="00E136CC" w:rsidP="00E136CC">
      <w:pPr>
        <w:widowControl w:val="0"/>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b/>
          <w:sz w:val="24"/>
          <w:szCs w:val="24"/>
          <w:lang w:eastAsia="ru-RU"/>
        </w:rPr>
        <w:t>_____________________________________________________________________________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b/>
          <w:sz w:val="24"/>
          <w:szCs w:val="24"/>
          <w:lang w:eastAsia="ru-RU"/>
        </w:rPr>
        <w:t>АКТ №___________</w:t>
      </w:r>
    </w:p>
    <w:p w:rsidR="00E136CC" w:rsidRPr="00E136CC" w:rsidRDefault="00E136CC" w:rsidP="00E136CC">
      <w:pPr>
        <w:widowControl w:val="0"/>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b/>
          <w:sz w:val="24"/>
          <w:szCs w:val="24"/>
          <w:lang w:eastAsia="ru-RU"/>
        </w:rPr>
        <w:t xml:space="preserve">приема-передачи </w:t>
      </w:r>
      <w:r w:rsidRPr="00E136CC">
        <w:rPr>
          <w:rFonts w:ascii="Times New Roman" w:eastAsia="Calibri" w:hAnsi="Times New Roman" w:cs="Times New Roman"/>
          <w:b/>
          <w:sz w:val="24"/>
          <w:szCs w:val="24"/>
          <w:vertAlign w:val="superscript"/>
          <w:lang w:eastAsia="ru-RU"/>
        </w:rPr>
        <w:footnoteReference w:id="146"/>
      </w:r>
      <w:r w:rsidRPr="00E136CC">
        <w:rPr>
          <w:rFonts w:ascii="Times New Roman" w:eastAsia="Times New Roman" w:hAnsi="Times New Roman" w:cs="Times New Roman"/>
          <w:b/>
          <w:sz w:val="24"/>
          <w:szCs w:val="24"/>
          <w:lang w:eastAsia="ru-RU"/>
        </w:rPr>
        <w:t xml:space="preserve"> (возврата)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__________</w:t>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t xml:space="preserve">     ___ _________ 20__г.</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E136CC">
        <w:rPr>
          <w:rFonts w:ascii="Times New Roman" w:eastAsia="Times New Roman" w:hAnsi="Times New Roman" w:cs="Times New Roman"/>
          <w:b/>
          <w:sz w:val="24"/>
          <w:szCs w:val="24"/>
          <w:lang w:eastAsia="ru-RU"/>
        </w:rPr>
        <w:t>«Арендодатель»</w:t>
      </w:r>
      <w:r w:rsidRPr="00E136CC">
        <w:rPr>
          <w:rFonts w:ascii="Times New Roman" w:eastAsia="Times New Roman" w:hAnsi="Times New Roman" w:cs="Times New Roman"/>
          <w:sz w:val="24"/>
          <w:szCs w:val="24"/>
          <w:lang w:eastAsia="ru-RU"/>
        </w:rPr>
        <w:t xml:space="preserve">, в лице </w:t>
      </w:r>
      <w:r w:rsidRPr="00E136CC">
        <w:rPr>
          <w:rFonts w:ascii="Times New Roman" w:eastAsia="Calibri" w:hAnsi="Times New Roman" w:cs="Times New Roman"/>
          <w:sz w:val="24"/>
          <w:szCs w:val="24"/>
          <w:vertAlign w:val="superscript"/>
          <w:lang w:eastAsia="ru-RU"/>
        </w:rPr>
        <w:footnoteReference w:id="147"/>
      </w:r>
      <w:r w:rsidRPr="00E136CC">
        <w:rPr>
          <w:rFonts w:ascii="Times New Roman" w:eastAsia="Times New Roman" w:hAnsi="Times New Roman" w:cs="Times New Roman"/>
          <w:sz w:val="24"/>
          <w:szCs w:val="24"/>
          <w:lang w:eastAsia="ru-RU"/>
        </w:rPr>
        <w:t>_____________, действующего на основании</w:t>
      </w:r>
      <w:r w:rsidRPr="00E136CC">
        <w:rPr>
          <w:rFonts w:ascii="Times New Roman" w:eastAsia="Calibri" w:hAnsi="Times New Roman" w:cs="Times New Roman"/>
          <w:sz w:val="24"/>
          <w:szCs w:val="24"/>
          <w:vertAlign w:val="superscript"/>
          <w:lang w:eastAsia="ru-RU"/>
        </w:rPr>
        <w:footnoteReference w:id="148"/>
      </w:r>
      <w:r w:rsidRPr="00E136CC">
        <w:rPr>
          <w:rFonts w:ascii="Times New Roman" w:eastAsia="Times New Roman" w:hAnsi="Times New Roman" w:cs="Times New Roman"/>
          <w:sz w:val="24"/>
          <w:szCs w:val="24"/>
          <w:lang w:eastAsia="ru-RU"/>
        </w:rPr>
        <w:t xml:space="preserve"> _____________________, с одной стороны, и </w:t>
      </w:r>
      <w:r w:rsidRPr="00E136CC">
        <w:rPr>
          <w:rFonts w:ascii="Times New Roman" w:eastAsia="Calibri" w:hAnsi="Times New Roman" w:cs="Times New Roman"/>
          <w:sz w:val="24"/>
          <w:szCs w:val="24"/>
          <w:vertAlign w:val="superscript"/>
          <w:lang w:eastAsia="ru-RU"/>
        </w:rPr>
        <w:footnoteReference w:id="149"/>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_______________, именуем__ в дальнейшем</w:t>
      </w:r>
      <w:r w:rsidRPr="00E136CC">
        <w:rPr>
          <w:rFonts w:ascii="Times New Roman" w:eastAsia="Times New Roman" w:hAnsi="Times New Roman" w:cs="Times New Roman"/>
          <w:b/>
          <w:sz w:val="24"/>
          <w:szCs w:val="24"/>
          <w:lang w:eastAsia="ru-RU"/>
        </w:rPr>
        <w:t xml:space="preserve"> «Арендатор»</w:t>
      </w:r>
      <w:r w:rsidRPr="00E136CC">
        <w:rPr>
          <w:rFonts w:ascii="Times New Roman" w:eastAsia="Times New Roman" w:hAnsi="Times New Roman" w:cs="Times New Roman"/>
          <w:sz w:val="24"/>
          <w:szCs w:val="24"/>
          <w:lang w:eastAsia="ru-RU"/>
        </w:rPr>
        <w:t xml:space="preserve"> в лице</w:t>
      </w:r>
      <w:r w:rsidRPr="00E136CC">
        <w:rPr>
          <w:rFonts w:ascii="Times New Roman" w:eastAsia="Calibri" w:hAnsi="Times New Roman" w:cs="Times New Roman"/>
          <w:sz w:val="24"/>
          <w:szCs w:val="24"/>
          <w:vertAlign w:val="superscript"/>
          <w:lang w:eastAsia="ru-RU"/>
        </w:rPr>
        <w:footnoteReference w:id="150"/>
      </w:r>
      <w:r w:rsidRPr="00E136CC">
        <w:rPr>
          <w:rFonts w:ascii="Times New Roman" w:eastAsia="Times New Roman" w:hAnsi="Times New Roman" w:cs="Times New Roman"/>
          <w:sz w:val="24"/>
          <w:szCs w:val="24"/>
          <w:lang w:eastAsia="ru-RU"/>
        </w:rPr>
        <w:t xml:space="preserve"> _____________________, действующего на основании</w:t>
      </w:r>
      <w:r w:rsidRPr="00E136CC">
        <w:rPr>
          <w:rFonts w:ascii="Times New Roman" w:eastAsia="Calibri" w:hAnsi="Times New Roman" w:cs="Times New Roman"/>
          <w:sz w:val="24"/>
          <w:szCs w:val="24"/>
          <w:vertAlign w:val="superscript"/>
          <w:lang w:eastAsia="ru-RU"/>
        </w:rPr>
        <w:footnoteReference w:id="151"/>
      </w:r>
      <w:r w:rsidRPr="00E136CC">
        <w:rPr>
          <w:rFonts w:ascii="Times New Roman" w:eastAsia="Times New Roman" w:hAnsi="Times New Roman" w:cs="Times New Roman"/>
          <w:sz w:val="24"/>
          <w:szCs w:val="24"/>
          <w:lang w:eastAsia="ru-RU"/>
        </w:rPr>
        <w:t>____________________________,</w:t>
      </w:r>
      <w:r w:rsidRPr="00E136CC">
        <w:rPr>
          <w:rFonts w:ascii="Times New Roman" w:eastAsia="Times New Roman" w:hAnsi="Times New Roman" w:cs="Times New Roman"/>
          <w:iCs/>
          <w:sz w:val="24"/>
          <w:szCs w:val="24"/>
          <w:vertAlign w:val="superscript"/>
          <w:lang w:eastAsia="ru-RU"/>
        </w:rPr>
        <w:footnoteReference w:id="152"/>
      </w:r>
      <w:r w:rsidRPr="00E136CC">
        <w:rPr>
          <w:rFonts w:ascii="Times New Roman" w:eastAsia="Times New Roman" w:hAnsi="Times New Roman" w:cs="Times New Roman"/>
          <w:sz w:val="24"/>
          <w:szCs w:val="24"/>
          <w:lang w:eastAsia="ru-RU"/>
        </w:rPr>
        <w:t xml:space="preserve"> с другой стороны, совместно именуемые далее </w:t>
      </w:r>
      <w:r w:rsidRPr="00E136CC">
        <w:rPr>
          <w:rFonts w:ascii="Times New Roman" w:eastAsia="Times New Roman" w:hAnsi="Times New Roman" w:cs="Times New Roman"/>
          <w:b/>
          <w:sz w:val="24"/>
          <w:szCs w:val="24"/>
          <w:lang w:eastAsia="ru-RU"/>
        </w:rPr>
        <w:t>«Стороны»</w:t>
      </w:r>
      <w:r w:rsidRPr="00E136CC">
        <w:rPr>
          <w:rFonts w:ascii="Times New Roman" w:eastAsia="Times New Roman" w:hAnsi="Times New Roman" w:cs="Times New Roman"/>
          <w:sz w:val="24"/>
          <w:szCs w:val="24"/>
          <w:lang w:eastAsia="ru-RU"/>
        </w:rPr>
        <w:t xml:space="preserve">, а каждая в отдельности </w:t>
      </w:r>
      <w:r w:rsidRPr="00E136CC">
        <w:rPr>
          <w:rFonts w:ascii="Times New Roman" w:eastAsia="Times New Roman" w:hAnsi="Times New Roman" w:cs="Times New Roman"/>
          <w:b/>
          <w:sz w:val="24"/>
          <w:szCs w:val="24"/>
          <w:lang w:eastAsia="ru-RU"/>
        </w:rPr>
        <w:t>«Сторона»</w:t>
      </w:r>
      <w:r w:rsidRPr="00E136CC">
        <w:rPr>
          <w:rFonts w:ascii="Times New Roman" w:eastAsia="Times New Roman" w:hAnsi="Times New Roman" w:cs="Times New Roman"/>
          <w:sz w:val="24"/>
          <w:szCs w:val="24"/>
          <w:lang w:eastAsia="ru-RU"/>
        </w:rPr>
        <w:t xml:space="preserve">, составили настоящий акт приема-передачи </w:t>
      </w:r>
      <w:r w:rsidRPr="00E136CC">
        <w:rPr>
          <w:rFonts w:ascii="Times New Roman" w:eastAsia="Calibri" w:hAnsi="Times New Roman" w:cs="Times New Roman"/>
          <w:sz w:val="24"/>
          <w:szCs w:val="24"/>
          <w:vertAlign w:val="superscript"/>
          <w:lang w:eastAsia="ru-RU"/>
        </w:rPr>
        <w:footnoteReference w:id="153"/>
      </w:r>
      <w:r w:rsidRPr="00E136CC">
        <w:rPr>
          <w:rFonts w:ascii="Times New Roman" w:eastAsia="Times New Roman" w:hAnsi="Times New Roman" w:cs="Times New Roman"/>
          <w:sz w:val="24"/>
          <w:szCs w:val="24"/>
          <w:lang w:eastAsia="ru-RU"/>
        </w:rPr>
        <w:t xml:space="preserve"> (возврата) недвижимого имущества (далее – </w:t>
      </w:r>
      <w:r w:rsidRPr="00E136CC">
        <w:rPr>
          <w:rFonts w:ascii="Times New Roman" w:eastAsia="Times New Roman" w:hAnsi="Times New Roman" w:cs="Times New Roman"/>
          <w:b/>
          <w:sz w:val="24"/>
          <w:szCs w:val="24"/>
          <w:lang w:eastAsia="ru-RU"/>
        </w:rPr>
        <w:t>«Акт»</w:t>
      </w:r>
      <w:r w:rsidRPr="00E136CC">
        <w:rPr>
          <w:rFonts w:ascii="Times New Roman" w:eastAsia="Times New Roman" w:hAnsi="Times New Roman" w:cs="Times New Roman"/>
          <w:sz w:val="24"/>
          <w:szCs w:val="24"/>
          <w:lang w:eastAsia="ru-RU"/>
        </w:rPr>
        <w:t>) о нижеследующем:</w:t>
      </w:r>
    </w:p>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На основании договора долгосрочной/краткосрочной</w:t>
      </w:r>
      <w:r w:rsidRPr="00E136CC">
        <w:rPr>
          <w:rFonts w:ascii="Times New Roman" w:eastAsia="Calibri" w:hAnsi="Times New Roman" w:cs="Times New Roman"/>
          <w:sz w:val="24"/>
          <w:szCs w:val="24"/>
          <w:vertAlign w:val="superscript"/>
          <w:lang w:eastAsia="ru-RU"/>
        </w:rPr>
        <w:footnoteReference w:id="154"/>
      </w:r>
      <w:r w:rsidRPr="00E136CC">
        <w:rPr>
          <w:rFonts w:ascii="Times New Roman" w:eastAsia="Times New Roman" w:hAnsi="Times New Roman" w:cs="Times New Roman"/>
          <w:sz w:val="24"/>
          <w:szCs w:val="24"/>
          <w:lang w:eastAsia="ru-RU"/>
        </w:rPr>
        <w:t xml:space="preserve"> аренды недвижимого имущества от ____ ___________ ______ № ____________, Арендодатель передал Арендатору во временное владение и пользование, а Арендатор</w:t>
      </w:r>
      <w:r w:rsidRPr="00E136CC">
        <w:rPr>
          <w:rFonts w:ascii="Times New Roman" w:eastAsia="Calibri" w:hAnsi="Times New Roman" w:cs="Times New Roman"/>
          <w:sz w:val="24"/>
          <w:szCs w:val="24"/>
          <w:vertAlign w:val="superscript"/>
          <w:lang w:eastAsia="ru-RU"/>
        </w:rPr>
        <w:footnoteReference w:id="155"/>
      </w:r>
      <w:r w:rsidRPr="00E136CC">
        <w:rPr>
          <w:rFonts w:ascii="Times New Roman" w:eastAsia="Times New Roman" w:hAnsi="Times New Roman" w:cs="Times New Roman"/>
          <w:sz w:val="24"/>
          <w:szCs w:val="24"/>
          <w:lang w:eastAsia="ru-RU"/>
        </w:rPr>
        <w:t xml:space="preserve"> принял следующее недвижимое имущество</w:t>
      </w:r>
      <w:r w:rsidRPr="00E136CC">
        <w:rPr>
          <w:rFonts w:ascii="Times New Roman" w:eastAsia="Times New Roman" w:hAnsi="Times New Roman" w:cs="Times New Roman"/>
          <w:sz w:val="24"/>
          <w:szCs w:val="24"/>
          <w:vertAlign w:val="superscript"/>
          <w:lang w:eastAsia="ru-RU"/>
        </w:rPr>
        <w:footnoteReference w:id="156"/>
      </w:r>
      <w:r w:rsidRPr="00E136CC">
        <w:rPr>
          <w:rFonts w:ascii="Times New Roman" w:eastAsia="Times New Roman" w:hAnsi="Times New Roman" w:cs="Times New Roman"/>
          <w:sz w:val="24"/>
          <w:szCs w:val="24"/>
          <w:lang w:eastAsia="ru-RU"/>
        </w:rPr>
        <w:t xml:space="preserve">: </w:t>
      </w:r>
    </w:p>
    <w:p w:rsidR="00E136CC" w:rsidRPr="00E136CC" w:rsidRDefault="00E136CC" w:rsidP="00E136CC">
      <w:pPr>
        <w:widowControl w:val="0"/>
        <w:shd w:val="clear" w:color="auto" w:fill="FFFFFF"/>
        <w:suppressAutoHyphens/>
        <w:spacing w:after="0" w:line="240" w:lineRule="auto"/>
        <w:jc w:val="both"/>
        <w:rPr>
          <w:rFonts w:ascii="Times New Roman" w:eastAsia="Times New Roman" w:hAnsi="Times New Roman" w:cs="Times New Roman"/>
          <w:bCs/>
          <w:sz w:val="24"/>
          <w:szCs w:val="24"/>
          <w:lang w:eastAsia="ru-RU"/>
        </w:rPr>
      </w:pPr>
      <w:r w:rsidRPr="00E136CC">
        <w:rPr>
          <w:rFonts w:ascii="Times New Roman" w:eastAsia="Times New Roman" w:hAnsi="Times New Roman" w:cs="Times New Roman"/>
          <w:sz w:val="24"/>
          <w:szCs w:val="24"/>
          <w:lang w:eastAsia="ru-RU"/>
        </w:rPr>
        <w:t xml:space="preserve">- часть недвижимого имущества </w:t>
      </w:r>
      <w:r w:rsidRPr="00E136CC">
        <w:rPr>
          <w:rFonts w:ascii="Times New Roman" w:eastAsia="Times New Roman" w:hAnsi="Times New Roman" w:cs="Times New Roman"/>
          <w:bCs/>
          <w:sz w:val="24"/>
          <w:szCs w:val="24"/>
          <w:lang w:eastAsia="ru-RU"/>
        </w:rPr>
        <w:t xml:space="preserve">(далее – </w:t>
      </w:r>
      <w:r w:rsidRPr="00E136CC">
        <w:rPr>
          <w:rFonts w:ascii="Times New Roman" w:eastAsia="Times New Roman" w:hAnsi="Times New Roman" w:cs="Times New Roman"/>
          <w:b/>
          <w:bCs/>
          <w:sz w:val="24"/>
          <w:szCs w:val="24"/>
          <w:lang w:eastAsia="ru-RU"/>
        </w:rPr>
        <w:t>«Объект»</w:t>
      </w:r>
      <w:r w:rsidRPr="00E136CC">
        <w:rPr>
          <w:rFonts w:ascii="Times New Roman" w:eastAsia="Calibri" w:hAnsi="Times New Roman" w:cs="Times New Roman"/>
          <w:bCs/>
          <w:sz w:val="24"/>
          <w:szCs w:val="24"/>
          <w:vertAlign w:val="superscript"/>
          <w:lang w:eastAsia="ru-RU"/>
        </w:rPr>
        <w:footnoteReference w:id="157"/>
      </w:r>
      <w:r w:rsidRPr="00E136CC">
        <w:rPr>
          <w:rFonts w:ascii="Times New Roman" w:eastAsia="Times New Roman" w:hAnsi="Times New Roman" w:cs="Times New Roman"/>
          <w:b/>
          <w:bCs/>
          <w:sz w:val="24"/>
          <w:szCs w:val="24"/>
          <w:lang w:eastAsia="ru-RU"/>
        </w:rPr>
        <w:t> </w:t>
      </w:r>
      <w:r w:rsidRPr="00E136CC">
        <w:rPr>
          <w:rFonts w:ascii="Times New Roman" w:eastAsia="Times New Roman" w:hAnsi="Times New Roman" w:cs="Times New Roman"/>
          <w:sz w:val="24"/>
          <w:szCs w:val="24"/>
          <w:vertAlign w:val="superscript"/>
          <w:lang w:eastAsia="ru-RU"/>
        </w:rPr>
        <w:footnoteReference w:id="158"/>
      </w:r>
      <w:r w:rsidRPr="00E136CC">
        <w:rPr>
          <w:rFonts w:ascii="Times New Roman" w:eastAsia="Times New Roman" w:hAnsi="Times New Roman" w:cs="Times New Roman"/>
          <w:bCs/>
          <w:sz w:val="24"/>
          <w:szCs w:val="24"/>
          <w:lang w:eastAsia="ru-RU"/>
        </w:rPr>
        <w:t>), являющуюся частью _____________</w:t>
      </w:r>
      <w:r w:rsidRPr="00E136CC">
        <w:rPr>
          <w:rFonts w:ascii="Times New Roman" w:eastAsia="Calibri" w:hAnsi="Times New Roman" w:cs="Times New Roman"/>
          <w:bCs/>
          <w:sz w:val="24"/>
          <w:szCs w:val="24"/>
          <w:vertAlign w:val="superscript"/>
          <w:lang w:eastAsia="ru-RU"/>
        </w:rPr>
        <w:footnoteReference w:id="159"/>
      </w:r>
      <w:r w:rsidRPr="00E136CC">
        <w:rPr>
          <w:rFonts w:ascii="Times New Roman" w:eastAsia="Times New Roman" w:hAnsi="Times New Roman" w:cs="Times New Roman"/>
          <w:bCs/>
          <w:sz w:val="24"/>
          <w:szCs w:val="24"/>
          <w:lang w:eastAsia="ru-RU"/>
        </w:rPr>
        <w:t xml:space="preserve"> </w:t>
      </w:r>
      <w:r w:rsidRPr="00E136CC">
        <w:rPr>
          <w:rFonts w:ascii="Times New Roman" w:eastAsia="Times New Roman" w:hAnsi="Times New Roman" w:cs="Times New Roman"/>
          <w:sz w:val="24"/>
          <w:szCs w:val="24"/>
          <w:lang w:eastAsia="ru-RU"/>
        </w:rPr>
        <w:t xml:space="preserve">(далее – </w:t>
      </w:r>
      <w:r w:rsidRPr="00E136CC">
        <w:rPr>
          <w:rFonts w:ascii="Times New Roman" w:eastAsia="Times New Roman" w:hAnsi="Times New Roman" w:cs="Times New Roman"/>
          <w:b/>
          <w:sz w:val="24"/>
          <w:szCs w:val="24"/>
          <w:lang w:eastAsia="ru-RU"/>
        </w:rPr>
        <w:t>«Здание»</w:t>
      </w:r>
      <w:r w:rsidRPr="00E136CC">
        <w:rPr>
          <w:rFonts w:ascii="Times New Roman" w:eastAsia="Times New Roman" w:hAnsi="Times New Roman" w:cs="Times New Roman"/>
          <w:sz w:val="24"/>
          <w:szCs w:val="24"/>
          <w:lang w:eastAsia="ru-RU"/>
        </w:rPr>
        <w:t xml:space="preserve">), кадастровый/условный номер Здания </w:t>
      </w:r>
      <w:r w:rsidRPr="00E136CC">
        <w:rPr>
          <w:rFonts w:ascii="Times New Roman" w:eastAsia="Times New Roman" w:hAnsi="Times New Roman" w:cs="Times New Roman"/>
          <w:sz w:val="24"/>
          <w:szCs w:val="24"/>
          <w:lang w:eastAsia="ru-RU"/>
        </w:rPr>
        <w:lastRenderedPageBreak/>
        <w:t>_________________________, расположенного по адресу: ___________________</w:t>
      </w:r>
      <w:r w:rsidRPr="00E136CC">
        <w:rPr>
          <w:rFonts w:ascii="Times New Roman" w:eastAsia="Calibri" w:hAnsi="Times New Roman" w:cs="Times New Roman"/>
          <w:sz w:val="24"/>
          <w:szCs w:val="24"/>
          <w:vertAlign w:val="superscript"/>
          <w:lang w:eastAsia="ru-RU"/>
        </w:rPr>
        <w:footnoteReference w:id="160"/>
      </w:r>
      <w:r w:rsidRPr="00E136CC">
        <w:rPr>
          <w:rFonts w:ascii="Times New Roman" w:eastAsia="Times New Roman" w:hAnsi="Times New Roman" w:cs="Times New Roman"/>
          <w:sz w:val="24"/>
          <w:szCs w:val="24"/>
          <w:lang w:eastAsia="ru-RU"/>
        </w:rPr>
        <w:t xml:space="preserve"> и балансовой стоимостью _______________ рублей.</w:t>
      </w:r>
      <w:r w:rsidRPr="00E136CC">
        <w:rPr>
          <w:rFonts w:ascii="Times New Roman" w:eastAsia="Times New Roman" w:hAnsi="Times New Roman" w:cs="Times New Roman"/>
          <w:sz w:val="24"/>
          <w:szCs w:val="24"/>
          <w:vertAlign w:val="superscript"/>
          <w:lang w:eastAsia="ru-RU"/>
        </w:rPr>
        <w:footnoteReference w:id="161"/>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Объект передается в следующем техническом состоянии</w:t>
      </w:r>
      <w:r w:rsidRPr="00E136CC">
        <w:rPr>
          <w:rFonts w:ascii="Times New Roman" w:eastAsia="Calibri" w:hAnsi="Times New Roman" w:cs="Times New Roman"/>
          <w:sz w:val="24"/>
          <w:szCs w:val="24"/>
          <w:vertAlign w:val="superscript"/>
          <w:lang w:eastAsia="ru-RU"/>
        </w:rPr>
        <w:footnoteReference w:id="162"/>
      </w:r>
      <w:r w:rsidRPr="00E136CC">
        <w:rPr>
          <w:rFonts w:ascii="Times New Roman" w:eastAsia="Times New Roman" w:hAnsi="Times New Roman" w:cs="Times New Roman"/>
          <w:sz w:val="24"/>
          <w:szCs w:val="24"/>
          <w:lang w:eastAsia="ru-RU"/>
        </w:rPr>
        <w:t>:</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фасад и кровля Здания:</w:t>
      </w:r>
      <w:r w:rsidRPr="00E136CC">
        <w:rPr>
          <w:rFonts w:ascii="Times New Roman" w:eastAsia="Times New Roman" w:hAnsi="Times New Roman" w:cs="Times New Roman"/>
          <w:sz w:val="24"/>
          <w:szCs w:val="24"/>
          <w:lang w:eastAsia="ru-RU"/>
        </w:rPr>
        <w:t xml:space="preserve"> 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36CC">
        <w:rPr>
          <w:rFonts w:ascii="Times New Roman" w:eastAsia="Times New Roman" w:hAnsi="Times New Roman" w:cs="Times New Roman"/>
          <w:i/>
          <w:sz w:val="24"/>
          <w:szCs w:val="24"/>
          <w:lang w:eastAsia="ru-RU"/>
        </w:rPr>
        <w:tab/>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стены</w:t>
      </w:r>
      <w:r w:rsidRPr="00E136CC">
        <w:rPr>
          <w:rFonts w:ascii="Times New Roman" w:eastAsia="Times New Roman" w:hAnsi="Times New Roman" w:cs="Times New Roman"/>
          <w:sz w:val="24"/>
          <w:szCs w:val="24"/>
          <w:lang w:eastAsia="ru-RU"/>
        </w:rPr>
        <w:t>: 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36CC">
        <w:rPr>
          <w:rFonts w:ascii="Times New Roman" w:eastAsia="Times New Roman" w:hAnsi="Times New Roman" w:cs="Times New Roman"/>
          <w:i/>
          <w:sz w:val="24"/>
          <w:szCs w:val="24"/>
          <w:lang w:eastAsia="ru-RU"/>
        </w:rPr>
        <w:tab/>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r>
      <w:r w:rsidRPr="00E136CC">
        <w:rPr>
          <w:rFonts w:ascii="Times New Roman" w:eastAsia="Times New Roman" w:hAnsi="Times New Roman" w:cs="Times New Roman"/>
          <w:sz w:val="24"/>
          <w:szCs w:val="24"/>
          <w:lang w:eastAsia="ru-RU"/>
        </w:rPr>
        <w:tab/>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потолки</w:t>
      </w:r>
      <w:r w:rsidRPr="00E136CC">
        <w:rPr>
          <w:rFonts w:ascii="Times New Roman" w:eastAsia="Times New Roman" w:hAnsi="Times New Roman" w:cs="Times New Roman"/>
          <w:sz w:val="24"/>
          <w:szCs w:val="24"/>
          <w:lang w:eastAsia="ru-RU"/>
        </w:rPr>
        <w:t>: 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36CC">
        <w:rPr>
          <w:rFonts w:ascii="Times New Roman" w:eastAsia="Times New Roman" w:hAnsi="Times New Roman" w:cs="Times New Roman"/>
          <w:i/>
          <w:sz w:val="24"/>
          <w:szCs w:val="24"/>
          <w:vertAlign w:val="superscript"/>
          <w:lang w:eastAsia="ru-RU"/>
        </w:rPr>
        <w:tab/>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полы</w:t>
      </w:r>
      <w:r w:rsidRPr="00E136CC">
        <w:rPr>
          <w:rFonts w:ascii="Times New Roman" w:eastAsia="Times New Roman" w:hAnsi="Times New Roman" w:cs="Times New Roman"/>
          <w:sz w:val="24"/>
          <w:szCs w:val="24"/>
          <w:lang w:eastAsia="ru-RU"/>
        </w:rPr>
        <w:t>: ___________________________________________________________________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136CC">
        <w:rPr>
          <w:rFonts w:ascii="Times New Roman" w:eastAsia="Times New Roman" w:hAnsi="Times New Roman" w:cs="Times New Roman"/>
          <w:i/>
          <w:sz w:val="24"/>
          <w:szCs w:val="24"/>
          <w:vertAlign w:val="superscript"/>
          <w:lang w:eastAsia="ru-RU"/>
        </w:rPr>
        <w:tab/>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двери</w:t>
      </w:r>
      <w:r w:rsidRPr="00E136CC">
        <w:rPr>
          <w:rFonts w:ascii="Times New Roman" w:eastAsia="Times New Roman" w:hAnsi="Times New Roman" w:cs="Times New Roman"/>
          <w:sz w:val="24"/>
          <w:szCs w:val="24"/>
          <w:lang w:eastAsia="ru-RU"/>
        </w:rPr>
        <w:t>: 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b/>
          <w:sz w:val="24"/>
          <w:szCs w:val="24"/>
          <w:lang w:eastAsia="ru-RU"/>
        </w:rPr>
        <w:t>- окна</w:t>
      </w:r>
      <w:r w:rsidRPr="00E136CC">
        <w:rPr>
          <w:rFonts w:ascii="Times New Roman" w:eastAsia="Times New Roman" w:hAnsi="Times New Roman" w:cs="Times New Roman"/>
          <w:sz w:val="24"/>
          <w:szCs w:val="24"/>
          <w:lang w:eastAsia="ru-RU"/>
        </w:rPr>
        <w:t>: ___________________________________________________________________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состояние: 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t xml:space="preserve">          </w:t>
      </w:r>
      <w:r w:rsidRPr="00E136CC">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
          <w:sz w:val="24"/>
          <w:szCs w:val="24"/>
          <w:lang w:eastAsia="ru-RU"/>
        </w:rPr>
      </w:pPr>
      <w:r w:rsidRPr="00E136CC">
        <w:rPr>
          <w:rFonts w:ascii="Times New Roman" w:eastAsia="Times New Roman" w:hAnsi="Times New Roman" w:cs="Times New Roman"/>
          <w:sz w:val="24"/>
          <w:szCs w:val="24"/>
          <w:lang w:eastAsia="ru-RU"/>
        </w:rPr>
        <w:t xml:space="preserve">- </w:t>
      </w:r>
      <w:r w:rsidRPr="00E136CC">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881"/>
        <w:gridCol w:w="4164"/>
      </w:tblGrid>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lastRenderedPageBreak/>
              <w:t>№ п/п</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trike/>
                <w:sz w:val="24"/>
                <w:szCs w:val="24"/>
                <w:lang w:eastAsia="ru-RU"/>
              </w:rPr>
            </w:pPr>
            <w:r w:rsidRPr="00E136CC">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Состояние</w:t>
            </w:r>
          </w:p>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Общее электроснабжение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ГРЩ, РЩ</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1.7.</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Сети освещения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1.8.</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Рекламное освещение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1.9.</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val="en-US" w:eastAsia="ru-RU"/>
              </w:rPr>
              <w:t>1.10.</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противопожарной защиты</w:t>
            </w:r>
            <w:r w:rsidRPr="00E136CC">
              <w:rPr>
                <w:rFonts w:ascii="Times New Roman" w:eastAsia="Times New Roman" w:hAnsi="Times New Roman" w:cs="Times New Roman"/>
                <w:sz w:val="20"/>
                <w:szCs w:val="20"/>
                <w:lang w:eastAsia="ru-RU"/>
              </w:rPr>
              <w:t xml:space="preserve"> </w:t>
            </w:r>
            <w:r w:rsidRPr="00E136CC">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2.7.</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3.1.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Лифтовое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3.2.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lastRenderedPageBreak/>
              <w:t>3.3.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Эскалаторы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3.4.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3.5.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Тали, тельферы, лебедки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Тепловые пункты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Узлы учета расхода тепла</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Насосное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4.6.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Приборы отопления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Насосное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Водосчетчики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5.6.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Вентиляторы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Увлажнители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Воздухоочистители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Тепловые завесы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6.7.</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6.8.</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6.9.</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6.10.</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Центральные, мультизональные (системы типа </w:t>
            </w:r>
            <w:r w:rsidRPr="00E136CC">
              <w:rPr>
                <w:rFonts w:ascii="Times New Roman" w:eastAsia="Times New Roman" w:hAnsi="Times New Roman" w:cs="Times New Roman"/>
                <w:sz w:val="24"/>
                <w:szCs w:val="24"/>
                <w:lang w:val="en-US" w:eastAsia="ru-RU"/>
              </w:rPr>
              <w:t>VRV</w:t>
            </w:r>
            <w:r w:rsidRPr="00E136CC">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lastRenderedPageBreak/>
              <w:t>6.15.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6.16</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6.17.</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Выносные конденсаторы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6.18.</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Градирни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6.19.</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6.20.</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6.24.</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Дренажные насосы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6.25.</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7.</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8.</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9.</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10</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11</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12</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E136CC" w:rsidRPr="00E136CC" w:rsidTr="000E6225">
        <w:tc>
          <w:tcPr>
            <w:tcW w:w="37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13</w:t>
            </w:r>
          </w:p>
        </w:tc>
        <w:tc>
          <w:tcPr>
            <w:tcW w:w="2498"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31" w:type="pct"/>
            <w:vAlign w:val="center"/>
          </w:tcPr>
          <w:p w:rsidR="00E136CC" w:rsidRPr="00E136CC" w:rsidRDefault="00E136CC" w:rsidP="00E136CC">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ab/>
        <w:t>недостатки: 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i/>
          <w:sz w:val="24"/>
          <w:szCs w:val="24"/>
          <w:vertAlign w:val="superscript"/>
          <w:lang w:eastAsia="ru-RU"/>
        </w:rPr>
      </w:pP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lang w:eastAsia="ru-RU"/>
        </w:rPr>
        <w:tab/>
      </w:r>
      <w:r w:rsidRPr="00E136CC">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b/>
          <w:sz w:val="24"/>
          <w:szCs w:val="24"/>
          <w:lang w:eastAsia="ru-RU"/>
        </w:rPr>
        <w:t>- иное</w:t>
      </w:r>
      <w:r w:rsidRPr="00E136CC">
        <w:rPr>
          <w:rFonts w:ascii="Times New Roman" w:eastAsia="Times New Roman" w:hAnsi="Times New Roman" w:cs="Times New Roman"/>
          <w:sz w:val="24"/>
          <w:szCs w:val="24"/>
          <w:lang w:eastAsia="ru-RU"/>
        </w:rPr>
        <w:t xml:space="preserve"> ____________________________________________________________________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xml:space="preserve">_____________________________________________________________________________. </w:t>
      </w:r>
      <w:r w:rsidRPr="00E136CC">
        <w:rPr>
          <w:rFonts w:ascii="Times New Roman" w:eastAsia="Times New Roman" w:hAnsi="Times New Roman" w:cs="Times New Roman"/>
          <w:sz w:val="24"/>
          <w:szCs w:val="24"/>
          <w:vertAlign w:val="superscript"/>
          <w:lang w:eastAsia="ru-RU"/>
        </w:rPr>
        <w:footnoteReference w:id="163"/>
      </w:r>
    </w:p>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Арендодатель передал Арендатору</w:t>
      </w:r>
      <w:r w:rsidRPr="00E136CC">
        <w:rPr>
          <w:rFonts w:ascii="Times New Roman" w:eastAsia="Calibri" w:hAnsi="Times New Roman" w:cs="Times New Roman"/>
          <w:sz w:val="24"/>
          <w:szCs w:val="24"/>
          <w:vertAlign w:val="superscript"/>
          <w:lang w:eastAsia="ru-RU"/>
        </w:rPr>
        <w:footnoteReference w:id="164"/>
      </w:r>
      <w:r w:rsidRPr="00E136CC">
        <w:rPr>
          <w:rFonts w:ascii="Times New Roman" w:eastAsia="Times New Roman" w:hAnsi="Times New Roman" w:cs="Times New Roman"/>
          <w:sz w:val="24"/>
          <w:szCs w:val="24"/>
          <w:lang w:eastAsia="ru-RU"/>
        </w:rPr>
        <w:t xml:space="preserve"> Объект со следующими показаниями индивидуальных </w:t>
      </w:r>
      <w:r w:rsidRPr="00E136CC">
        <w:rPr>
          <w:rFonts w:ascii="Times New Roman" w:eastAsia="Times New Roman" w:hAnsi="Times New Roman" w:cs="Times New Roman"/>
          <w:sz w:val="24"/>
          <w:szCs w:val="24"/>
          <w:lang w:eastAsia="ru-RU"/>
        </w:rPr>
        <w:lastRenderedPageBreak/>
        <w:t>приборов учета</w:t>
      </w:r>
      <w:r w:rsidRPr="00E136CC">
        <w:rPr>
          <w:rFonts w:ascii="Times New Roman" w:eastAsia="Times New Roman" w:hAnsi="Times New Roman" w:cs="Times New Roman"/>
          <w:sz w:val="24"/>
          <w:szCs w:val="24"/>
          <w:vertAlign w:val="superscript"/>
          <w:lang w:eastAsia="ru-RU"/>
        </w:rPr>
        <w:footnoteReference w:id="165"/>
      </w:r>
      <w:r w:rsidRPr="00E136CC">
        <w:rPr>
          <w:rFonts w:ascii="Times New Roman" w:eastAsia="Times New Roman" w:hAnsi="Times New Roman" w:cs="Times New Roman"/>
          <w:sz w:val="24"/>
          <w:szCs w:val="24"/>
          <w:lang w:eastAsia="ru-RU"/>
        </w:rPr>
        <w:t>:</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электричество: _____________________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вода (теплая): 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вода (холодная): ____________________</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иное: ____________________</w:t>
      </w:r>
    </w:p>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Арендодатель передал Арендатору</w:t>
      </w:r>
      <w:r w:rsidRPr="00E136CC">
        <w:rPr>
          <w:rFonts w:ascii="Times New Roman" w:eastAsia="Calibri" w:hAnsi="Times New Roman" w:cs="Times New Roman"/>
          <w:sz w:val="24"/>
          <w:szCs w:val="24"/>
          <w:vertAlign w:val="superscript"/>
          <w:lang w:eastAsia="ru-RU"/>
        </w:rPr>
        <w:footnoteReference w:id="166"/>
      </w:r>
      <w:r w:rsidRPr="00E136CC">
        <w:rPr>
          <w:rFonts w:ascii="Times New Roman" w:eastAsia="Times New Roman" w:hAnsi="Times New Roman" w:cs="Times New Roman"/>
          <w:sz w:val="24"/>
          <w:szCs w:val="24"/>
          <w:lang w:eastAsia="ru-RU"/>
        </w:rPr>
        <w:t xml:space="preserve"> ключи от замка</w:t>
      </w:r>
      <w:r w:rsidRPr="00E136CC">
        <w:rPr>
          <w:rFonts w:ascii="Times New Roman" w:eastAsia="Times New Roman" w:hAnsi="Times New Roman" w:cs="Times New Roman"/>
          <w:sz w:val="24"/>
          <w:szCs w:val="24"/>
          <w:vertAlign w:val="superscript"/>
          <w:lang w:eastAsia="ru-RU"/>
        </w:rPr>
        <w:footnoteReference w:id="167"/>
      </w:r>
      <w:r w:rsidRPr="00E136CC">
        <w:rPr>
          <w:rFonts w:ascii="Times New Roman" w:eastAsia="Times New Roman" w:hAnsi="Times New Roman" w:cs="Times New Roman"/>
          <w:sz w:val="24"/>
          <w:szCs w:val="24"/>
          <w:lang w:eastAsia="ru-RU"/>
        </w:rPr>
        <w:t xml:space="preserve"> двери</w:t>
      </w:r>
      <w:r w:rsidRPr="00E136CC">
        <w:rPr>
          <w:rFonts w:ascii="Times New Roman" w:eastAsia="Times New Roman" w:hAnsi="Times New Roman" w:cs="Times New Roman"/>
          <w:sz w:val="24"/>
          <w:szCs w:val="24"/>
          <w:vertAlign w:val="superscript"/>
          <w:lang w:eastAsia="ru-RU"/>
        </w:rPr>
        <w:footnoteReference w:id="168"/>
      </w:r>
      <w:r w:rsidRPr="00E136CC">
        <w:rPr>
          <w:rFonts w:ascii="Times New Roman" w:eastAsia="Times New Roman" w:hAnsi="Times New Roman" w:cs="Times New Roman"/>
          <w:sz w:val="24"/>
          <w:szCs w:val="24"/>
          <w:lang w:eastAsia="ru-RU"/>
        </w:rPr>
        <w:t xml:space="preserve"> Объекта в количестве _________.</w:t>
      </w:r>
    </w:p>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E136CC">
        <w:rPr>
          <w:rFonts w:ascii="Times New Roman" w:eastAsia="Times New Roman" w:hAnsi="Times New Roman" w:cs="Times New Roman"/>
          <w:sz w:val="24"/>
          <w:szCs w:val="24"/>
          <w:vertAlign w:val="superscript"/>
          <w:lang w:eastAsia="ru-RU"/>
        </w:rPr>
        <w:footnoteReference w:id="169"/>
      </w:r>
      <w:r w:rsidRPr="00E136CC">
        <w:rPr>
          <w:rFonts w:ascii="Times New Roman" w:eastAsia="Times New Roman" w:hAnsi="Times New Roman" w:cs="Times New Roman"/>
          <w:sz w:val="24"/>
          <w:szCs w:val="24"/>
          <w:lang w:eastAsia="ru-RU"/>
        </w:rPr>
        <w:t>.</w:t>
      </w:r>
      <w:r w:rsidRPr="00E136CC">
        <w:rPr>
          <w:rFonts w:ascii="Times New Roman" w:eastAsia="Calibri" w:hAnsi="Times New Roman" w:cs="Times New Roman"/>
          <w:sz w:val="24"/>
          <w:szCs w:val="24"/>
          <w:vertAlign w:val="superscript"/>
          <w:lang w:eastAsia="ru-RU"/>
        </w:rPr>
        <w:footnoteReference w:id="170"/>
      </w:r>
    </w:p>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136CC">
        <w:rPr>
          <w:rFonts w:ascii="Times New Roman" w:eastAsia="Calibri" w:hAnsi="Times New Roman" w:cs="Times New Roman"/>
          <w:sz w:val="24"/>
          <w:szCs w:val="24"/>
          <w:vertAlign w:val="superscript"/>
          <w:lang w:eastAsia="ru-RU"/>
        </w:rPr>
        <w:footnoteReference w:id="171"/>
      </w:r>
      <w:r w:rsidRPr="00E136CC">
        <w:rPr>
          <w:rFonts w:ascii="Times New Roman" w:eastAsia="Times New Roman" w:hAnsi="Times New Roman" w:cs="Times New Roman"/>
          <w:sz w:val="24"/>
          <w:szCs w:val="24"/>
          <w:lang w:eastAsia="ru-RU"/>
        </w:rPr>
        <w:t xml:space="preserve"> следующее движимое имущество:</w:t>
      </w:r>
      <w:r w:rsidRPr="00E136CC">
        <w:rPr>
          <w:rFonts w:ascii="Times New Roman" w:eastAsia="Times New Roman" w:hAnsi="Times New Roman" w:cs="Times New Roman"/>
          <w:sz w:val="24"/>
          <w:szCs w:val="24"/>
          <w:vertAlign w:val="superscript"/>
          <w:lang w:eastAsia="ru-RU"/>
        </w:rPr>
        <w:footnoteReference w:id="172"/>
      </w:r>
    </w:p>
    <w:tbl>
      <w:tblPr>
        <w:tblStyle w:val="19"/>
        <w:tblW w:w="5000" w:type="pct"/>
        <w:tblLook w:val="04A0" w:firstRow="1" w:lastRow="0" w:firstColumn="1" w:lastColumn="0" w:noHBand="0" w:noVBand="1"/>
      </w:tblPr>
      <w:tblGrid>
        <w:gridCol w:w="548"/>
        <w:gridCol w:w="2807"/>
        <w:gridCol w:w="2140"/>
        <w:gridCol w:w="2137"/>
        <w:gridCol w:w="2137"/>
      </w:tblGrid>
      <w:tr w:rsidR="00E136CC" w:rsidRPr="00E136CC" w:rsidTr="000E6225">
        <w:tc>
          <w:tcPr>
            <w:tcW w:w="280"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п/п</w:t>
            </w:r>
          </w:p>
        </w:tc>
        <w:tc>
          <w:tcPr>
            <w:tcW w:w="1436"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Наименование</w:t>
            </w:r>
          </w:p>
        </w:tc>
        <w:tc>
          <w:tcPr>
            <w:tcW w:w="1095"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Инвентарный номер</w:t>
            </w: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Балансовая стоимость</w:t>
            </w: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Состояние</w:t>
            </w:r>
          </w:p>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(отличное, хорошее, удовлетворительное)</w:t>
            </w:r>
          </w:p>
        </w:tc>
      </w:tr>
      <w:tr w:rsidR="00E136CC" w:rsidRPr="00E136CC" w:rsidTr="000E6225">
        <w:tc>
          <w:tcPr>
            <w:tcW w:w="280"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436"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5"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280"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436"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5"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280"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436"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5"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280"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436"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5"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094" w:type="pct"/>
            <w:vAlign w:val="center"/>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bl>
    <w:p w:rsidR="00E136CC" w:rsidRPr="00E136CC" w:rsidRDefault="00E136CC" w:rsidP="00E136CC">
      <w:pPr>
        <w:widowControl w:val="0"/>
        <w:numPr>
          <w:ilvl w:val="0"/>
          <w:numId w:val="4"/>
        </w:numPr>
        <w:shd w:val="clear" w:color="auto" w:fill="FFFFFF"/>
        <w:autoSpaceDE w:val="0"/>
        <w:autoSpaceDN w:val="0"/>
        <w:adjustRightInd w:val="0"/>
        <w:snapToGrid w:val="0"/>
        <w:spacing w:after="0" w:line="240" w:lineRule="auto"/>
        <w:ind w:left="0" w:firstLine="0"/>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136CC">
        <w:rPr>
          <w:rFonts w:ascii="Times New Roman" w:eastAsia="Calibri" w:hAnsi="Times New Roman" w:cs="Times New Roman"/>
          <w:sz w:val="24"/>
          <w:szCs w:val="24"/>
          <w:vertAlign w:val="superscript"/>
          <w:lang w:eastAsia="ru-RU"/>
        </w:rPr>
        <w:footnoteReference w:id="173"/>
      </w:r>
      <w:r w:rsidRPr="00E136CC">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9"/>
        <w:tblW w:w="5000" w:type="pct"/>
        <w:tblLook w:val="0000" w:firstRow="0" w:lastRow="0" w:firstColumn="0" w:lastColumn="0" w:noHBand="0" w:noVBand="0"/>
      </w:tblPr>
      <w:tblGrid>
        <w:gridCol w:w="695"/>
        <w:gridCol w:w="1887"/>
        <w:gridCol w:w="3751"/>
        <w:gridCol w:w="1250"/>
        <w:gridCol w:w="2186"/>
      </w:tblGrid>
      <w:tr w:rsidR="00E136CC" w:rsidRPr="00E136CC" w:rsidTr="000E6225">
        <w:tc>
          <w:tcPr>
            <w:tcW w:w="355"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 п/п</w:t>
            </w:r>
          </w:p>
        </w:tc>
        <w:tc>
          <w:tcPr>
            <w:tcW w:w="966"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Номер/шифр документа</w:t>
            </w:r>
          </w:p>
        </w:tc>
        <w:tc>
          <w:tcPr>
            <w:tcW w:w="19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Наименование документа</w:t>
            </w:r>
          </w:p>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64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Кол-во листов</w:t>
            </w:r>
          </w:p>
        </w:tc>
        <w:tc>
          <w:tcPr>
            <w:tcW w:w="11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Примечание</w:t>
            </w:r>
          </w:p>
        </w:tc>
      </w:tr>
      <w:tr w:rsidR="00E136CC" w:rsidRPr="00E136CC" w:rsidTr="000E6225">
        <w:tc>
          <w:tcPr>
            <w:tcW w:w="355"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966"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9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64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1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355"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966"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9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64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1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355"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966"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9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64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1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r w:rsidR="00E136CC" w:rsidRPr="00E136CC" w:rsidTr="000E6225">
        <w:tc>
          <w:tcPr>
            <w:tcW w:w="355"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966"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9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64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c>
          <w:tcPr>
            <w:tcW w:w="1120" w:type="pct"/>
          </w:tcPr>
          <w:p w:rsidR="00E136CC" w:rsidRPr="00E136CC" w:rsidRDefault="00E136CC" w:rsidP="00E136CC">
            <w:pPr>
              <w:shd w:val="clear" w:color="auto" w:fill="FFFFFF"/>
              <w:snapToGrid w:val="0"/>
              <w:spacing w:after="200" w:line="276" w:lineRule="auto"/>
              <w:contextualSpacing/>
              <w:jc w:val="both"/>
              <w:rPr>
                <w:rFonts w:ascii="Times New Roman" w:eastAsia="Times New Roman" w:hAnsi="Times New Roman" w:cs="Times New Roman"/>
                <w:sz w:val="24"/>
                <w:szCs w:val="24"/>
                <w:lang w:eastAsia="ru-RU"/>
              </w:rPr>
            </w:pPr>
          </w:p>
        </w:tc>
      </w:tr>
    </w:tbl>
    <w:p w:rsidR="00E136CC" w:rsidRPr="00E136CC" w:rsidRDefault="00E136CC" w:rsidP="00E136CC">
      <w:pPr>
        <w:widowControl w:val="0"/>
        <w:shd w:val="clear" w:color="auto" w:fill="FFFFFF"/>
        <w:autoSpaceDE w:val="0"/>
        <w:autoSpaceDN w:val="0"/>
        <w:adjustRightInd w:val="0"/>
        <w:snapToGrid w:val="0"/>
        <w:spacing w:after="0" w:line="240" w:lineRule="auto"/>
        <w:contextualSpacing/>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lastRenderedPageBreak/>
        <w:t>Приложение № 4</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174"/>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от_____ ________ 20____ г. № _____</w:t>
      </w:r>
    </w:p>
    <w:p w:rsidR="00E136CC" w:rsidRPr="00E136CC" w:rsidRDefault="00E136CC" w:rsidP="00E136CC">
      <w:pPr>
        <w:shd w:val="clear" w:color="auto" w:fill="FFFFFF"/>
        <w:spacing w:after="200" w:line="276" w:lineRule="auto"/>
        <w:jc w:val="both"/>
        <w:rPr>
          <w:rFonts w:ascii="Times New Roman" w:eastAsia="Calibri" w:hAnsi="Times New Roman" w:cs="Times New Roman"/>
          <w:b/>
          <w:sz w:val="24"/>
          <w:szCs w:val="24"/>
        </w:rPr>
      </w:pPr>
    </w:p>
    <w:p w:rsidR="00E136CC" w:rsidRPr="00E136CC" w:rsidRDefault="00E136CC" w:rsidP="00E136CC">
      <w:pPr>
        <w:shd w:val="clear" w:color="auto" w:fill="FFFFFF"/>
        <w:spacing w:after="200" w:line="276" w:lineRule="auto"/>
        <w:jc w:val="both"/>
        <w:rPr>
          <w:rFonts w:ascii="Times New Roman" w:eastAsia="Calibri" w:hAnsi="Times New Roman" w:cs="Times New Roman"/>
          <w:b/>
          <w:sz w:val="24"/>
          <w:szCs w:val="24"/>
        </w:rPr>
      </w:pPr>
      <w:r w:rsidRPr="00E136CC">
        <w:rPr>
          <w:rFonts w:ascii="Times New Roman" w:eastAsia="Times New Roman" w:hAnsi="Times New Roman" w:cs="Times New Roman"/>
          <w:b/>
          <w:sz w:val="24"/>
          <w:szCs w:val="24"/>
          <w:lang w:eastAsia="ru-RU"/>
        </w:rPr>
        <w:t>Антикоррупционная оговорка</w:t>
      </w:r>
      <w:r w:rsidRPr="00E136CC">
        <w:rPr>
          <w:rFonts w:ascii="Times New Roman" w:eastAsia="Calibri" w:hAnsi="Times New Roman" w:cs="Times New Roman"/>
          <w:b/>
          <w:sz w:val="24"/>
          <w:szCs w:val="24"/>
        </w:rPr>
        <w:t xml:space="preserve"> </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1.1.1. Стороны, их работники, уполномоченные представители и посредники</w:t>
      </w:r>
      <w:r w:rsidRPr="00E136CC">
        <w:rPr>
          <w:rFonts w:ascii="Times New Roman" w:eastAsia="Times New Roman" w:hAnsi="Times New Roman" w:cs="Times New Roman"/>
          <w:iCs/>
          <w:sz w:val="24"/>
          <w:szCs w:val="24"/>
          <w:vertAlign w:val="superscript"/>
          <w:lang w:eastAsia="ru-RU"/>
        </w:rPr>
        <w:footnoteReference w:id="175"/>
      </w:r>
      <w:r w:rsidRPr="00E136CC">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1.1.2. 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136CC">
        <w:rPr>
          <w:rFonts w:ascii="Times New Roman" w:eastAsia="Times New Roman" w:hAnsi="Times New Roman" w:cs="Times New Roman"/>
          <w:iCs/>
          <w:sz w:val="24"/>
          <w:szCs w:val="24"/>
          <w:vertAlign w:val="superscript"/>
          <w:lang w:eastAsia="ru-RU"/>
        </w:rPr>
        <w:footnoteReference w:id="176"/>
      </w:r>
      <w:r w:rsidRPr="00E136CC">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E136CC">
        <w:rPr>
          <w:rFonts w:ascii="Times New Roman" w:eastAsia="Times New Roman" w:hAnsi="Times New Roman" w:cs="Times New Roman"/>
          <w:i/>
          <w:iCs/>
          <w:sz w:val="24"/>
          <w:szCs w:val="24"/>
          <w:lang w:eastAsia="ru-RU"/>
        </w:rPr>
        <w:t xml:space="preserve"> </w:t>
      </w:r>
      <w:r w:rsidRPr="00E136C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E136CC">
        <w:rPr>
          <w:rFonts w:ascii="Times New Roman" w:eastAsia="Times New Roman" w:hAnsi="Times New Roman" w:cs="Times New Roman"/>
          <w:iCs/>
          <w:sz w:val="24"/>
          <w:szCs w:val="24"/>
          <w:vertAlign w:val="superscript"/>
          <w:lang w:eastAsia="ru-RU"/>
        </w:rPr>
        <w:footnoteReference w:id="177"/>
      </w:r>
      <w:r w:rsidRPr="00E136CC">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E136CC">
        <w:rPr>
          <w:rFonts w:ascii="Times New Roman" w:eastAsia="Times New Roman" w:hAnsi="Times New Roman" w:cs="Times New Roman"/>
          <w:iCs/>
          <w:sz w:val="24"/>
          <w:szCs w:val="24"/>
          <w:vertAlign w:val="superscript"/>
          <w:lang w:eastAsia="ru-RU"/>
        </w:rPr>
        <w:footnoteReference w:id="178"/>
      </w:r>
      <w:r w:rsidRPr="00E136CC">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E136CC">
        <w:rPr>
          <w:rFonts w:ascii="Times New Roman" w:eastAsia="Times New Roman" w:hAnsi="Times New Roman" w:cs="Times New Roman"/>
          <w:iCs/>
          <w:sz w:val="24"/>
          <w:szCs w:val="24"/>
          <w:vertAlign w:val="superscript"/>
          <w:lang w:eastAsia="ru-RU"/>
        </w:rPr>
        <w:footnoteReference w:id="179"/>
      </w:r>
      <w:r w:rsidRPr="00E136CC">
        <w:rPr>
          <w:rFonts w:ascii="Times New Roman" w:eastAsia="Times New Roman" w:hAnsi="Times New Roman" w:cs="Times New Roman"/>
          <w:iCs/>
          <w:sz w:val="24"/>
          <w:szCs w:val="24"/>
          <w:lang w:eastAsia="ru-RU"/>
        </w:rPr>
        <w:t>.</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r w:rsidRPr="00E136CC">
        <w:rPr>
          <w:rFonts w:ascii="Times New Roman" w:eastAsia="Times New Roman" w:hAnsi="Times New Roman" w:cs="Times New Roman"/>
          <w:iCs/>
          <w:sz w:val="24"/>
          <w:szCs w:val="24"/>
          <w:lang w:eastAsia="ru-RU"/>
        </w:rPr>
        <w:lastRenderedPageBreak/>
        <w:t>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E136CC" w:rsidDel="002A25C9">
        <w:rPr>
          <w:rFonts w:ascii="Times New Roman" w:eastAsia="Times New Roman" w:hAnsi="Times New Roman" w:cs="Times New Roman"/>
          <w:iCs/>
          <w:sz w:val="24"/>
          <w:szCs w:val="24"/>
          <w:lang w:eastAsia="ru-RU"/>
        </w:rPr>
        <w:t xml:space="preserve"> </w:t>
      </w:r>
      <w:r w:rsidRPr="00E136CC">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E136CC" w:rsidRPr="00E136CC" w:rsidRDefault="00E136CC" w:rsidP="00E136CC">
      <w:pPr>
        <w:shd w:val="clear" w:color="auto" w:fill="FFFFFF"/>
        <w:spacing w:after="0" w:line="240" w:lineRule="auto"/>
        <w:contextualSpacing/>
        <w:jc w:val="both"/>
        <w:rPr>
          <w:rFonts w:ascii="Times New Roman" w:eastAsia="Times New Roman" w:hAnsi="Times New Roman" w:cs="Times New Roman"/>
          <w:iCs/>
          <w:sz w:val="24"/>
          <w:szCs w:val="24"/>
          <w:lang w:eastAsia="ru-RU"/>
        </w:rPr>
      </w:pPr>
      <w:r w:rsidRPr="00E136CC">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E136CC">
        <w:rPr>
          <w:rFonts w:ascii="Times New Roman" w:eastAsia="Times New Roman" w:hAnsi="Times New Roman" w:cs="Times New Roman"/>
          <w:iCs/>
          <w:sz w:val="24"/>
          <w:szCs w:val="24"/>
          <w:vertAlign w:val="superscript"/>
          <w:lang w:eastAsia="ru-RU"/>
        </w:rPr>
        <w:footnoteReference w:id="180"/>
      </w:r>
      <w:r w:rsidRPr="00E136CC">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E136CC" w:rsidRPr="00E136CC" w:rsidRDefault="00E136CC" w:rsidP="00E136CC">
      <w:pPr>
        <w:shd w:val="clear" w:color="auto" w:fill="FFFFFF"/>
        <w:autoSpaceDE w:val="0"/>
        <w:autoSpaceDN w:val="0"/>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autoSpaceDE w:val="0"/>
        <w:autoSpaceDN w:val="0"/>
        <w:spacing w:after="0" w:line="240" w:lineRule="auto"/>
        <w:jc w:val="both"/>
        <w:rPr>
          <w:rFonts w:ascii="Times New Roman" w:eastAsia="Times New Roman" w:hAnsi="Times New Roman" w:cs="Times New Roman"/>
          <w:iCs/>
          <w:sz w:val="24"/>
          <w:szCs w:val="24"/>
          <w:lang w:eastAsia="ru-RU"/>
        </w:rPr>
      </w:pPr>
    </w:p>
    <w:p w:rsidR="00E136CC" w:rsidRPr="00E136CC" w:rsidRDefault="00E136CC" w:rsidP="00E136CC">
      <w:pPr>
        <w:shd w:val="clear" w:color="auto" w:fill="FFFFFF"/>
        <w:spacing w:after="200" w:line="276" w:lineRule="auto"/>
        <w:jc w:val="both"/>
        <w:rPr>
          <w:rFonts w:ascii="Times New Roman" w:eastAsia="Calibri" w:hAnsi="Times New Roman" w:cs="Times New Roman"/>
          <w:b/>
          <w:bCs/>
          <w:iCs/>
          <w:sz w:val="24"/>
        </w:rPr>
      </w:pPr>
      <w:r w:rsidRPr="00E136CC">
        <w:rPr>
          <w:rFonts w:ascii="Times New Roman" w:eastAsia="Calibri" w:hAnsi="Times New Roman" w:cs="Times New Roman"/>
          <w:b/>
          <w:bCs/>
          <w:iCs/>
          <w:sz w:val="24"/>
        </w:rPr>
        <w:t>Подписи Сторон</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0" w:line="240" w:lineRule="auto"/>
        <w:jc w:val="both"/>
        <w:rPr>
          <w:rFonts w:ascii="Times New Roman" w:eastAsia="Times New Roman" w:hAnsi="Times New Roman" w:cs="Times New Roman"/>
          <w:sz w:val="24"/>
          <w:szCs w:val="24"/>
          <w:lang w:eastAsia="ru-RU"/>
        </w:rPr>
      </w:pPr>
    </w:p>
    <w:p w:rsidR="00E136CC" w:rsidRPr="00E136CC" w:rsidRDefault="00E136CC" w:rsidP="00E136CC">
      <w:pPr>
        <w:shd w:val="clear" w:color="auto" w:fill="FFFFFF"/>
        <w:spacing w:after="200" w:line="276" w:lineRule="auto"/>
        <w:jc w:val="both"/>
        <w:rPr>
          <w:rFonts w:ascii="Times New Roman" w:eastAsia="Calibri" w:hAnsi="Times New Roman" w:cs="Times New Roman"/>
          <w:sz w:val="24"/>
        </w:rPr>
      </w:pPr>
      <w:r w:rsidRPr="00E136CC">
        <w:rPr>
          <w:rFonts w:ascii="Times New Roman" w:eastAsia="Calibri" w:hAnsi="Times New Roman" w:cs="Times New Roman"/>
          <w:sz w:val="24"/>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vertAlign w:val="superscript"/>
        </w:rPr>
        <w:lastRenderedPageBreak/>
        <w:footnoteReference w:id="181"/>
      </w:r>
      <w:r w:rsidRPr="00E136CC">
        <w:rPr>
          <w:rFonts w:ascii="Times New Roman" w:eastAsia="Calibri" w:hAnsi="Times New Roman" w:cs="Times New Roman"/>
          <w:b/>
          <w:sz w:val="24"/>
          <w:szCs w:val="24"/>
        </w:rPr>
        <w:t>Приложение № 5</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182"/>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 ____ _________ 20___г. № _____</w:t>
      </w:r>
    </w:p>
    <w:p w:rsidR="00E136CC" w:rsidRPr="00E136CC" w:rsidRDefault="00E136CC" w:rsidP="00E136CC">
      <w:pPr>
        <w:shd w:val="clear" w:color="auto" w:fill="FFFFFF"/>
        <w:spacing w:after="200" w:line="276" w:lineRule="auto"/>
        <w:jc w:val="both"/>
        <w:rPr>
          <w:rFonts w:ascii="Times New Roman" w:eastAsia="Calibri" w:hAnsi="Times New Roman" w:cs="Times New Roman"/>
          <w:i/>
          <w:sz w:val="24"/>
        </w:rPr>
      </w:pPr>
      <w:r w:rsidRPr="00E136CC">
        <w:rPr>
          <w:rFonts w:ascii="Times New Roman" w:eastAsia="Calibri" w:hAnsi="Times New Roman" w:cs="Times New Roman"/>
          <w:i/>
          <w:sz w:val="24"/>
        </w:rPr>
        <w:t>ОБРАЗЕЦ</w:t>
      </w:r>
    </w:p>
    <w:p w:rsidR="00E136CC" w:rsidRPr="00E136CC" w:rsidRDefault="00E136CC" w:rsidP="00E136CC">
      <w:pPr>
        <w:shd w:val="clear" w:color="auto" w:fill="FFFFFF"/>
        <w:snapToGrid w:val="0"/>
        <w:spacing w:after="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vertAlign w:val="superscript"/>
        </w:rPr>
        <w:footnoteReference w:id="183"/>
      </w:r>
      <w:r w:rsidRPr="00E136CC">
        <w:rPr>
          <w:rFonts w:ascii="Times New Roman" w:eastAsia="Calibri" w:hAnsi="Times New Roman" w:cs="Times New Roman"/>
          <w:b/>
          <w:sz w:val="24"/>
          <w:szCs w:val="24"/>
        </w:rPr>
        <w:t>Услуги по эксплуатации Мест общего пользования</w:t>
      </w:r>
    </w:p>
    <w:p w:rsidR="00E136CC" w:rsidRPr="00E136CC" w:rsidRDefault="00E136CC" w:rsidP="00E136CC">
      <w:pPr>
        <w:shd w:val="clear" w:color="auto" w:fill="FFFFFF"/>
        <w:snapToGrid w:val="0"/>
        <w:spacing w:after="0" w:line="276" w:lineRule="auto"/>
        <w:contextualSpacing/>
        <w:jc w:val="both"/>
        <w:rPr>
          <w:rFonts w:ascii="Times New Roman" w:eastAsia="Calibri" w:hAnsi="Times New Roman" w:cs="Times New Roman"/>
          <w:b/>
          <w:sz w:val="24"/>
          <w:szCs w:val="24"/>
        </w:rPr>
      </w:pP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Арендодатель принимает на себя обязательство по предоставлению услуг по эксплуатации Мест общего пользования (далее – </w:t>
      </w:r>
      <w:r w:rsidRPr="00E136CC">
        <w:rPr>
          <w:rFonts w:ascii="Times New Roman" w:eastAsia="Calibri" w:hAnsi="Times New Roman" w:cs="Times New Roman"/>
          <w:b/>
          <w:sz w:val="24"/>
          <w:szCs w:val="24"/>
        </w:rPr>
        <w:t>«МОП»</w:t>
      </w:r>
      <w:r w:rsidRPr="00E136CC">
        <w:rPr>
          <w:rFonts w:ascii="Times New Roman" w:eastAsia="Calibri" w:hAnsi="Times New Roman" w:cs="Times New Roman"/>
          <w:sz w:val="24"/>
          <w:szCs w:val="24"/>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_Ref525055126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4.3.1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w:t>
      </w: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Договора (Приложение 2). </w:t>
      </w: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При оказании услуг по эксплуатации МОП за зимний период принимается период с </w:t>
      </w:r>
      <w:r w:rsidRPr="00E136CC">
        <w:rPr>
          <w:rFonts w:ascii="Times New Roman" w:eastAsia="Calibri" w:hAnsi="Times New Roman" w:cs="Times New Roman"/>
          <w:i/>
          <w:sz w:val="24"/>
          <w:szCs w:val="24"/>
          <w:u w:val="single"/>
        </w:rPr>
        <w:t>01 ноября</w:t>
      </w:r>
      <w:r w:rsidRPr="00E136CC">
        <w:rPr>
          <w:rFonts w:ascii="Times New Roman" w:eastAsia="Calibri" w:hAnsi="Times New Roman" w:cs="Times New Roman"/>
          <w:sz w:val="24"/>
          <w:szCs w:val="24"/>
        </w:rPr>
        <w:t xml:space="preserve"> - </w:t>
      </w:r>
      <w:r w:rsidRPr="00E136CC">
        <w:rPr>
          <w:rFonts w:ascii="Times New Roman" w:eastAsia="Calibri" w:hAnsi="Times New Roman" w:cs="Times New Roman"/>
          <w:i/>
          <w:sz w:val="24"/>
          <w:szCs w:val="24"/>
          <w:u w:val="single"/>
        </w:rPr>
        <w:t xml:space="preserve"> 31 марта</w:t>
      </w:r>
      <w:r w:rsidRPr="00E136CC">
        <w:rPr>
          <w:rFonts w:ascii="Times New Roman" w:eastAsia="Calibri" w:hAnsi="Times New Roman" w:cs="Times New Roman"/>
          <w:sz w:val="24"/>
          <w:szCs w:val="24"/>
        </w:rPr>
        <w:t xml:space="preserve">, летний период:  </w:t>
      </w:r>
      <w:r w:rsidRPr="00E136CC">
        <w:rPr>
          <w:rFonts w:ascii="Times New Roman" w:eastAsia="Calibri" w:hAnsi="Times New Roman" w:cs="Times New Roman"/>
          <w:i/>
          <w:sz w:val="24"/>
          <w:szCs w:val="24"/>
          <w:u w:val="single"/>
        </w:rPr>
        <w:t>01 апреля</w:t>
      </w:r>
      <w:r w:rsidRPr="00E136CC">
        <w:rPr>
          <w:rFonts w:ascii="Times New Roman" w:eastAsia="Calibri" w:hAnsi="Times New Roman" w:cs="Times New Roman"/>
          <w:i/>
          <w:sz w:val="24"/>
          <w:szCs w:val="24"/>
        </w:rPr>
        <w:t xml:space="preserve"> </w:t>
      </w:r>
      <w:r w:rsidRPr="00E136CC">
        <w:rPr>
          <w:rFonts w:ascii="Times New Roman" w:eastAsia="Calibri" w:hAnsi="Times New Roman" w:cs="Times New Roman"/>
          <w:sz w:val="24"/>
          <w:szCs w:val="24"/>
        </w:rPr>
        <w:t xml:space="preserve"> -  </w:t>
      </w:r>
      <w:r w:rsidRPr="00E136CC">
        <w:rPr>
          <w:rFonts w:ascii="Times New Roman" w:eastAsia="Calibri" w:hAnsi="Times New Roman" w:cs="Times New Roman"/>
          <w:i/>
          <w:sz w:val="24"/>
          <w:szCs w:val="24"/>
          <w:u w:val="single"/>
        </w:rPr>
        <w:t>31 октября</w:t>
      </w:r>
      <w:r w:rsidRPr="00E136CC">
        <w:rPr>
          <w:rFonts w:ascii="Times New Roman" w:eastAsia="Calibri" w:hAnsi="Times New Roman" w:cs="Times New Roman"/>
          <w:sz w:val="24"/>
          <w:szCs w:val="24"/>
          <w:vertAlign w:val="superscript"/>
        </w:rPr>
        <w:footnoteReference w:id="184"/>
      </w:r>
      <w:r w:rsidRPr="00E136CC">
        <w:rPr>
          <w:rFonts w:ascii="Times New Roman" w:eastAsia="Calibri" w:hAnsi="Times New Roman" w:cs="Times New Roman"/>
          <w:sz w:val="24"/>
          <w:szCs w:val="24"/>
        </w:rPr>
        <w:t xml:space="preserve">. </w:t>
      </w: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Арендодатель оказывает услуги по эксплуатации МОП в составе</w:t>
      </w:r>
      <w:r w:rsidRPr="00E136CC">
        <w:rPr>
          <w:rFonts w:ascii="Times New Roman" w:eastAsia="Calibri" w:hAnsi="Times New Roman" w:cs="Times New Roman"/>
          <w:sz w:val="24"/>
          <w:szCs w:val="24"/>
          <w:vertAlign w:val="superscript"/>
        </w:rPr>
        <w:footnoteReference w:id="185"/>
      </w:r>
      <w:r w:rsidRPr="00E136CC">
        <w:rPr>
          <w:rFonts w:ascii="Times New Roman" w:eastAsia="Calibri" w:hAnsi="Times New Roman" w:cs="Times New Roman"/>
          <w:sz w:val="24"/>
          <w:szCs w:val="24"/>
        </w:rPr>
        <w:t xml:space="preserve">: </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Уборка и обслуживание МОП:</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ежедневная уборка напольных покрытий внутренних помещений и прилегающей территории, вынос мусора в контейнеры;</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ежедневная очистка дорожек и проездов от мусора, снега и льда;</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сезонные работы по озеленению;</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уход за растениями, газонами и обслуживание прилегающей территории;</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очистка кровли Здания от мусора, снега, сосулек и наледи;</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мойка окон и фасадов; </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ежедневная очистка урн;</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rsidR="00E136CC" w:rsidRPr="00E136CC" w:rsidRDefault="00E136CC" w:rsidP="00E136CC">
      <w:pPr>
        <w:shd w:val="clear" w:color="auto" w:fill="FFFFFF"/>
        <w:autoSpaceDE w:val="0"/>
        <w:autoSpaceDN w:val="0"/>
        <w:adjustRightInd w:val="0"/>
        <w:spacing w:after="0" w:line="260" w:lineRule="exac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Подробный перечень и периодичность услуг, оказываемых при уборке МОП, указан в Приложении № 5.1</w:t>
      </w:r>
      <w:r w:rsidRPr="00E136CC">
        <w:rPr>
          <w:rFonts w:ascii="Times New Roman" w:eastAsia="Calibri" w:hAnsi="Times New Roman" w:cs="Times New Roman"/>
          <w:sz w:val="24"/>
          <w:szCs w:val="24"/>
          <w:vertAlign w:val="superscript"/>
        </w:rPr>
        <w:footnoteReference w:id="186"/>
      </w:r>
      <w:r w:rsidRPr="00E136CC">
        <w:rPr>
          <w:rFonts w:ascii="Times New Roman" w:eastAsia="Calibri" w:hAnsi="Times New Roman" w:cs="Times New Roman"/>
          <w:sz w:val="24"/>
          <w:szCs w:val="24"/>
        </w:rPr>
        <w:t xml:space="preserve"> к Договору;</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Вывоз твердых коммунальных отходов (далее – </w:t>
      </w:r>
      <w:r w:rsidRPr="00E136CC">
        <w:rPr>
          <w:rFonts w:ascii="Times New Roman" w:eastAsia="Calibri" w:hAnsi="Times New Roman" w:cs="Times New Roman"/>
          <w:b/>
          <w:sz w:val="24"/>
          <w:szCs w:val="24"/>
        </w:rPr>
        <w:t>«ТКО»</w:t>
      </w:r>
      <w:r w:rsidRPr="00E136CC">
        <w:rPr>
          <w:rFonts w:ascii="Times New Roman" w:eastAsia="Calibri" w:hAnsi="Times New Roman" w:cs="Times New Roman"/>
          <w:sz w:val="24"/>
          <w:szCs w:val="24"/>
        </w:rPr>
        <w:t xml:space="preserve">) и крупногабаритных отходов (далее – </w:t>
      </w:r>
      <w:r w:rsidRPr="00E136CC">
        <w:rPr>
          <w:rFonts w:ascii="Times New Roman" w:eastAsia="Calibri" w:hAnsi="Times New Roman" w:cs="Times New Roman"/>
          <w:b/>
          <w:sz w:val="24"/>
          <w:szCs w:val="24"/>
        </w:rPr>
        <w:t>«КГО»</w:t>
      </w:r>
      <w:r w:rsidRPr="00E136CC">
        <w:rPr>
          <w:rFonts w:ascii="Times New Roman" w:eastAsia="Calibri" w:hAnsi="Times New Roman" w:cs="Times New Roman"/>
          <w:sz w:val="24"/>
          <w:szCs w:val="24"/>
        </w:rPr>
        <w:t>);</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Вывоз жидких бытовых отходов (далее – </w:t>
      </w:r>
      <w:r w:rsidRPr="00E136CC">
        <w:rPr>
          <w:rFonts w:ascii="Times New Roman" w:eastAsia="Calibri" w:hAnsi="Times New Roman" w:cs="Times New Roman"/>
          <w:b/>
          <w:sz w:val="24"/>
          <w:szCs w:val="24"/>
        </w:rPr>
        <w:t>«ЖБО»</w:t>
      </w:r>
      <w:r w:rsidRPr="00E136CC">
        <w:rPr>
          <w:rFonts w:ascii="Times New Roman" w:eastAsia="Calibri" w:hAnsi="Times New Roman" w:cs="Times New Roman"/>
          <w:sz w:val="24"/>
          <w:szCs w:val="24"/>
        </w:rPr>
        <w:t>)</w:t>
      </w:r>
      <w:r w:rsidRPr="00E136CC">
        <w:rPr>
          <w:rFonts w:ascii="Times New Roman" w:eastAsia="Calibri" w:hAnsi="Times New Roman" w:cs="Times New Roman"/>
          <w:sz w:val="24"/>
          <w:szCs w:val="24"/>
          <w:vertAlign w:val="superscript"/>
        </w:rPr>
        <w:footnoteReference w:id="187"/>
      </w:r>
      <w:r w:rsidRPr="00E136CC">
        <w:rPr>
          <w:rFonts w:ascii="Times New Roman" w:eastAsia="Calibri" w:hAnsi="Times New Roman" w:cs="Times New Roman"/>
          <w:sz w:val="24"/>
          <w:szCs w:val="24"/>
        </w:rPr>
        <w:t>;</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Сбор и сдача на утилизацию раздельно собранных отходов (далее – </w:t>
      </w:r>
      <w:r w:rsidRPr="00E136CC">
        <w:rPr>
          <w:rFonts w:ascii="Times New Roman" w:eastAsia="Calibri" w:hAnsi="Times New Roman" w:cs="Times New Roman"/>
          <w:b/>
          <w:sz w:val="24"/>
          <w:szCs w:val="24"/>
        </w:rPr>
        <w:t>«РСО»</w:t>
      </w:r>
      <w:r w:rsidRPr="00E136CC">
        <w:rPr>
          <w:rFonts w:ascii="Times New Roman" w:eastAsia="Calibri" w:hAnsi="Times New Roman" w:cs="Times New Roman"/>
          <w:sz w:val="24"/>
          <w:szCs w:val="24"/>
        </w:rPr>
        <w:t>): _________</w:t>
      </w:r>
      <w:r w:rsidRPr="00E136CC">
        <w:rPr>
          <w:rFonts w:ascii="Times New Roman" w:eastAsia="Calibri" w:hAnsi="Times New Roman" w:cs="Times New Roman"/>
          <w:sz w:val="24"/>
          <w:szCs w:val="24"/>
          <w:vertAlign w:val="superscript"/>
        </w:rPr>
        <w:footnoteReference w:id="188"/>
      </w:r>
      <w:r w:rsidRPr="00E136CC">
        <w:rPr>
          <w:rFonts w:ascii="Times New Roman" w:eastAsia="Calibri" w:hAnsi="Times New Roman" w:cs="Times New Roman"/>
          <w:sz w:val="24"/>
          <w:szCs w:val="24"/>
        </w:rPr>
        <w:t xml:space="preserve">; </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lastRenderedPageBreak/>
        <w:footnoteReference w:id="189"/>
      </w:r>
      <w:r w:rsidRPr="00E136CC">
        <w:rPr>
          <w:rFonts w:ascii="Times New Roman" w:eastAsia="Calibri" w:hAnsi="Times New Roman" w:cs="Times New Roman"/>
          <w:sz w:val="24"/>
          <w:szCs w:val="24"/>
        </w:rPr>
        <w:t>Вывоз снега и льда;</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Дезинфекция/дезинсекция/дератизация (по мере необходимости);</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Техническое обслуживание и ремонт инженерных систем жизнеобеспечения (далее – </w:t>
      </w:r>
      <w:r w:rsidRPr="00E136CC">
        <w:rPr>
          <w:rFonts w:ascii="Times New Roman" w:eastAsia="Calibri" w:hAnsi="Times New Roman" w:cs="Times New Roman"/>
          <w:b/>
          <w:sz w:val="24"/>
          <w:szCs w:val="24"/>
        </w:rPr>
        <w:t>«ИСЖ»</w:t>
      </w:r>
      <w:r w:rsidRPr="00E136CC">
        <w:rPr>
          <w:rFonts w:ascii="Times New Roman" w:eastAsia="Calibri" w:hAnsi="Times New Roman" w:cs="Times New Roman"/>
          <w:sz w:val="24"/>
          <w:szCs w:val="24"/>
        </w:rPr>
        <w:t>), обслуживающих все Здание и (или) прилегающую территорию, находящиеся в зоне ответственности Арендодателя</w:t>
      </w:r>
      <w:r w:rsidRPr="00E136CC">
        <w:rPr>
          <w:rFonts w:ascii="Times New Roman" w:eastAsia="Calibri" w:hAnsi="Times New Roman" w:cs="Times New Roman"/>
          <w:sz w:val="24"/>
          <w:szCs w:val="24"/>
          <w:vertAlign w:val="superscript"/>
        </w:rPr>
        <w:footnoteReference w:id="190"/>
      </w:r>
      <w:r w:rsidRPr="00E136CC">
        <w:rPr>
          <w:rFonts w:ascii="Times New Roman" w:eastAsia="Calibri" w:hAnsi="Times New Roman" w:cs="Times New Roman"/>
          <w:sz w:val="24"/>
          <w:szCs w:val="24"/>
        </w:rPr>
        <w:t>:</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электроснабжения;</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противопожарной защиты;</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грузоподъемные механизмы (при наличии);</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теплоснабжения и газоснабжения;</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водоснабжения, водоотведения и канализации;</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вентиляции и кондиционирования;</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системы ограничения доступа;</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автоматизированные системы комплексного управления, диспетчеризации и мониторинга ИСЖ;</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автоматизированные системы коммерческого учета энергоресурсов.</w:t>
      </w:r>
    </w:p>
    <w:p w:rsidR="00E136CC" w:rsidRPr="00E136CC" w:rsidRDefault="00E136CC" w:rsidP="00E136CC">
      <w:pPr>
        <w:shd w:val="clear" w:color="auto" w:fill="FFFFFF"/>
        <w:autoSpaceDE w:val="0"/>
        <w:autoSpaceDN w:val="0"/>
        <w:adjustRightInd w:val="0"/>
        <w:spacing w:after="0" w:line="260" w:lineRule="exac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устранение аварий/последствий аварий.</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Мелкий ремонт в местах общего пользования</w:t>
      </w:r>
      <w:r w:rsidRPr="00E136CC">
        <w:rPr>
          <w:rFonts w:ascii="Times New Roman" w:eastAsia="Calibri" w:hAnsi="Times New Roman" w:cs="Times New Roman"/>
          <w:sz w:val="24"/>
          <w:szCs w:val="24"/>
          <w:vertAlign w:val="superscript"/>
        </w:rPr>
        <w:footnoteReference w:id="191"/>
      </w:r>
      <w:r w:rsidRPr="00E136CC">
        <w:rPr>
          <w:rFonts w:ascii="Times New Roman" w:eastAsia="Calibri" w:hAnsi="Times New Roman" w:cs="Times New Roman"/>
          <w:sz w:val="24"/>
          <w:szCs w:val="24"/>
        </w:rPr>
        <w:t>:</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ремонт напольных покрытий, плинтусов, порогов и др. элементов;</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ремонт потолочных покрытий и элементов, малярные работы; </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ремонт внутренней отделки стен (штукатурного покрытия, покрытия из керамической плитки и др.), малярные работы; </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ремонт входной группы, включая крыльцо, пандус, антискользящие и грязезащитные покрытия;</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ремонт ограждений прилегающей территории, включая ворота и калитки;</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ремонт наружной отделки, облицовки фасада и цоколя;</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ремонт дорожных покрытий, тротуаров;</w:t>
      </w:r>
    </w:p>
    <w:p w:rsidR="00E136CC" w:rsidRPr="00E136CC" w:rsidRDefault="00E136CC" w:rsidP="00E136CC">
      <w:pPr>
        <w:numPr>
          <w:ilvl w:val="0"/>
          <w:numId w:val="11"/>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E136CC" w:rsidRPr="00E136CC" w:rsidRDefault="00E136CC" w:rsidP="00E136CC">
      <w:pPr>
        <w:shd w:val="clear" w:color="auto" w:fill="FFFFFF"/>
        <w:autoSpaceDE w:val="0"/>
        <w:autoSpaceDN w:val="0"/>
        <w:adjustRightInd w:val="0"/>
        <w:spacing w:after="0" w:line="260" w:lineRule="exac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rPr>
        <w:footnoteReference w:id="192"/>
      </w:r>
      <w:r w:rsidRPr="00E136CC">
        <w:rPr>
          <w:rFonts w:ascii="Times New Roman" w:eastAsia="Calibri" w:hAnsi="Times New Roman" w:cs="Times New Roman"/>
          <w:sz w:val="24"/>
          <w:szCs w:val="24"/>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E136CC">
        <w:rPr>
          <w:rFonts w:ascii="Times New Roman" w:eastAsia="Calibri" w:hAnsi="Times New Roman" w:cs="Times New Roman"/>
          <w:sz w:val="24"/>
          <w:szCs w:val="24"/>
        </w:rPr>
        <w:br/>
        <w:t>1 кв.м покрытия / 2 пог.м элемента внутренней отделки пола, 2 кв.м. для внутренней отделки потолка, 10 кв.м для внутренней отделки стен, до 10 кв.м площади стеклянного элемента окна, 3 пог.м подоконника, 1 двери, 2 кв.м/1 пог.м покрытий/элементов входных групп, 1 шт. элементов грязезащиты/</w:t>
      </w:r>
      <w:r w:rsidRPr="00E136CC">
        <w:rPr>
          <w:rFonts w:ascii="Times New Roman" w:eastAsia="Times New Roman" w:hAnsi="Times New Roman" w:cs="Times New Roman"/>
          <w:sz w:val="24"/>
          <w:szCs w:val="24"/>
          <w:lang w:eastAsia="ru-RU"/>
        </w:rPr>
        <w:t>антискользящего покрытия;</w:t>
      </w:r>
    </w:p>
    <w:p w:rsidR="00E136CC" w:rsidRPr="00E136CC" w:rsidRDefault="00E136CC" w:rsidP="00E136CC">
      <w:pPr>
        <w:numPr>
          <w:ilvl w:val="0"/>
          <w:numId w:val="10"/>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 ____ </w:t>
      </w:r>
      <w:r w:rsidRPr="00E136CC">
        <w:rPr>
          <w:rFonts w:ascii="Times New Roman" w:eastAsia="Calibri" w:hAnsi="Times New Roman" w:cs="Times New Roman"/>
          <w:sz w:val="24"/>
          <w:szCs w:val="24"/>
          <w:vertAlign w:val="superscript"/>
        </w:rPr>
        <w:footnoteReference w:id="193"/>
      </w:r>
      <w:r w:rsidRPr="00E136CC">
        <w:rPr>
          <w:rFonts w:ascii="Times New Roman" w:eastAsia="Calibri" w:hAnsi="Times New Roman" w:cs="Times New Roman"/>
          <w:sz w:val="24"/>
          <w:szCs w:val="24"/>
        </w:rPr>
        <w:t>).</w:t>
      </w:r>
    </w:p>
    <w:p w:rsidR="00E136CC" w:rsidRPr="00E136CC" w:rsidRDefault="00E136CC" w:rsidP="00E136CC">
      <w:pPr>
        <w:numPr>
          <w:ilvl w:val="1"/>
          <w:numId w:val="9"/>
        </w:numPr>
        <w:shd w:val="clear" w:color="auto" w:fill="FFFFFF"/>
        <w:autoSpaceDE w:val="0"/>
        <w:autoSpaceDN w:val="0"/>
        <w:adjustRightInd w:val="0"/>
        <w:spacing w:after="0" w:line="260" w:lineRule="exact"/>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Расчет переменной арендной платы за оказание услуг по эксплуатации МОП производится в соответствии с таблицей 2. </w:t>
      </w:r>
    </w:p>
    <w:p w:rsidR="00E136CC" w:rsidRPr="00E136CC" w:rsidRDefault="00E136CC" w:rsidP="00E136CC">
      <w:pPr>
        <w:shd w:val="clear" w:color="auto" w:fill="FFFFFF"/>
        <w:spacing w:after="0" w:line="260" w:lineRule="exac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Таблица 2</w:t>
      </w:r>
      <w:r w:rsidRPr="00E136CC">
        <w:rPr>
          <w:rFonts w:ascii="Times New Roman" w:eastAsia="Calibri" w:hAnsi="Times New Roman" w:cs="Times New Roman"/>
          <w:sz w:val="24"/>
          <w:szCs w:val="24"/>
          <w:vertAlign w:val="superscript"/>
        </w:rPr>
        <w:footnoteReference w:id="194"/>
      </w:r>
      <w:r w:rsidRPr="00E136CC">
        <w:rPr>
          <w:rFonts w:ascii="Times New Roman" w:eastAsia="Calibri" w:hAnsi="Times New Roman" w:cs="Times New Roman"/>
          <w:sz w:val="24"/>
          <w:szCs w:val="24"/>
        </w:rPr>
        <w:t> </w:t>
      </w:r>
      <w:r w:rsidRPr="00E136CC">
        <w:rPr>
          <w:rFonts w:ascii="Times New Roman" w:eastAsia="Calibri" w:hAnsi="Times New Roman" w:cs="Times New Roman"/>
          <w:sz w:val="24"/>
          <w:szCs w:val="24"/>
          <w:vertAlign w:val="superscript"/>
        </w:rPr>
        <w:footnoteReference w:id="195"/>
      </w:r>
      <w:r w:rsidRPr="00E136CC">
        <w:rPr>
          <w:rFonts w:ascii="Times New Roman" w:eastAsia="Calibri" w:hAnsi="Times New Roman" w:cs="Times New Roman"/>
          <w:sz w:val="24"/>
          <w:szCs w:val="24"/>
        </w:rPr>
        <w:t>:</w:t>
      </w:r>
    </w:p>
    <w:tbl>
      <w:tblPr>
        <w:tblStyle w:val="113"/>
        <w:tblW w:w="0" w:type="auto"/>
        <w:tblLook w:val="04A0" w:firstRow="1" w:lastRow="0" w:firstColumn="1" w:lastColumn="0" w:noHBand="0" w:noVBand="1"/>
      </w:tblPr>
      <w:tblGrid>
        <w:gridCol w:w="457"/>
        <w:gridCol w:w="3280"/>
        <w:gridCol w:w="2779"/>
        <w:gridCol w:w="3112"/>
      </w:tblGrid>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 xml:space="preserve">Вид услуги по эксплуатации </w:t>
            </w:r>
            <w:r w:rsidRPr="00E136CC">
              <w:rPr>
                <w:sz w:val="24"/>
                <w:szCs w:val="24"/>
              </w:rPr>
              <w:lastRenderedPageBreak/>
              <w:t>Мест общего пользования</w:t>
            </w:r>
          </w:p>
        </w:tc>
        <w:tc>
          <w:tcPr>
            <w:tcW w:w="2779"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lastRenderedPageBreak/>
              <w:t xml:space="preserve">Стоимость услуги по </w:t>
            </w:r>
            <w:r w:rsidRPr="00E136CC">
              <w:rPr>
                <w:sz w:val="24"/>
                <w:szCs w:val="24"/>
              </w:rPr>
              <w:lastRenderedPageBreak/>
              <w:t>эксплуатации МОП на 1 кв. м площади Объекта за 1 месяц / с учетом НДС (20 %))</w:t>
            </w:r>
            <w:r w:rsidRPr="00E136CC">
              <w:rPr>
                <w:sz w:val="24"/>
                <w:szCs w:val="24"/>
                <w:vertAlign w:val="superscript"/>
              </w:rPr>
              <w:footnoteReference w:id="196"/>
            </w:r>
          </w:p>
        </w:tc>
        <w:tc>
          <w:tcPr>
            <w:tcW w:w="3112"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lastRenderedPageBreak/>
              <w:t xml:space="preserve">Общая стоимость услуги по </w:t>
            </w:r>
            <w:r w:rsidRPr="00E136CC">
              <w:rPr>
                <w:sz w:val="24"/>
                <w:szCs w:val="24"/>
              </w:rPr>
              <w:lastRenderedPageBreak/>
              <w:t>эксплуатации МОП (из расчета за всю площадь Объекта аренды за 1 месяц / с учетом НДС (20 %))</w:t>
            </w: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lang w:val="en-US"/>
              </w:rPr>
              <w:lastRenderedPageBreak/>
              <w:t>1</w:t>
            </w:r>
          </w:p>
        </w:tc>
        <w:tc>
          <w:tcPr>
            <w:tcW w:w="3280" w:type="dxa"/>
            <w:vAlign w:val="center"/>
          </w:tcPr>
          <w:p w:rsidR="00E136CC" w:rsidRPr="00E136CC" w:rsidRDefault="00E136CC" w:rsidP="00E136CC">
            <w:pPr>
              <w:shd w:val="clear" w:color="auto" w:fill="FFFFFF"/>
              <w:jc w:val="both"/>
              <w:rPr>
                <w:sz w:val="24"/>
                <w:szCs w:val="24"/>
              </w:rPr>
            </w:pPr>
            <w:r w:rsidRPr="00E136CC">
              <w:rPr>
                <w:sz w:val="24"/>
                <w:szCs w:val="24"/>
              </w:rPr>
              <w:t xml:space="preserve">Уборка и обслуживание МОП </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lang w:val="en-US"/>
              </w:rPr>
              <w:t>2</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Вывоз ТКО, КГО</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3</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Вывоз ЖБО</w:t>
            </w:r>
            <w:r w:rsidRPr="00E136CC">
              <w:rPr>
                <w:sz w:val="24"/>
                <w:szCs w:val="24"/>
                <w:vertAlign w:val="superscript"/>
              </w:rPr>
              <w:footnoteReference w:id="197"/>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4</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Сбор и сдача на утилизацию РСО</w:t>
            </w:r>
            <w:r w:rsidRPr="00E136CC">
              <w:rPr>
                <w:sz w:val="24"/>
                <w:szCs w:val="24"/>
                <w:vertAlign w:val="superscript"/>
              </w:rPr>
              <w:footnoteReference w:id="198"/>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rPr>
              <w:t>5</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Вывоз снега и льда</w:t>
            </w:r>
            <w:r w:rsidRPr="00E136CC">
              <w:rPr>
                <w:sz w:val="24"/>
                <w:szCs w:val="24"/>
                <w:vertAlign w:val="superscript"/>
              </w:rPr>
              <w:footnoteReference w:id="199"/>
            </w:r>
            <w:r w:rsidRPr="00E136CC">
              <w:rPr>
                <w:sz w:val="24"/>
                <w:szCs w:val="24"/>
              </w:rPr>
              <w:t xml:space="preserve"> </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rPr>
              <w:t>6</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Дезинфекция/дератизация</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rPr>
              <w:t>7</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Техническое обслуживание и ремонт ИСЖ</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lang w:val="en-US"/>
              </w:rPr>
            </w:pPr>
            <w:r w:rsidRPr="00E136CC">
              <w:rPr>
                <w:sz w:val="24"/>
                <w:szCs w:val="24"/>
              </w:rPr>
              <w:t>8</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Мелкий ремонт</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r w:rsidR="00E136CC" w:rsidRPr="00E136CC" w:rsidTr="000E6225">
        <w:tc>
          <w:tcPr>
            <w:tcW w:w="457"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9</w:t>
            </w:r>
          </w:p>
        </w:tc>
        <w:tc>
          <w:tcPr>
            <w:tcW w:w="3280" w:type="dxa"/>
            <w:vAlign w:val="center"/>
          </w:tcPr>
          <w:p w:rsidR="00E136CC" w:rsidRPr="00E136CC" w:rsidRDefault="00E136CC" w:rsidP="00E136CC">
            <w:pPr>
              <w:shd w:val="clear" w:color="auto" w:fill="FFFFFF"/>
              <w:snapToGrid w:val="0"/>
              <w:contextualSpacing/>
              <w:jc w:val="both"/>
              <w:rPr>
                <w:sz w:val="24"/>
                <w:szCs w:val="24"/>
              </w:rPr>
            </w:pPr>
            <w:r w:rsidRPr="00E136CC">
              <w:rPr>
                <w:sz w:val="24"/>
                <w:szCs w:val="24"/>
              </w:rPr>
              <w:t>Предоставление коммунальных услуг в МОП</w:t>
            </w:r>
          </w:p>
        </w:tc>
        <w:tc>
          <w:tcPr>
            <w:tcW w:w="2779" w:type="dxa"/>
            <w:vAlign w:val="center"/>
          </w:tcPr>
          <w:p w:rsidR="00E136CC" w:rsidRPr="00E136CC" w:rsidRDefault="00E136CC" w:rsidP="00E136CC">
            <w:pPr>
              <w:shd w:val="clear" w:color="auto" w:fill="FFFFFF"/>
              <w:snapToGrid w:val="0"/>
              <w:contextualSpacing/>
              <w:jc w:val="both"/>
              <w:rPr>
                <w:sz w:val="24"/>
                <w:szCs w:val="24"/>
              </w:rPr>
            </w:pPr>
          </w:p>
        </w:tc>
        <w:tc>
          <w:tcPr>
            <w:tcW w:w="3112" w:type="dxa"/>
            <w:vAlign w:val="center"/>
          </w:tcPr>
          <w:p w:rsidR="00E136CC" w:rsidRPr="00E136CC" w:rsidRDefault="00E136CC" w:rsidP="00E136CC">
            <w:pPr>
              <w:shd w:val="clear" w:color="auto" w:fill="FFFFFF"/>
              <w:snapToGrid w:val="0"/>
              <w:contextualSpacing/>
              <w:jc w:val="both"/>
              <w:rPr>
                <w:sz w:val="24"/>
                <w:szCs w:val="24"/>
              </w:rPr>
            </w:pPr>
          </w:p>
        </w:tc>
      </w:tr>
    </w:tbl>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numPr>
          <w:ilvl w:val="1"/>
          <w:numId w:val="9"/>
        </w:numPr>
        <w:shd w:val="clear" w:color="auto" w:fill="FFFFFF"/>
        <w:autoSpaceDE w:val="0"/>
        <w:autoSpaceDN w:val="0"/>
        <w:adjustRightInd w:val="0"/>
        <w:spacing w:after="0" w:line="240" w:lineRule="auto"/>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От лица Арендодателя: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w:t>
      </w:r>
      <w:r w:rsidRPr="00E136CC">
        <w:rPr>
          <w:rFonts w:ascii="Times New Roman" w:eastAsia="Calibri" w:hAnsi="Times New Roman" w:cs="Times New Roman"/>
          <w:i/>
          <w:sz w:val="24"/>
          <w:szCs w:val="24"/>
        </w:rPr>
        <w:t>должность, ФИО</w:t>
      </w:r>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рабочий телефон:__________, мобильный телефон: ____________,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адрес электронной почты: ______________.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От лица Арендатора: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w:t>
      </w:r>
      <w:r w:rsidRPr="00E136CC">
        <w:rPr>
          <w:rFonts w:ascii="Times New Roman" w:eastAsia="Calibri" w:hAnsi="Times New Roman" w:cs="Times New Roman"/>
          <w:i/>
          <w:sz w:val="24"/>
          <w:szCs w:val="24"/>
        </w:rPr>
        <w:t>должность, ФИО</w:t>
      </w:r>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рабочий телефон:__________, мобильный телефон: ____________,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адрес электронной почты: ______________.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E136CC" w:rsidRPr="00E136CC" w:rsidRDefault="00E136CC" w:rsidP="00E136CC">
      <w:pPr>
        <w:numPr>
          <w:ilvl w:val="1"/>
          <w:numId w:val="9"/>
        </w:numPr>
        <w:shd w:val="clear" w:color="auto" w:fill="FFFFFF"/>
        <w:autoSpaceDE w:val="0"/>
        <w:autoSpaceDN w:val="0"/>
        <w:adjustRightInd w:val="0"/>
        <w:spacing w:after="0" w:line="240" w:lineRule="auto"/>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Для получения </w:t>
      </w:r>
      <w:r w:rsidRPr="00E136CC">
        <w:rPr>
          <w:rFonts w:ascii="Times New Roman" w:eastAsia="Calibri" w:hAnsi="Times New Roman" w:cs="Times New Roman"/>
          <w:b/>
          <w:sz w:val="24"/>
          <w:szCs w:val="24"/>
        </w:rPr>
        <w:t>дополнительных услуг по эксплуатации</w:t>
      </w:r>
      <w:r w:rsidRPr="00E136CC">
        <w:rPr>
          <w:rFonts w:ascii="Times New Roman" w:eastAsia="Calibri" w:hAnsi="Times New Roman" w:cs="Times New Roman"/>
          <w:sz w:val="24"/>
          <w:szCs w:val="24"/>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E136CC" w:rsidRPr="00E136CC" w:rsidRDefault="00E136CC" w:rsidP="00E136CC">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sz w:val="24"/>
          <w:szCs w:val="24"/>
        </w:rPr>
        <w:lastRenderedPageBreak/>
        <w:br w:type="page"/>
      </w:r>
      <w:r w:rsidRPr="00E136CC">
        <w:rPr>
          <w:rFonts w:ascii="Times New Roman" w:eastAsia="Calibri" w:hAnsi="Times New Roman" w:cs="Times New Roman"/>
          <w:b/>
          <w:sz w:val="24"/>
          <w:szCs w:val="24"/>
        </w:rPr>
        <w:lastRenderedPageBreak/>
        <w:t>Приложение № 5.1</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200"/>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 ____ ________ 20____ г. № _____</w:t>
      </w:r>
    </w:p>
    <w:p w:rsidR="00E136CC" w:rsidRPr="00E136CC" w:rsidRDefault="00E136CC" w:rsidP="00E136CC">
      <w:pPr>
        <w:shd w:val="clear" w:color="auto" w:fill="FFFFFF"/>
        <w:spacing w:after="200" w:line="276" w:lineRule="auto"/>
        <w:jc w:val="both"/>
        <w:rPr>
          <w:rFonts w:ascii="Times New Roman" w:eastAsia="Calibri" w:hAnsi="Times New Roman" w:cs="Times New Roman"/>
          <w:b/>
          <w:sz w:val="24"/>
          <w:szCs w:val="24"/>
        </w:rPr>
      </w:pPr>
    </w:p>
    <w:p w:rsidR="00E136CC" w:rsidRPr="00E136CC" w:rsidRDefault="00E136CC" w:rsidP="00E136CC">
      <w:pPr>
        <w:shd w:val="clear" w:color="auto" w:fill="FFFFFF"/>
        <w:spacing w:after="200" w:line="276"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Программа уборки Мест общего пользования</w:t>
      </w:r>
      <w:r w:rsidRPr="00E136CC">
        <w:rPr>
          <w:rFonts w:ascii="Times New Roman" w:eastAsia="Calibri" w:hAnsi="Times New Roman" w:cs="Times New Roman"/>
          <w:b/>
          <w:sz w:val="24"/>
          <w:szCs w:val="24"/>
          <w:vertAlign w:val="superscript"/>
        </w:rPr>
        <w:footnoteReference w:id="201"/>
      </w:r>
    </w:p>
    <w:tbl>
      <w:tblPr>
        <w:tblW w:w="9639" w:type="dxa"/>
        <w:tblInd w:w="-5" w:type="dxa"/>
        <w:tblLook w:val="04A0" w:firstRow="1" w:lastRow="0" w:firstColumn="1" w:lastColumn="0" w:noHBand="0" w:noVBand="1"/>
      </w:tblPr>
      <w:tblGrid>
        <w:gridCol w:w="4788"/>
        <w:gridCol w:w="360"/>
        <w:gridCol w:w="2223"/>
        <w:gridCol w:w="1737"/>
        <w:gridCol w:w="531"/>
      </w:tblGrid>
      <w:tr w:rsidR="00E136CC" w:rsidRPr="00E136CC" w:rsidTr="000E6225">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b/>
                <w:sz w:val="20"/>
                <w:szCs w:val="20"/>
                <w:lang w:eastAsia="ru-RU"/>
              </w:rPr>
            </w:pPr>
            <w:r w:rsidRPr="00E136CC">
              <w:rPr>
                <w:rFonts w:ascii="Times New Roman" w:eastAsia="Times New Roman" w:hAnsi="Times New Roman" w:cs="Times New Roman"/>
                <w:b/>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i/>
                <w:sz w:val="20"/>
                <w:szCs w:val="20"/>
                <w:lang w:eastAsia="ru-RU"/>
              </w:rPr>
            </w:pPr>
            <w:r w:rsidRPr="00E136CC">
              <w:rPr>
                <w:rFonts w:ascii="Times New Roman" w:eastAsia="Times New Roman" w:hAnsi="Times New Roman" w:cs="Times New Roman"/>
                <w:i/>
                <w:sz w:val="20"/>
                <w:szCs w:val="20"/>
                <w:lang w:eastAsia="ru-RU"/>
              </w:rPr>
              <w:t xml:space="preserve">Летний </w:t>
            </w:r>
            <w:r w:rsidRPr="00E136CC">
              <w:rPr>
                <w:rFonts w:ascii="Times New Roman" w:eastAsia="Times New Roman" w:hAnsi="Times New Roman" w:cs="Times New Roman"/>
                <w:sz w:val="20"/>
                <w:szCs w:val="20"/>
                <w:lang w:eastAsia="ru-RU"/>
              </w:rPr>
              <w:t xml:space="preserve">период </w:t>
            </w:r>
            <w:r w:rsidRPr="00E136CC">
              <w:rPr>
                <w:rFonts w:ascii="Times New Roman" w:eastAsia="Times New Roman" w:hAnsi="Times New Roman" w:cs="Times New Roman"/>
                <w:i/>
                <w:sz w:val="20"/>
                <w:szCs w:val="20"/>
                <w:lang w:eastAsia="ru-RU"/>
              </w:rPr>
              <w:t xml:space="preserve">/ Зимний </w:t>
            </w:r>
            <w:r w:rsidRPr="00E136CC">
              <w:rPr>
                <w:rFonts w:ascii="Times New Roman" w:eastAsia="Times New Roman" w:hAnsi="Times New Roman" w:cs="Times New Roman"/>
                <w:sz w:val="20"/>
                <w:szCs w:val="20"/>
                <w:lang w:eastAsia="ru-RU"/>
              </w:rPr>
              <w:t>период</w:t>
            </w:r>
          </w:p>
        </w:tc>
      </w:tr>
      <w:tr w:rsidR="00E136CC" w:rsidRPr="00E136CC" w:rsidTr="000E6225">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Calibri" w:hAnsi="Times New Roman" w:cs="Times New Roman"/>
                <w:sz w:val="20"/>
                <w:szCs w:val="20"/>
              </w:rPr>
              <w:t>5 раз в неделю</w:t>
            </w:r>
          </w:p>
        </w:tc>
      </w:tr>
      <w:tr w:rsidR="00E136CC" w:rsidRPr="00E136CC" w:rsidTr="000E6225">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Calibri"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Calibri" w:hAnsi="Times New Roman" w:cs="Times New Roman"/>
                <w:sz w:val="20"/>
                <w:szCs w:val="20"/>
              </w:rPr>
              <w:t>5 раз в неделю</w:t>
            </w:r>
          </w:p>
        </w:tc>
      </w:tr>
      <w:tr w:rsidR="00E136CC" w:rsidRPr="00E136CC" w:rsidTr="000E6225">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3 раза в день</w:t>
            </w:r>
          </w:p>
        </w:tc>
      </w:tr>
      <w:tr w:rsidR="00E136CC" w:rsidRPr="00E136CC" w:rsidTr="000E6225">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sz w:val="20"/>
                <w:szCs w:val="20"/>
                <w:lang w:eastAsia="ru-RU"/>
              </w:rPr>
              <w:t>ВХОДНЫЕ ГРУППЫ</w:t>
            </w:r>
          </w:p>
        </w:tc>
      </w:tr>
      <w:tr w:rsidR="00E136CC" w:rsidRPr="00E136CC" w:rsidTr="000E6225">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Calibri" w:hAnsi="Times New Roman" w:cs="Times New Roman"/>
                <w:sz w:val="20"/>
                <w:szCs w:val="20"/>
              </w:rPr>
              <w:t>5 раз в неделю</w:t>
            </w:r>
          </w:p>
        </w:tc>
      </w:tr>
      <w:tr w:rsidR="00E136CC" w:rsidRPr="00E136CC" w:rsidTr="000E6225">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2 раза в неделю / 5 раз в неделю</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2 раза в неделю / 5 раз в неделю</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lang w:val="en-US"/>
              </w:rPr>
            </w:pPr>
            <w:r w:rsidRPr="00E136CC">
              <w:rPr>
                <w:rFonts w:ascii="Times New Roman" w:eastAsia="Calibri"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от 2 до 4 раз в неделю </w:t>
            </w:r>
            <w:r w:rsidRPr="00E136CC">
              <w:rPr>
                <w:rFonts w:ascii="Times New Roman" w:eastAsia="Calibri" w:hAnsi="Times New Roman" w:cs="Times New Roman"/>
                <w:sz w:val="18"/>
                <w:szCs w:val="20"/>
              </w:rPr>
              <w:t xml:space="preserve">(только в </w:t>
            </w:r>
            <w:r w:rsidRPr="00E136CC">
              <w:rPr>
                <w:rFonts w:ascii="Times New Roman" w:eastAsia="Calibri" w:hAnsi="Times New Roman" w:cs="Times New Roman"/>
                <w:i/>
                <w:sz w:val="18"/>
                <w:szCs w:val="20"/>
              </w:rPr>
              <w:t xml:space="preserve">Зимний </w:t>
            </w:r>
            <w:r w:rsidRPr="00E136CC">
              <w:rPr>
                <w:rFonts w:ascii="Times New Roman" w:eastAsia="Calibri" w:hAnsi="Times New Roman" w:cs="Times New Roman"/>
                <w:sz w:val="18"/>
                <w:szCs w:val="20"/>
              </w:rPr>
              <w:t>период)</w:t>
            </w:r>
          </w:p>
        </w:tc>
      </w:tr>
      <w:tr w:rsidR="00E136CC" w:rsidRPr="00E136CC" w:rsidTr="000E6225">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Снятие и мытье грязезащитного покрытия, очистка и мытье лотков грязезащитных покрытий, очистка антискользящих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месяц / 1 раз в 2 недели</w:t>
            </w:r>
          </w:p>
        </w:tc>
      </w:tr>
      <w:tr w:rsidR="00E136CC" w:rsidRPr="00E136CC" w:rsidTr="000E6225">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Мытье стеклянных витражей с</w:t>
            </w:r>
            <w:r w:rsidRPr="00E136CC">
              <w:rPr>
                <w:rFonts w:ascii="Times New Roman" w:eastAsia="Calibri" w:hAnsi="Times New Roman" w:cs="Times New Roman"/>
                <w:sz w:val="20"/>
                <w:szCs w:val="20"/>
                <w:u w:val="single"/>
              </w:rPr>
              <w:t xml:space="preserve"> внешней</w:t>
            </w:r>
            <w:r w:rsidRPr="00E136CC">
              <w:rPr>
                <w:rFonts w:ascii="Times New Roman" w:eastAsia="Calibri" w:hAnsi="Times New Roman" w:cs="Times New Roman"/>
                <w:sz w:val="20"/>
                <w:szCs w:val="20"/>
              </w:rPr>
              <w:t xml:space="preserve"> (летний период) / </w:t>
            </w:r>
            <w:r w:rsidRPr="00E136CC">
              <w:rPr>
                <w:rFonts w:ascii="Times New Roman" w:eastAsia="Calibri" w:hAnsi="Times New Roman" w:cs="Times New Roman"/>
                <w:sz w:val="20"/>
                <w:szCs w:val="20"/>
                <w:u w:val="single"/>
              </w:rPr>
              <w:t>внутренней</w:t>
            </w:r>
            <w:r w:rsidRPr="00E136CC">
              <w:rPr>
                <w:rFonts w:ascii="Times New Roman" w:eastAsia="Calibri"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месяц</w:t>
            </w:r>
          </w:p>
        </w:tc>
      </w:tr>
      <w:tr w:rsidR="00E136CC" w:rsidRPr="00E136CC" w:rsidTr="000E6225">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3 месяца</w:t>
            </w:r>
          </w:p>
        </w:tc>
      </w:tr>
      <w:tr w:rsidR="00E136CC" w:rsidRPr="00E136CC" w:rsidTr="000E6225">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неделю</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2 месяца</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Times New Roman" w:hAnsi="Times New Roman" w:cs="Times New Roman"/>
                <w:b/>
                <w:sz w:val="20"/>
                <w:szCs w:val="20"/>
                <w:lang w:eastAsia="ru-RU"/>
              </w:rPr>
              <w:t>КАБИНА</w:t>
            </w:r>
            <w:r w:rsidRPr="00E136CC">
              <w:rPr>
                <w:rFonts w:ascii="Times New Roman" w:eastAsia="Calibri" w:hAnsi="Times New Roman" w:cs="Times New Roman"/>
                <w:b/>
                <w:bCs/>
              </w:rPr>
              <w:t xml:space="preserve"> </w:t>
            </w:r>
            <w:r w:rsidRPr="00E136CC">
              <w:rPr>
                <w:rFonts w:ascii="Times New Roman" w:eastAsia="Times New Roman" w:hAnsi="Times New Roman" w:cs="Times New Roman"/>
                <w:b/>
                <w:sz w:val="20"/>
                <w:szCs w:val="20"/>
                <w:lang w:eastAsia="ru-RU"/>
              </w:rPr>
              <w:t xml:space="preserve">ЛИФТА </w:t>
            </w:r>
            <w:r w:rsidRPr="00E136CC">
              <w:rPr>
                <w:rFonts w:ascii="Times New Roman" w:eastAsia="Times New Roman" w:hAnsi="Times New Roman" w:cs="Times New Roman"/>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Times New Roman" w:hAnsi="Times New Roman" w:cs="Times New Roman"/>
                <w:b/>
                <w:sz w:val="20"/>
                <w:szCs w:val="20"/>
                <w:lang w:eastAsia="ru-RU"/>
              </w:rPr>
            </w:pPr>
            <w:r w:rsidRPr="00E136CC">
              <w:rPr>
                <w:rFonts w:ascii="Times New Roman" w:eastAsia="Calibri"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Times New Roman" w:hAnsi="Times New Roman" w:cs="Times New Roman"/>
                <w:b/>
                <w:sz w:val="20"/>
                <w:szCs w:val="20"/>
                <w:lang w:eastAsia="ru-RU"/>
              </w:rPr>
              <w:t xml:space="preserve">ЛЕСТНИЦЫ И КОРИДОРЫ </w:t>
            </w:r>
            <w:r w:rsidRPr="00E136CC">
              <w:rPr>
                <w:rFonts w:ascii="Times New Roman" w:eastAsia="Times New Roman" w:hAnsi="Times New Roman" w:cs="Times New Roman"/>
                <w:sz w:val="20"/>
                <w:szCs w:val="20"/>
                <w:lang w:eastAsia="ru-RU"/>
              </w:rPr>
              <w:t>(при наличии)</w:t>
            </w:r>
          </w:p>
        </w:tc>
      </w:tr>
      <w:tr w:rsidR="00E136CC" w:rsidRPr="00E136CC" w:rsidTr="000E6225">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неделю</w:t>
            </w:r>
          </w:p>
        </w:tc>
      </w:tr>
      <w:tr w:rsidR="00E136CC" w:rsidRPr="00E136CC" w:rsidTr="000E6225">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неделю</w:t>
            </w:r>
          </w:p>
        </w:tc>
      </w:tr>
      <w:tr w:rsidR="00E136CC" w:rsidRPr="00E136CC" w:rsidTr="000E6225">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2 недели</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неделю</w:t>
            </w:r>
          </w:p>
        </w:tc>
      </w:tr>
      <w:tr w:rsidR="00E136CC" w:rsidRPr="00E136CC" w:rsidTr="000E6225">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lastRenderedPageBreak/>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неделю</w:t>
            </w:r>
          </w:p>
        </w:tc>
      </w:tr>
      <w:tr w:rsidR="00E136CC" w:rsidRPr="00E136CC" w:rsidTr="000E6225">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Times New Roman" w:hAnsi="Times New Roman" w:cs="Times New Roman"/>
                <w:b/>
                <w:sz w:val="20"/>
                <w:szCs w:val="20"/>
                <w:lang w:eastAsia="ru-RU"/>
              </w:rPr>
              <w:t xml:space="preserve">ТУАЛЕТНЫЕ КОМНАТЫ </w:t>
            </w:r>
            <w:r w:rsidRPr="00E136CC">
              <w:rPr>
                <w:rFonts w:ascii="Times New Roman" w:eastAsia="Times New Roman" w:hAnsi="Times New Roman" w:cs="Times New Roman"/>
                <w:sz w:val="20"/>
                <w:szCs w:val="20"/>
                <w:lang w:eastAsia="ru-RU"/>
              </w:rPr>
              <w:t>(при наличии)</w:t>
            </w:r>
          </w:p>
        </w:tc>
      </w:tr>
      <w:tr w:rsidR="00E136CC" w:rsidRPr="00E136CC" w:rsidTr="000E6225">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b/>
                <w:sz w:val="20"/>
                <w:szCs w:val="20"/>
                <w:lang w:eastAsia="ru-RU"/>
              </w:rPr>
              <w:t xml:space="preserve">ПОДЗЕМНЫЙ ГАРАЖ </w:t>
            </w:r>
            <w:r w:rsidRPr="00E136CC">
              <w:rPr>
                <w:rFonts w:ascii="Times New Roman" w:eastAsia="Times New Roman" w:hAnsi="Times New Roman" w:cs="Times New Roman"/>
                <w:sz w:val="20"/>
                <w:szCs w:val="20"/>
                <w:lang w:eastAsia="ru-RU"/>
              </w:rPr>
              <w:t>(при наличии)</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6 раз в неделю</w:t>
            </w:r>
          </w:p>
        </w:tc>
      </w:tr>
      <w:tr w:rsidR="00E136CC" w:rsidRPr="00E136CC" w:rsidTr="000E6225">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b/>
                <w:sz w:val="20"/>
                <w:szCs w:val="20"/>
              </w:rPr>
              <w:t>! Только в ЗИМНИЙ период.</w:t>
            </w:r>
            <w:r w:rsidRPr="00E136CC">
              <w:rPr>
                <w:rFonts w:ascii="Times New Roman" w:eastAsia="Calibri"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при снегопадах и большом потоке а/м</w:t>
            </w:r>
          </w:p>
        </w:tc>
      </w:tr>
      <w:tr w:rsidR="00E136CC" w:rsidRPr="00E136CC" w:rsidTr="000E6225">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b/>
                <w:bCs/>
                <w:iCs/>
                <w:sz w:val="24"/>
                <w:szCs w:val="24"/>
                <w:lang w:eastAsia="ru-RU"/>
              </w:rPr>
            </w:pPr>
            <w:r w:rsidRPr="00E136CC">
              <w:rPr>
                <w:rFonts w:ascii="Times New Roman" w:eastAsia="Times New Roman" w:hAnsi="Times New Roman" w:cs="Times New Roman"/>
                <w:b/>
                <w:sz w:val="20"/>
                <w:szCs w:val="20"/>
                <w:lang w:eastAsia="ru-RU"/>
              </w:rPr>
              <w:t xml:space="preserve">ПРИЛЕГАЮЩАЯ ТЕРРИТОРИЯ </w:t>
            </w:r>
            <w:r w:rsidRPr="00E136CC">
              <w:rPr>
                <w:rFonts w:ascii="Times New Roman" w:eastAsia="Times New Roman" w:hAnsi="Times New Roman" w:cs="Times New Roman"/>
                <w:sz w:val="20"/>
                <w:szCs w:val="20"/>
                <w:lang w:eastAsia="ru-RU"/>
              </w:rPr>
              <w:t>(при наличии)</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6 раз в неделю</w:t>
            </w:r>
          </w:p>
        </w:tc>
      </w:tr>
      <w:tr w:rsidR="00E136CC" w:rsidRPr="00E136CC" w:rsidTr="000E6225">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 (при наличии)</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месяц (при наличии загрязнений)</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1 раз в месяц</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 (при наличии)</w:t>
            </w:r>
          </w:p>
        </w:tc>
      </w:tr>
      <w:tr w:rsidR="00E136CC" w:rsidRPr="00E136CC" w:rsidTr="000E6225">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 xml:space="preserve">Обработка противогололедными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Times New Roman" w:hAnsi="Times New Roman" w:cs="Times New Roman"/>
                <w:b/>
                <w:sz w:val="20"/>
                <w:szCs w:val="20"/>
                <w:lang w:eastAsia="ru-RU"/>
              </w:rPr>
              <w:t>ЗЕЛЕНЫЕ НАСАЖДЕНИЯ</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5 раз в неделю</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По необходимости (не реже 1 раза в 3 месяца)</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E136CC" w:rsidRPr="00E136CC" w:rsidRDefault="00E136CC" w:rsidP="00E136CC">
            <w:pPr>
              <w:shd w:val="clear" w:color="auto" w:fill="FFFFFF"/>
              <w:spacing w:after="0" w:line="260" w:lineRule="exact"/>
              <w:jc w:val="both"/>
              <w:rPr>
                <w:rFonts w:ascii="Times New Roman" w:eastAsia="Calibri" w:hAnsi="Times New Roman" w:cs="Times New Roman"/>
                <w:sz w:val="20"/>
                <w:szCs w:val="20"/>
              </w:rPr>
            </w:pPr>
            <w:r w:rsidRPr="00E136CC">
              <w:rPr>
                <w:rFonts w:ascii="Times New Roman" w:eastAsia="Calibri" w:hAnsi="Times New Roman" w:cs="Times New Roman"/>
                <w:sz w:val="20"/>
                <w:szCs w:val="20"/>
              </w:rPr>
              <w:t>При достижении высоты травяного покрова 10-15 см.</w:t>
            </w:r>
          </w:p>
        </w:tc>
      </w:tr>
      <w:tr w:rsidR="00E136CC" w:rsidRPr="00E136CC" w:rsidTr="000E6225">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b/>
                <w:bCs/>
                <w:iCs/>
                <w:sz w:val="24"/>
                <w:szCs w:val="24"/>
                <w:lang w:eastAsia="ru-RU"/>
              </w:rPr>
            </w:pPr>
            <w:r w:rsidRPr="00E136CC">
              <w:rPr>
                <w:rFonts w:ascii="Times New Roman" w:eastAsia="Times New Roman" w:hAnsi="Times New Roman" w:cs="Times New Roman"/>
                <w:b/>
                <w:sz w:val="20"/>
                <w:szCs w:val="20"/>
                <w:lang w:eastAsia="ru-RU"/>
              </w:rPr>
              <w:t>СПЕЦИАЛИЗИРОВАННЫЕ РАБОТЫ</w:t>
            </w:r>
            <w:r w:rsidRPr="00E136CC">
              <w:rPr>
                <w:rFonts w:ascii="Times New Roman" w:eastAsia="Times New Roman" w:hAnsi="Times New Roman" w:cs="Times New Roman"/>
                <w:b/>
                <w:bCs/>
                <w:iCs/>
                <w:sz w:val="24"/>
                <w:szCs w:val="24"/>
                <w:lang w:eastAsia="ru-RU"/>
              </w:rPr>
              <w:br/>
            </w:r>
            <w:r w:rsidRPr="00E136CC">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Химчистка мягкой мебели, ковролина</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 раз в 3 мес.</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 раз в 6 мес</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 xml:space="preserve"> 1 раз в 6 мес</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 раз в 6 мес.</w:t>
            </w:r>
          </w:p>
        </w:tc>
      </w:tr>
      <w:tr w:rsidR="00E136CC" w:rsidRPr="00E136CC" w:rsidTr="000E6225">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lastRenderedPageBreak/>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E136CC" w:rsidRPr="00E136CC" w:rsidRDefault="00E136CC" w:rsidP="00E136CC">
            <w:pPr>
              <w:shd w:val="clear" w:color="auto" w:fill="FFFFFF"/>
              <w:spacing w:after="0" w:line="260" w:lineRule="exact"/>
              <w:jc w:val="both"/>
              <w:rPr>
                <w:rFonts w:ascii="Times New Roman" w:eastAsia="Times New Roman" w:hAnsi="Times New Roman" w:cs="Times New Roman"/>
                <w:sz w:val="20"/>
                <w:szCs w:val="20"/>
                <w:lang w:eastAsia="ru-RU"/>
              </w:rPr>
            </w:pPr>
            <w:r w:rsidRPr="00E136CC">
              <w:rPr>
                <w:rFonts w:ascii="Times New Roman" w:eastAsia="Times New Roman" w:hAnsi="Times New Roman" w:cs="Times New Roman"/>
                <w:sz w:val="20"/>
                <w:szCs w:val="20"/>
                <w:lang w:eastAsia="ru-RU"/>
              </w:rPr>
              <w:t>1 раз в 3 мес. / 1 раз в мес.</w:t>
            </w:r>
          </w:p>
        </w:tc>
      </w:tr>
      <w:tr w:rsidR="00E136CC" w:rsidRPr="00E136CC" w:rsidTr="000E6225">
        <w:tblPrEx>
          <w:tblLook w:val="00A0" w:firstRow="1" w:lastRow="0" w:firstColumn="1" w:lastColumn="0" w:noHBand="0" w:noVBand="0"/>
        </w:tblPrEx>
        <w:trPr>
          <w:gridAfter w:val="1"/>
          <w:wAfter w:w="531" w:type="dxa"/>
        </w:trPr>
        <w:tc>
          <w:tcPr>
            <w:tcW w:w="4788" w:type="dxa"/>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b/>
                <w:sz w:val="24"/>
                <w:szCs w:val="24"/>
              </w:rPr>
            </w:pP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p>
        </w:tc>
        <w:tc>
          <w:tcPr>
            <w:tcW w:w="3960" w:type="dxa"/>
            <w:gridSpan w:val="2"/>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b/>
                <w:sz w:val="24"/>
                <w:szCs w:val="24"/>
              </w:rPr>
            </w:pP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blPrEx>
          <w:tblLook w:val="00A0" w:firstRow="1" w:lastRow="0" w:firstColumn="1" w:lastColumn="0" w:noHBand="0" w:noVBand="0"/>
        </w:tblPrEx>
        <w:trPr>
          <w:gridAfter w:val="1"/>
          <w:wAfter w:w="531" w:type="dxa"/>
        </w:trPr>
        <w:tc>
          <w:tcPr>
            <w:tcW w:w="4788" w:type="dxa"/>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p>
        </w:tc>
        <w:tc>
          <w:tcPr>
            <w:tcW w:w="3960" w:type="dxa"/>
            <w:gridSpan w:val="2"/>
            <w:shd w:val="clear" w:color="auto" w:fill="auto"/>
          </w:tcPr>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60" w:lineRule="exact"/>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200" w:line="276"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vertAlign w:val="superscript"/>
        </w:rPr>
        <w:lastRenderedPageBreak/>
        <w:footnoteReference w:id="202"/>
      </w:r>
      <w:r w:rsidRPr="00E136CC">
        <w:rPr>
          <w:rFonts w:ascii="Times New Roman" w:eastAsia="Calibri" w:hAnsi="Times New Roman" w:cs="Times New Roman"/>
          <w:b/>
          <w:sz w:val="24"/>
          <w:szCs w:val="24"/>
        </w:rPr>
        <w:t>Приложение № 6</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203"/>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от____ _________ 20___ г. № _____</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vertAlign w:val="superscript"/>
        </w:rPr>
        <w:footnoteReference w:id="204"/>
      </w:r>
      <w:r w:rsidRPr="00E136CC">
        <w:rPr>
          <w:rFonts w:ascii="Times New Roman" w:eastAsia="Calibri" w:hAnsi="Times New Roman" w:cs="Times New Roman"/>
          <w:b/>
          <w:sz w:val="24"/>
          <w:szCs w:val="24"/>
        </w:rPr>
        <w:t>Перечень движимого имущества в Объекте</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tbl>
      <w:tblPr>
        <w:tblStyle w:val="ab"/>
        <w:tblW w:w="0" w:type="auto"/>
        <w:jc w:val="center"/>
        <w:tblLook w:val="04A0" w:firstRow="1" w:lastRow="0" w:firstColumn="1" w:lastColumn="0" w:noHBand="0" w:noVBand="1"/>
      </w:tblPr>
      <w:tblGrid>
        <w:gridCol w:w="814"/>
        <w:gridCol w:w="4478"/>
        <w:gridCol w:w="4477"/>
      </w:tblGrid>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r w:rsidRPr="00E136CC">
              <w:rPr>
                <w:rFonts w:ascii="Calibri" w:eastAsia="Calibri" w:hAnsi="Calibri"/>
                <w:sz w:val="24"/>
                <w:szCs w:val="24"/>
              </w:rPr>
              <w:t>№ п/п</w:t>
            </w: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r w:rsidRPr="00E136CC">
              <w:rPr>
                <w:rFonts w:ascii="Calibri" w:eastAsia="Calibri" w:hAnsi="Calibri"/>
                <w:sz w:val="24"/>
                <w:szCs w:val="24"/>
              </w:rPr>
              <w:t>Наименование движимого имущества</w:t>
            </w:r>
            <w:r w:rsidRPr="00E136CC">
              <w:rPr>
                <w:rFonts w:ascii="Calibri" w:eastAsia="Calibri" w:hAnsi="Calibri"/>
                <w:bCs/>
                <w:sz w:val="24"/>
                <w:szCs w:val="24"/>
                <w:vertAlign w:val="superscript"/>
              </w:rPr>
              <w:footnoteReference w:id="205"/>
            </w:r>
            <w:r w:rsidRPr="00E136CC">
              <w:rPr>
                <w:rFonts w:ascii="Calibri" w:eastAsia="Calibri" w:hAnsi="Calibri"/>
                <w:sz w:val="24"/>
                <w:szCs w:val="24"/>
              </w:rPr>
              <w:t xml:space="preserve"> </w:t>
            </w:r>
            <w:r w:rsidRPr="00E136CC">
              <w:rPr>
                <w:rFonts w:ascii="Calibri" w:eastAsia="Calibri" w:hAnsi="Calibri"/>
                <w:sz w:val="24"/>
                <w:szCs w:val="24"/>
                <w:vertAlign w:val="superscript"/>
              </w:rPr>
              <w:footnoteReference w:id="206"/>
            </w:r>
            <w:r w:rsidRPr="00E136CC">
              <w:rPr>
                <w:rFonts w:ascii="Calibri" w:eastAsia="Calibri" w:hAnsi="Calibri"/>
                <w:sz w:val="24"/>
                <w:szCs w:val="24"/>
              </w:rPr>
              <w:t xml:space="preserve"> </w:t>
            </w: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r w:rsidRPr="00E136CC">
              <w:rPr>
                <w:rFonts w:ascii="Calibri" w:eastAsia="Calibri" w:hAnsi="Calibri"/>
                <w:bCs/>
                <w:sz w:val="24"/>
                <w:szCs w:val="24"/>
              </w:rPr>
              <w:t>Инвентарный номер</w:t>
            </w:r>
            <w:r w:rsidRPr="00E136CC">
              <w:rPr>
                <w:rFonts w:ascii="Calibri" w:eastAsia="Calibri" w:hAnsi="Calibri"/>
                <w:sz w:val="24"/>
                <w:szCs w:val="24"/>
              </w:rPr>
              <w:t xml:space="preserve"> движимого имущества</w:t>
            </w:r>
            <w:r w:rsidRPr="00E136CC">
              <w:rPr>
                <w:rFonts w:ascii="Calibri" w:eastAsia="Calibri" w:hAnsi="Calibri"/>
                <w:bCs/>
                <w:sz w:val="24"/>
                <w:szCs w:val="24"/>
                <w:vertAlign w:val="superscript"/>
              </w:rPr>
              <w:footnoteReference w:id="207"/>
            </w:r>
          </w:p>
        </w:tc>
      </w:tr>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r>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r>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r>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r>
      <w:tr w:rsidR="00E136CC" w:rsidRPr="00E136CC" w:rsidTr="000E6225">
        <w:trPr>
          <w:jc w:val="center"/>
        </w:trPr>
        <w:tc>
          <w:tcPr>
            <w:tcW w:w="817"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8"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c>
          <w:tcPr>
            <w:tcW w:w="4519" w:type="dxa"/>
            <w:vAlign w:val="center"/>
          </w:tcPr>
          <w:p w:rsidR="00E136CC" w:rsidRPr="00E136CC" w:rsidRDefault="00E136CC" w:rsidP="00E136CC">
            <w:pPr>
              <w:shd w:val="clear" w:color="auto" w:fill="FFFFFF"/>
              <w:spacing w:after="200" w:line="276" w:lineRule="auto"/>
              <w:contextualSpacing/>
              <w:jc w:val="both"/>
              <w:rPr>
                <w:rFonts w:ascii="Calibri" w:eastAsia="Calibri" w:hAnsi="Calibri"/>
                <w:sz w:val="24"/>
                <w:szCs w:val="24"/>
              </w:rPr>
            </w:pPr>
          </w:p>
        </w:tc>
      </w:tr>
    </w:tbl>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200" w:line="276"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lastRenderedPageBreak/>
        <w:t>Приложение № 7 (ВАРИАНТ № 1)</w:t>
      </w:r>
      <w:r w:rsidRPr="00E136CC">
        <w:rPr>
          <w:rFonts w:ascii="Times New Roman" w:eastAsia="Calibri" w:hAnsi="Times New Roman" w:cs="Times New Roman"/>
          <w:b/>
          <w:sz w:val="24"/>
          <w:szCs w:val="24"/>
          <w:vertAlign w:val="superscript"/>
        </w:rPr>
        <w:footnoteReference w:id="208"/>
      </w:r>
      <w:r w:rsidRPr="00E136CC">
        <w:rPr>
          <w:rFonts w:ascii="Times New Roman" w:eastAsia="Calibri" w:hAnsi="Times New Roman" w:cs="Times New Roman"/>
          <w:b/>
          <w:sz w:val="24"/>
          <w:szCs w:val="24"/>
          <w:vertAlign w:val="superscript"/>
        </w:rPr>
        <w:t xml:space="preserve"> </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209"/>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от____ _________ 20____ г. № _____</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sz w:val="24"/>
          <w:szCs w:val="24"/>
        </w:rPr>
        <w:t>ОБЯЗАТЕЛЬСТВО</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sz w:val="24"/>
          <w:szCs w:val="24"/>
        </w:rPr>
        <w:t>о соблюдении требований кибербезопасности в ПАО Сбербанк</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p>
    <w:p w:rsidR="00E136CC" w:rsidRPr="00E136CC" w:rsidRDefault="00E136CC" w:rsidP="00E136CC">
      <w:pPr>
        <w:shd w:val="clear" w:color="auto" w:fill="FFFFFF"/>
        <w:tabs>
          <w:tab w:val="left" w:pos="851"/>
          <w:tab w:val="left" w:pos="1134"/>
        </w:tab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bCs/>
          <w:sz w:val="24"/>
          <w:szCs w:val="24"/>
        </w:rPr>
        <w:t>Я</w:t>
      </w:r>
      <w:r w:rsidRPr="00E136CC">
        <w:rPr>
          <w:rFonts w:ascii="Times New Roman" w:eastAsia="Calibri" w:hAnsi="Times New Roman" w:cs="Times New Roman"/>
          <w:bCs/>
          <w:sz w:val="24"/>
          <w:szCs w:val="24"/>
        </w:rPr>
        <w:t>, ______________________________________________________________, являясь работником</w:t>
      </w:r>
      <w:r w:rsidRPr="00E136CC">
        <w:rPr>
          <w:rFonts w:ascii="Times New Roman" w:eastAsia="Calibri" w:hAnsi="Times New Roman" w:cs="Times New Roman"/>
          <w:bCs/>
          <w:sz w:val="24"/>
          <w:szCs w:val="24"/>
          <w:vertAlign w:val="superscript"/>
        </w:rPr>
        <w:footnoteReference w:id="210"/>
      </w:r>
      <w:r w:rsidRPr="00E136CC">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E136CC" w:rsidRPr="00E136CC" w:rsidRDefault="00E136CC" w:rsidP="00E136CC">
      <w:pPr>
        <w:shd w:val="clear" w:color="auto" w:fill="FFFFFF"/>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E136CC">
        <w:rPr>
          <w:rFonts w:ascii="Times New Roman" w:eastAsia="Calibri" w:hAnsi="Times New Roman" w:cs="Times New Roman"/>
          <w:bCs/>
          <w:sz w:val="24"/>
          <w:szCs w:val="24"/>
          <w:lang w:val="en-US"/>
        </w:rPr>
        <w:t>USB</w:t>
      </w:r>
      <w:r w:rsidRPr="00E136CC">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rPr>
      </w:pPr>
      <w:r w:rsidRPr="00E136CC">
        <w:rPr>
          <w:rFonts w:ascii="Times New Roman" w:eastAsia="Calibri" w:hAnsi="Times New Roman" w:cs="Times New Roman"/>
          <w:sz w:val="24"/>
        </w:rPr>
        <w:t>5. В случае, если для выполнения Работ/оказания Услуг мне предоставлен доступ к конфиденциальной информации, обязуюсь:</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 5.2. Не разглашать</w:t>
      </w:r>
      <w:r w:rsidRPr="00E136CC">
        <w:rPr>
          <w:rFonts w:ascii="Times New Roman" w:eastAsia="Calibri" w:hAnsi="Times New Roman" w:cs="Times New Roman"/>
          <w:sz w:val="24"/>
          <w:szCs w:val="24"/>
          <w:vertAlign w:val="superscript"/>
        </w:rPr>
        <w:footnoteReference w:id="211"/>
      </w:r>
      <w:r w:rsidRPr="00E136CC">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E136CC" w:rsidRPr="00E136CC" w:rsidRDefault="00E136CC" w:rsidP="00E136CC">
      <w:pPr>
        <w:shd w:val="clear" w:color="auto" w:fill="FFFFFF"/>
        <w:tabs>
          <w:tab w:val="left" w:pos="0"/>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E136CC" w:rsidRPr="00E136CC" w:rsidRDefault="00E136CC" w:rsidP="00E136CC">
      <w:pPr>
        <w:shd w:val="clear" w:color="auto" w:fill="FFFFFF"/>
        <w:spacing w:after="0" w:line="240" w:lineRule="auto"/>
        <w:jc w:val="both"/>
        <w:rPr>
          <w:rFonts w:ascii="Times New Roman" w:eastAsia="Calibri" w:hAnsi="Times New Roman" w:cs="Times New Roman"/>
        </w:rPr>
      </w:pPr>
      <w:r w:rsidRPr="00E136CC">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E136CC" w:rsidRPr="00E136CC" w:rsidRDefault="00E136CC" w:rsidP="00E136CC">
      <w:pPr>
        <w:shd w:val="clear" w:color="auto" w:fill="FFFFFF"/>
        <w:tabs>
          <w:tab w:val="left" w:pos="426"/>
        </w:tabs>
        <w:autoSpaceDE w:val="0"/>
        <w:autoSpaceDN w:val="0"/>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E136CC" w:rsidRPr="00E136CC" w:rsidRDefault="00E136CC" w:rsidP="00E136CC">
      <w:pPr>
        <w:shd w:val="clear" w:color="auto" w:fill="FFFFFF"/>
        <w:tabs>
          <w:tab w:val="left" w:pos="426"/>
          <w:tab w:val="num" w:pos="1068"/>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незаконного получения конфиденциальной информации Банка, </w:t>
      </w:r>
    </w:p>
    <w:p w:rsidR="00E136CC" w:rsidRPr="00E136CC" w:rsidRDefault="00E136CC" w:rsidP="00E136CC">
      <w:pPr>
        <w:numPr>
          <w:ilvl w:val="0"/>
          <w:numId w:val="30"/>
        </w:numPr>
        <w:shd w:val="clear" w:color="auto" w:fill="FFFFFF"/>
        <w:tabs>
          <w:tab w:val="left" w:pos="426"/>
          <w:tab w:val="num" w:pos="1068"/>
        </w:tabs>
        <w:spacing w:after="0" w:line="240" w:lineRule="auto"/>
        <w:ind w:left="0" w:firstLine="0"/>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несанкционированного доступа на территорию Банка;</w:t>
      </w:r>
    </w:p>
    <w:p w:rsidR="00E136CC" w:rsidRPr="00E136CC" w:rsidRDefault="00E136CC" w:rsidP="00E136CC">
      <w:pPr>
        <w:shd w:val="clear" w:color="auto" w:fill="FFFFFF"/>
        <w:tabs>
          <w:tab w:val="left" w:pos="426"/>
          <w:tab w:val="num" w:pos="1068"/>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несанкционированного доступа к СВТ или АС Банка.</w:t>
      </w:r>
    </w:p>
    <w:p w:rsidR="00E136CC" w:rsidRPr="00E136CC" w:rsidRDefault="00E136CC" w:rsidP="00E136CC">
      <w:pPr>
        <w:shd w:val="clear" w:color="auto" w:fill="FFFFFF"/>
        <w:spacing w:after="0" w:line="240" w:lineRule="auto"/>
        <w:jc w:val="both"/>
        <w:rPr>
          <w:rFonts w:ascii="Times New Roman" w:eastAsia="Calibri" w:hAnsi="Times New Roman" w:cs="Times New Roman"/>
          <w:b/>
          <w:bCs/>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bCs/>
          <w:sz w:val="24"/>
          <w:szCs w:val="24"/>
        </w:rPr>
        <w:t>Я предупрежден(а)</w:t>
      </w:r>
      <w:r w:rsidRPr="00E136CC">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Я предупрежден(а)</w:t>
      </w:r>
      <w:r w:rsidRPr="00E136CC">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Я понимаю</w:t>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E136CC">
        <w:rPr>
          <w:rFonts w:ascii="Times New Roman" w:eastAsia="Calibri"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в т.ч. в судебном порядке.</w:t>
      </w:r>
    </w:p>
    <w:p w:rsidR="00E136CC" w:rsidRPr="00E136CC" w:rsidRDefault="00E136CC" w:rsidP="00E136CC">
      <w:pPr>
        <w:widowControl w:val="0"/>
        <w:shd w:val="clear" w:color="auto" w:fill="FFFFFF"/>
        <w:tabs>
          <w:tab w:val="left" w:pos="851"/>
        </w:tabs>
        <w:suppressAutoHyphen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sz w:val="24"/>
          <w:szCs w:val="24"/>
        </w:rPr>
        <w:t>Я осведомлен,</w:t>
      </w:r>
      <w:r w:rsidRPr="00E136CC">
        <w:rPr>
          <w:rFonts w:ascii="Times New Roman" w:eastAsia="Calibri"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E136CC" w:rsidRPr="00E136CC" w:rsidRDefault="00E136CC" w:rsidP="00E136CC">
      <w:pPr>
        <w:shd w:val="clear" w:color="auto" w:fill="FFFFFF"/>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sz w:val="24"/>
          <w:szCs w:val="24"/>
        </w:rPr>
        <w:t>Я понимаю</w:t>
      </w:r>
      <w:r w:rsidRPr="00E136CC">
        <w:rPr>
          <w:rFonts w:ascii="Times New Roman" w:eastAsia="Calibri" w:hAnsi="Times New Roman" w:cs="Times New Roman"/>
          <w:bCs/>
          <w:sz w:val="24"/>
          <w:szCs w:val="24"/>
        </w:rPr>
        <w:t>, что в случае нарушения требований настоящего Обязательства, ко мне могут быть применены вышеперечисленные меры.</w:t>
      </w:r>
    </w:p>
    <w:p w:rsidR="00E136CC" w:rsidRPr="00E136CC" w:rsidRDefault="00E136CC" w:rsidP="00E136CC">
      <w:pPr>
        <w:shd w:val="clear" w:color="auto" w:fill="FFFFFF"/>
        <w:spacing w:after="0" w:line="240" w:lineRule="auto"/>
        <w:jc w:val="both"/>
        <w:rPr>
          <w:rFonts w:ascii="Times New Roman" w:eastAsia="Calibri" w:hAnsi="Times New Roman" w:cs="Times New Roman"/>
          <w:bCs/>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«____» _______________20___г.              ____________________/____________________</w:t>
      </w:r>
    </w:p>
    <w:p w:rsidR="00E136CC" w:rsidRPr="00E136CC" w:rsidRDefault="00E136CC" w:rsidP="00E136CC">
      <w:pPr>
        <w:shd w:val="clear" w:color="auto" w:fill="FFFFFF"/>
        <w:spacing w:after="0" w:line="20" w:lineRule="atLeast"/>
        <w:jc w:val="both"/>
        <w:rPr>
          <w:rFonts w:ascii="Times New Roman" w:eastAsia="Calibri" w:hAnsi="Times New Roman" w:cs="Times New Roman"/>
          <w:i/>
          <w:sz w:val="24"/>
          <w:szCs w:val="24"/>
        </w:rPr>
      </w:pPr>
      <w:r w:rsidRPr="00E136CC">
        <w:rPr>
          <w:rFonts w:ascii="Times New Roman" w:eastAsia="Calibri" w:hAnsi="Times New Roman" w:cs="Times New Roman"/>
          <w:bCs/>
          <w:i/>
          <w:sz w:val="24"/>
          <w:szCs w:val="24"/>
        </w:rPr>
        <w:t>Подпись                                                 ФИО</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_____________________________________________________________________________</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Форма согласована, подписи Сторон:</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0"/>
      </w:tblGrid>
      <w:tr w:rsidR="00E136CC" w:rsidRPr="00E136CC" w:rsidTr="000E6225">
        <w:trPr>
          <w:jc w:val="center"/>
        </w:trPr>
        <w:tc>
          <w:tcPr>
            <w:tcW w:w="5069" w:type="dxa"/>
            <w:tcMar>
              <w:top w:w="0" w:type="dxa"/>
              <w:left w:w="108" w:type="dxa"/>
              <w:bottom w:w="0" w:type="dxa"/>
              <w:right w:w="108" w:type="dxa"/>
            </w:tcMar>
          </w:tcPr>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От Арендатора</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 xml:space="preserve">____________  </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 xml:space="preserve">От Арендодателя </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 xml:space="preserve">___________  </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М.П.</w:t>
            </w:r>
          </w:p>
        </w:tc>
      </w:tr>
    </w:tbl>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rPr>
      </w:pP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Приложение № 7 (ВАРИАНТ № 2)</w:t>
      </w:r>
      <w:r w:rsidRPr="00E136CC">
        <w:rPr>
          <w:rFonts w:ascii="Times New Roman" w:eastAsia="Calibri" w:hAnsi="Times New Roman" w:cs="Times New Roman"/>
          <w:b/>
          <w:sz w:val="24"/>
          <w:szCs w:val="24"/>
          <w:vertAlign w:val="superscript"/>
        </w:rPr>
        <w:footnoteReference w:id="212"/>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bCs/>
          <w:sz w:val="24"/>
          <w:szCs w:val="24"/>
        </w:rPr>
      </w:pPr>
      <w:r w:rsidRPr="00E136CC">
        <w:rPr>
          <w:rFonts w:ascii="Times New Roman" w:eastAsia="Times New Roman" w:hAnsi="Times New Roman" w:cs="Times New Roman"/>
          <w:sz w:val="24"/>
          <w:szCs w:val="24"/>
        </w:rPr>
        <w:lastRenderedPageBreak/>
        <w:t xml:space="preserve">к Договору </w:t>
      </w:r>
      <w:r w:rsidRPr="00E136CC">
        <w:rPr>
          <w:rFonts w:ascii="Times New Roman" w:eastAsia="Times New Roman"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213"/>
      </w:r>
      <w:r w:rsidRPr="00E136CC">
        <w:rPr>
          <w:rFonts w:ascii="Times New Roman" w:eastAsia="Times New Roman" w:hAnsi="Times New Roman" w:cs="Times New Roman"/>
          <w:bCs/>
          <w:sz w:val="24"/>
          <w:szCs w:val="24"/>
        </w:rPr>
        <w:t xml:space="preserve"> аренды недвижимого имущества</w:t>
      </w:r>
    </w:p>
    <w:p w:rsidR="00E136CC" w:rsidRPr="00E136CC" w:rsidRDefault="00E136CC" w:rsidP="00E136CC">
      <w:pPr>
        <w:shd w:val="clear" w:color="auto" w:fill="FFFFFF"/>
        <w:snapToGrid w:val="0"/>
        <w:spacing w:after="0" w:line="240" w:lineRule="auto"/>
        <w:contextualSpacing/>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rPr>
        <w:t>от _____ ________ 20____г. № _____</w:t>
      </w:r>
    </w:p>
    <w:p w:rsidR="00E136CC" w:rsidRPr="00E136CC" w:rsidRDefault="00E136CC" w:rsidP="00E136CC">
      <w:pPr>
        <w:shd w:val="clear" w:color="auto" w:fill="FFFFFF"/>
        <w:spacing w:after="0" w:line="20" w:lineRule="atLeast"/>
        <w:jc w:val="both"/>
        <w:rPr>
          <w:rFonts w:ascii="Times New Roman" w:eastAsia="Calibri" w:hAnsi="Times New Roman" w:cs="Times New Roman"/>
          <w:b/>
          <w:sz w:val="24"/>
          <w:szCs w:val="24"/>
        </w:rPr>
      </w:pPr>
    </w:p>
    <w:p w:rsidR="00E136CC" w:rsidRPr="00E136CC" w:rsidRDefault="00E136CC" w:rsidP="00E136CC">
      <w:pPr>
        <w:shd w:val="clear" w:color="auto" w:fill="FFFFFF"/>
        <w:spacing w:after="20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Положение о соблюдении требований кибербезопасности ПАО Сбербанк</w:t>
      </w:r>
    </w:p>
    <w:p w:rsidR="00E136CC" w:rsidRPr="00E136CC" w:rsidRDefault="00E136CC" w:rsidP="00E136CC">
      <w:pPr>
        <w:widowControl w:val="0"/>
        <w:shd w:val="clear" w:color="auto" w:fill="FFFFFF"/>
        <w:autoSpaceDN w:val="0"/>
        <w:spacing w:after="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ТЕРМИНЫ И ОПРЕДЕЛЕНИЯ</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Значимый инцидент кибербезопасности</w:t>
      </w:r>
      <w:r w:rsidRPr="00E136CC">
        <w:rPr>
          <w:rFonts w:ascii="Times New Roman" w:eastAsia="Calibri" w:hAnsi="Times New Roman" w:cs="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E136CC" w:rsidDel="004D532C">
        <w:rPr>
          <w:rFonts w:ascii="Times New Roman" w:eastAsia="Calibri" w:hAnsi="Times New Roman" w:cs="Times New Roman"/>
          <w:bCs/>
        </w:rPr>
        <w:t xml:space="preserve"> </w:t>
      </w:r>
      <w:r w:rsidRPr="00E136CC">
        <w:rPr>
          <w:rFonts w:ascii="Times New Roman" w:eastAsia="Calibri" w:hAnsi="Times New Roman" w:cs="Times New Roman"/>
          <w:bCs/>
        </w:rPr>
        <w:t>Автоматизированной системы (АС) (для АС Банка категорий «Misson Critical» или «Business Critical»);</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несанкционированное создание, изменение, удаление, блокировка данных, несущее риски для Банка.</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число Значимых инцидентов кибербезопасности включаются инциденты, несущие риски потери конфиденциальности, целостности, доступности информации, в том числе:</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атаки, направленные на инфраструктуру или сервисы Банка;</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воздействие вредоносного программного обеспечения (ПО);</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эксплуатация уязвимости;</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несанкционированное создание или блокировка учетных записей;</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rPr>
      </w:pPr>
      <w:r w:rsidRPr="00E136CC">
        <w:rPr>
          <w:rFonts w:ascii="Times New Roman" w:eastAsia="Calibri" w:hAnsi="Times New Roman" w:cs="Times New Roman"/>
          <w:bCs/>
        </w:rPr>
        <w:t>выявленные признаки и попытки несанкционированного доступа.</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ИТ-инфраструктура</w:t>
      </w:r>
      <w:r w:rsidRPr="00E136CC">
        <w:rPr>
          <w:rFonts w:ascii="Times New Roman" w:eastAsia="Calibri" w:hAnsi="Times New Roman" w:cs="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sz w:val="24"/>
          <w:szCs w:val="24"/>
        </w:rPr>
        <w:t xml:space="preserve">Оборудование </w:t>
      </w:r>
      <w:r w:rsidRPr="00E136CC">
        <w:rPr>
          <w:rFonts w:ascii="Times New Roman" w:eastAsia="Calibri" w:hAnsi="Times New Roman" w:cs="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Кибербезопасность (КБ)</w:t>
      </w:r>
      <w:r w:rsidRPr="00E136CC">
        <w:rPr>
          <w:rFonts w:ascii="Times New Roman" w:eastAsia="Calibri" w:hAnsi="Times New Roman" w:cs="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E136CC" w:rsidRPr="00E136CC" w:rsidRDefault="00E136CC" w:rsidP="00E136CC">
      <w:pPr>
        <w:widowControl w:val="0"/>
        <w:shd w:val="clear" w:color="auto" w:fill="FFFFFF"/>
        <w:tabs>
          <w:tab w:val="left" w:pos="0"/>
        </w:tabs>
        <w:autoSpaceDN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Киберпространство</w:t>
      </w:r>
      <w:r w:rsidRPr="00E136CC">
        <w:rPr>
          <w:rFonts w:ascii="Times New Roman" w:eastAsia="Calibri" w:hAnsi="Times New Roman" w:cs="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ЛВС</w:t>
      </w:r>
      <w:r w:rsidRPr="00E136CC">
        <w:rPr>
          <w:rFonts w:ascii="Times New Roman" w:eastAsia="Calibri" w:hAnsi="Times New Roman" w:cs="Times New Roman"/>
          <w:sz w:val="24"/>
          <w:szCs w:val="24"/>
        </w:rPr>
        <w:t xml:space="preserve"> – локальная вычислительная сеть.</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Подключение</w:t>
      </w:r>
      <w:r w:rsidRPr="00E136CC">
        <w:rPr>
          <w:rFonts w:ascii="Times New Roman" w:eastAsia="Calibri" w:hAnsi="Times New Roman" w:cs="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E136CC" w:rsidRPr="00E136CC" w:rsidRDefault="00E136CC" w:rsidP="00E136CC">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СВТ</w:t>
      </w:r>
      <w:r w:rsidRPr="00E136CC">
        <w:rPr>
          <w:rFonts w:ascii="Times New Roman" w:eastAsia="Calibri" w:hAnsi="Times New Roman" w:cs="Times New Roman"/>
          <w:sz w:val="24"/>
          <w:szCs w:val="24"/>
        </w:rPr>
        <w:t xml:space="preserve"> – средства вычислительной техники</w:t>
      </w:r>
      <w:r w:rsidRPr="00E136CC">
        <w:rPr>
          <w:rFonts w:ascii="Times New Roman" w:eastAsia="Calibri" w:hAnsi="Times New Roman" w:cs="Times New Roman"/>
          <w:b/>
          <w:sz w:val="24"/>
          <w:szCs w:val="24"/>
        </w:rPr>
        <w:t>.</w:t>
      </w:r>
    </w:p>
    <w:p w:rsidR="00E136CC" w:rsidRPr="00E136CC" w:rsidRDefault="00E136CC" w:rsidP="00E136CC">
      <w:pPr>
        <w:widowControl w:val="0"/>
        <w:shd w:val="clear" w:color="auto" w:fill="FFFFFF"/>
        <w:tabs>
          <w:tab w:val="left" w:pos="0"/>
        </w:tabs>
        <w:autoSpaceDN w:val="0"/>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Угроза</w:t>
      </w:r>
      <w:r w:rsidRPr="00E136CC">
        <w:rPr>
          <w:rFonts w:ascii="Times New Roman" w:eastAsia="Calibri" w:hAnsi="Times New Roman" w:cs="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E136CC" w:rsidRPr="00E136CC" w:rsidRDefault="00E136CC" w:rsidP="00E136CC">
      <w:pPr>
        <w:widowControl w:val="0"/>
        <w:shd w:val="clear" w:color="auto" w:fill="FFFFFF"/>
        <w:tabs>
          <w:tab w:val="left" w:pos="0"/>
        </w:tabs>
        <w:autoSpaceDN w:val="0"/>
        <w:spacing w:after="0" w:line="240" w:lineRule="auto"/>
        <w:jc w:val="both"/>
        <w:rPr>
          <w:rFonts w:ascii="Times New Roman" w:eastAsia="Calibri" w:hAnsi="Times New Roman" w:cs="Times New Roman"/>
          <w:b/>
          <w:sz w:val="24"/>
          <w:szCs w:val="24"/>
        </w:rPr>
      </w:pPr>
    </w:p>
    <w:p w:rsidR="00E136CC" w:rsidRPr="00E136CC" w:rsidRDefault="00E136CC" w:rsidP="00E136CC">
      <w:pPr>
        <w:widowControl w:val="0"/>
        <w:shd w:val="clear" w:color="auto" w:fill="FFFFFF"/>
        <w:tabs>
          <w:tab w:val="left" w:pos="0"/>
        </w:tabs>
        <w:autoSpaceDN w:val="0"/>
        <w:spacing w:after="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ОБЩИЕ ПОЛОЖЕНИЯ</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b/>
          <w:sz w:val="24"/>
          <w:szCs w:val="24"/>
        </w:rPr>
      </w:pPr>
    </w:p>
    <w:p w:rsidR="00E136CC" w:rsidRPr="00E136CC" w:rsidRDefault="00E136CC" w:rsidP="00E136CC">
      <w:pPr>
        <w:widowControl w:val="0"/>
        <w:shd w:val="clear" w:color="auto" w:fill="FFFFFF"/>
        <w:tabs>
          <w:tab w:val="left" w:pos="0"/>
        </w:tabs>
        <w:spacing w:after="12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Реализуя принятые ПАО Сбербанк (далее – «</w:t>
      </w:r>
      <w:r w:rsidRPr="00E136CC">
        <w:rPr>
          <w:rFonts w:ascii="Times New Roman" w:eastAsia="Calibri" w:hAnsi="Times New Roman" w:cs="Times New Roman"/>
          <w:b/>
          <w:sz w:val="24"/>
          <w:szCs w:val="24"/>
        </w:rPr>
        <w:t>Банк</w:t>
      </w:r>
      <w:r w:rsidRPr="00E136CC">
        <w:rPr>
          <w:rFonts w:ascii="Times New Roman" w:eastAsia="Calibri" w:hAnsi="Times New Roman" w:cs="Times New Roman"/>
          <w:sz w:val="24"/>
          <w:szCs w:val="24"/>
        </w:rPr>
        <w:t>», «</w:t>
      </w:r>
      <w:r w:rsidRPr="00E136CC">
        <w:rPr>
          <w:rFonts w:ascii="Times New Roman" w:eastAsia="Calibri" w:hAnsi="Times New Roman" w:cs="Times New Roman"/>
          <w:b/>
          <w:sz w:val="24"/>
          <w:szCs w:val="24"/>
        </w:rPr>
        <w:t>Арендодатель</w:t>
      </w:r>
      <w:r w:rsidRPr="00E136CC">
        <w:rPr>
          <w:rFonts w:ascii="Times New Roman" w:eastAsia="Calibri" w:hAnsi="Times New Roman" w:cs="Times New Roman"/>
          <w:sz w:val="24"/>
          <w:szCs w:val="24"/>
        </w:rPr>
        <w:t>») политики о соблюдении требований кибербезопасности, __________ (далее – «</w:t>
      </w:r>
      <w:r w:rsidRPr="00E136CC">
        <w:rPr>
          <w:rFonts w:ascii="Times New Roman" w:eastAsia="Calibri" w:hAnsi="Times New Roman" w:cs="Times New Roman"/>
          <w:b/>
          <w:sz w:val="24"/>
          <w:szCs w:val="24"/>
        </w:rPr>
        <w:t>Арендатор</w:t>
      </w:r>
      <w:r w:rsidRPr="00E136CC">
        <w:rPr>
          <w:rFonts w:ascii="Times New Roman" w:eastAsia="Calibri" w:hAnsi="Times New Roman" w:cs="Times New Roman"/>
          <w:sz w:val="24"/>
          <w:szCs w:val="24"/>
        </w:rPr>
        <w:t xml:space="preserve">») гарантирует соблюдение в </w:t>
      </w:r>
      <w:r w:rsidRPr="00E136CC">
        <w:rPr>
          <w:rFonts w:ascii="Times New Roman" w:eastAsia="Calibri" w:hAnsi="Times New Roman" w:cs="Times New Roman"/>
          <w:sz w:val="24"/>
          <w:szCs w:val="24"/>
        </w:rPr>
        <w:lastRenderedPageBreak/>
        <w:t xml:space="preserve">рамках исполнения заключенного договора с Банком (далее – </w:t>
      </w:r>
      <w:r w:rsidRPr="00E136CC">
        <w:rPr>
          <w:rFonts w:ascii="Times New Roman" w:eastAsia="Calibri" w:hAnsi="Times New Roman" w:cs="Times New Roman"/>
          <w:b/>
          <w:sz w:val="24"/>
          <w:szCs w:val="24"/>
        </w:rPr>
        <w:t>«Договор»</w:t>
      </w:r>
      <w:r w:rsidRPr="00E136CC">
        <w:rPr>
          <w:rFonts w:ascii="Times New Roman" w:eastAsia="Calibri" w:hAnsi="Times New Roman" w:cs="Times New Roman"/>
          <w:sz w:val="24"/>
          <w:szCs w:val="24"/>
        </w:rPr>
        <w:t>), в том числе при установлении, изменении, расторжении договорных отношений, следующих положений:</w:t>
      </w:r>
    </w:p>
    <w:p w:rsidR="00E136CC" w:rsidRPr="00E136CC" w:rsidRDefault="00E136CC" w:rsidP="00E136CC">
      <w:pPr>
        <w:widowControl w:val="0"/>
        <w:shd w:val="clear" w:color="auto" w:fill="FFFFFF"/>
        <w:tabs>
          <w:tab w:val="left" w:pos="709"/>
        </w:tabs>
        <w:autoSpaceDN w:val="0"/>
        <w:spacing w:after="12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1. Стороны согласовали следующие условия:</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до начала исполнения Договора Арендатор обязан заключить или иметь действующее соглашение о неразглашении конфиденциальной информации</w:t>
      </w:r>
      <w:r w:rsidRPr="00E136CC">
        <w:rPr>
          <w:rFonts w:ascii="Times New Roman" w:eastAsia="Calibri" w:hAnsi="Times New Roman" w:cs="Times New Roman"/>
          <w:sz w:val="24"/>
          <w:szCs w:val="24"/>
          <w:vertAlign w:val="superscript"/>
        </w:rPr>
        <w:footnoteReference w:id="214"/>
      </w:r>
      <w:r w:rsidRPr="00E136CC">
        <w:rPr>
          <w:rFonts w:ascii="Times New Roman" w:eastAsia="Calibri" w:hAnsi="Times New Roman" w:cs="Times New Roman"/>
          <w:bCs/>
          <w:sz w:val="24"/>
          <w:szCs w:val="24"/>
        </w:rPr>
        <w:t>;</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 ходе исполнения Договора запрещается подключение любого оборудования Арендатора к ИТ-инфраструктуре Банка;</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допуск работников Арендатора к автоматизированным системам, Оборудованию, СВТ Банка запрещен; </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доступ в помещения (на объекты, территорию) Банка производится после подписания работниками Арендатора «Обязательства о соблюдении требований кибербезопасности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кибербезопасности ПАО Сбербанк в течение 3 (трех) рабочих дней с даты получения соответствующего требования. Арендатор несет ответственность за действия своих работников в помещениях Банка в полном объеме.</w:t>
      </w:r>
    </w:p>
    <w:p w:rsidR="00E136CC" w:rsidRPr="00E136CC" w:rsidRDefault="00E136CC" w:rsidP="00E136CC">
      <w:pPr>
        <w:widowControl w:val="0"/>
        <w:shd w:val="clear" w:color="auto" w:fill="FFFFFF"/>
        <w:autoSpaceDN w:val="0"/>
        <w:spacing w:after="0" w:line="240" w:lineRule="auto"/>
        <w:jc w:val="both"/>
        <w:rPr>
          <w:rFonts w:ascii="Times New Roman" w:eastAsia="Calibri" w:hAnsi="Times New Roman" w:cs="Times New Roman"/>
          <w:bCs/>
          <w:sz w:val="10"/>
          <w:szCs w:val="10"/>
        </w:rPr>
      </w:pPr>
    </w:p>
    <w:p w:rsidR="00E136CC" w:rsidRPr="00E136CC" w:rsidRDefault="00E136CC" w:rsidP="00E136CC">
      <w:pPr>
        <w:widowControl w:val="0"/>
        <w:shd w:val="clear" w:color="auto" w:fill="FFFFFF"/>
        <w:tabs>
          <w:tab w:val="left" w:pos="284"/>
        </w:tabs>
        <w:autoSpaceDN w:val="0"/>
        <w:spacing w:after="120" w:line="240" w:lineRule="auto"/>
        <w:jc w:val="both"/>
        <w:rPr>
          <w:rFonts w:ascii="Times New Roman" w:eastAsia="Times New Roman" w:hAnsi="Times New Roman" w:cs="Times New Roman"/>
          <w:sz w:val="24"/>
          <w:szCs w:val="24"/>
          <w:lang w:eastAsia="ru-RU"/>
        </w:rPr>
      </w:pPr>
      <w:r w:rsidRPr="00E136CC">
        <w:rPr>
          <w:rFonts w:ascii="Times New Roman" w:eastAsia="Times New Roman" w:hAnsi="Times New Roman" w:cs="Times New Roman"/>
          <w:sz w:val="24"/>
          <w:szCs w:val="24"/>
          <w:lang w:eastAsia="ru-RU"/>
        </w:rPr>
        <w:t>2. В случае нарушения Арендатором требований Положения, Обязательства</w:t>
      </w:r>
      <w:r w:rsidRPr="00E136CC">
        <w:rPr>
          <w:rFonts w:ascii="Times New Roman" w:eastAsia="Calibri" w:hAnsi="Times New Roman" w:cs="Times New Roman"/>
          <w:sz w:val="24"/>
          <w:szCs w:val="24"/>
        </w:rPr>
        <w:t xml:space="preserve"> о соблюдении требований кибербезопасности в ПАО Сбербанк,</w:t>
      </w:r>
      <w:r w:rsidRPr="00E136CC">
        <w:rPr>
          <w:rFonts w:ascii="Times New Roman" w:eastAsia="Times New Roman" w:hAnsi="Times New Roman" w:cs="Times New Roman"/>
          <w:sz w:val="24"/>
          <w:szCs w:val="24"/>
          <w:lang w:eastAsia="ru-RU"/>
        </w:rPr>
        <w:t xml:space="preserve"> Банк вправе отказать </w:t>
      </w:r>
      <w:r w:rsidRPr="00E136CC">
        <w:rPr>
          <w:rFonts w:ascii="Times New Roman" w:eastAsia="Calibri" w:hAnsi="Times New Roman" w:cs="Times New Roman"/>
          <w:bCs/>
          <w:sz w:val="24"/>
          <w:szCs w:val="24"/>
        </w:rPr>
        <w:t>Арендатору</w:t>
      </w:r>
      <w:r w:rsidRPr="00E136CC">
        <w:rPr>
          <w:rFonts w:ascii="Times New Roman" w:eastAsia="Times New Roman" w:hAnsi="Times New Roman" w:cs="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E136CC">
        <w:rPr>
          <w:rFonts w:ascii="Times New Roman" w:eastAsia="Calibri" w:hAnsi="Times New Roman" w:cs="Times New Roman"/>
          <w:bCs/>
          <w:sz w:val="24"/>
          <w:szCs w:val="24"/>
        </w:rPr>
        <w:t>Арендатор</w:t>
      </w:r>
      <w:r w:rsidRPr="00E136CC">
        <w:rPr>
          <w:rFonts w:ascii="Times New Roman" w:eastAsia="Times New Roman" w:hAnsi="Times New Roman" w:cs="Times New Roman"/>
          <w:sz w:val="24"/>
          <w:szCs w:val="24"/>
          <w:lang w:eastAsia="ru-RU"/>
        </w:rPr>
        <w:t xml:space="preserve">у, путём направления </w:t>
      </w:r>
      <w:r w:rsidRPr="00E136CC">
        <w:rPr>
          <w:rFonts w:ascii="Times New Roman" w:eastAsia="Calibri" w:hAnsi="Times New Roman" w:cs="Times New Roman"/>
          <w:bCs/>
          <w:sz w:val="24"/>
          <w:szCs w:val="24"/>
        </w:rPr>
        <w:t>Арендатор</w:t>
      </w:r>
      <w:r w:rsidRPr="00E136CC">
        <w:rPr>
          <w:rFonts w:ascii="Times New Roman" w:eastAsia="Times New Roman" w:hAnsi="Times New Roman" w:cs="Times New Roman"/>
          <w:sz w:val="24"/>
          <w:szCs w:val="24"/>
          <w:lang w:eastAsia="ru-RU"/>
        </w:rPr>
        <w:t>у соответствующего уведомления не менее чем за 5 (пять) рабочих дней до момента прекращения Договора</w:t>
      </w:r>
      <w:r w:rsidRPr="00E136CC">
        <w:rPr>
          <w:rFonts w:ascii="Times New Roman" w:eastAsia="Calibri" w:hAnsi="Times New Roman" w:cs="Times New Roman"/>
          <w:sz w:val="24"/>
          <w:szCs w:val="24"/>
          <w:vertAlign w:val="superscript"/>
          <w:lang w:eastAsia="ru-RU"/>
        </w:rPr>
        <w:footnoteReference w:id="215"/>
      </w:r>
      <w:r w:rsidRPr="00E136CC">
        <w:rPr>
          <w:rFonts w:ascii="Times New Roman" w:eastAsia="Times New Roman" w:hAnsi="Times New Roman" w:cs="Times New Roman"/>
          <w:sz w:val="24"/>
          <w:szCs w:val="24"/>
          <w:lang w:eastAsia="ru-RU"/>
        </w:rPr>
        <w:t>.</w:t>
      </w:r>
    </w:p>
    <w:p w:rsidR="00E136CC" w:rsidRPr="00E136CC" w:rsidRDefault="00E136CC" w:rsidP="00E136CC">
      <w:pPr>
        <w:widowControl w:val="0"/>
        <w:shd w:val="clear" w:color="auto" w:fill="FFFFFF"/>
        <w:tabs>
          <w:tab w:val="left" w:pos="709"/>
        </w:tabs>
        <w:autoSpaceDN w:val="0"/>
        <w:spacing w:after="120" w:line="240" w:lineRule="auto"/>
        <w:jc w:val="both"/>
        <w:rPr>
          <w:rFonts w:ascii="Times New Roman" w:eastAsia="Calibri" w:hAnsi="Times New Roman" w:cs="Times New Roman"/>
          <w:sz w:val="24"/>
          <w:szCs w:val="24"/>
        </w:rPr>
      </w:pPr>
      <w:r w:rsidRPr="00E136CC">
        <w:rPr>
          <w:rFonts w:ascii="Times New Roman" w:eastAsia="Times New Roman" w:hAnsi="Times New Roman" w:cs="Times New Roman"/>
          <w:sz w:val="24"/>
          <w:szCs w:val="24"/>
          <w:lang w:eastAsia="ru-RU"/>
        </w:rPr>
        <w:t>3. </w:t>
      </w:r>
      <w:r w:rsidRPr="00E136CC">
        <w:rPr>
          <w:rFonts w:ascii="Times New Roman" w:eastAsia="Calibri" w:hAnsi="Times New Roman" w:cs="Times New Roman"/>
          <w:bCs/>
          <w:sz w:val="24"/>
          <w:szCs w:val="24"/>
        </w:rPr>
        <w:t>Арендатор</w:t>
      </w:r>
      <w:r w:rsidRPr="00E136CC">
        <w:rPr>
          <w:rFonts w:ascii="Times New Roman" w:eastAsia="Calibri" w:hAnsi="Times New Roman" w:cs="Times New Roman"/>
          <w:sz w:val="24"/>
          <w:szCs w:val="24"/>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rsidR="00E136CC" w:rsidRPr="00E136CC" w:rsidRDefault="00E136CC" w:rsidP="00E136CC">
      <w:pPr>
        <w:widowControl w:val="0"/>
        <w:shd w:val="clear" w:color="auto" w:fill="FFFFFF"/>
        <w:tabs>
          <w:tab w:val="left" w:pos="709"/>
        </w:tabs>
        <w:autoSpaceDN w:val="0"/>
        <w:spacing w:after="12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4. В каждом случае нарушений гарантий, указанных в Положении, </w:t>
      </w:r>
      <w:r w:rsidRPr="00E136CC">
        <w:rPr>
          <w:rFonts w:ascii="Times New Roman" w:eastAsia="Calibri" w:hAnsi="Times New Roman" w:cs="Times New Roman"/>
          <w:bCs/>
          <w:sz w:val="24"/>
          <w:szCs w:val="24"/>
        </w:rPr>
        <w:t>Арендатор</w:t>
      </w:r>
      <w:r w:rsidRPr="00E136CC">
        <w:rPr>
          <w:rFonts w:ascii="Times New Roman" w:eastAsia="Calibri" w:hAnsi="Times New Roman" w:cs="Times New Roman"/>
          <w:sz w:val="24"/>
          <w:szCs w:val="24"/>
        </w:rPr>
        <w:t xml:space="preserve"> выплачивает Банку штрафную неустойку в размере 10 (десять) %</w:t>
      </w:r>
      <w:r w:rsidRPr="00E136CC">
        <w:rPr>
          <w:rFonts w:ascii="Times New Roman" w:eastAsia="Calibri" w:hAnsi="Times New Roman" w:cs="Times New Roman"/>
        </w:rPr>
        <w:t xml:space="preserve"> </w:t>
      </w:r>
      <w:r w:rsidRPr="00E136CC">
        <w:rPr>
          <w:rFonts w:ascii="Times New Roman" w:eastAsia="Calibri" w:hAnsi="Times New Roman" w:cs="Times New Roman"/>
          <w:sz w:val="24"/>
          <w:szCs w:val="24"/>
        </w:rPr>
        <w:t xml:space="preserve">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E136CC">
        <w:rPr>
          <w:rFonts w:ascii="Times New Roman" w:eastAsia="Calibri" w:hAnsi="Times New Roman" w:cs="Times New Roman"/>
          <w:bCs/>
          <w:sz w:val="24"/>
          <w:szCs w:val="24"/>
        </w:rPr>
        <w:t>Арендатор</w:t>
      </w:r>
      <w:r w:rsidRPr="00E136CC">
        <w:rPr>
          <w:rFonts w:ascii="Times New Roman" w:eastAsia="Calibri" w:hAnsi="Times New Roman" w:cs="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5. Арендатор в рамках исполнения обязательств по Договору вправе привлекать третьих лиц с соблюдением следующих условий:</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запрещено подключение Арендатором третьих лиц к ИТ-инфраструктуре Банка и/или предоставление доступа к СВТ и АС Банка;</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Арендатор несет полную ответственность за все действия и/или бездействия привлекаемых ими третьих лиц;</w:t>
      </w:r>
    </w:p>
    <w:p w:rsidR="00E136CC" w:rsidRPr="00E136CC" w:rsidRDefault="00E136CC" w:rsidP="00E136CC">
      <w:pPr>
        <w:widowControl w:val="0"/>
        <w:numPr>
          <w:ilvl w:val="0"/>
          <w:numId w:val="12"/>
        </w:numPr>
        <w:shd w:val="clear" w:color="auto" w:fill="FFFFFF"/>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 рамках исполнения условий Договора, доступ к работе на средствах вычислительной техники и в автоматизированных системах Банка запрещен, доступ третьих лиц на территорию Банка производится после подписания ими «Обязательства о соблюдении требований кибербезопасности в ПАО Сбербанк» (по форме Приложения №1 к Положению).</w:t>
      </w:r>
    </w:p>
    <w:p w:rsidR="00E136CC" w:rsidRPr="00E136CC" w:rsidRDefault="00E136CC" w:rsidP="00E136CC">
      <w:pPr>
        <w:widowControl w:val="0"/>
        <w:shd w:val="clear" w:color="auto" w:fill="FFFFFF"/>
        <w:tabs>
          <w:tab w:val="left" w:pos="709"/>
        </w:tabs>
        <w:autoSpaceDN w:val="0"/>
        <w:spacing w:after="12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xml:space="preserve">6. Арендатор обязан информировать Банк обо всех фактах нарушения требований Положения 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1" w:history="1">
        <w:r w:rsidRPr="00E136CC">
          <w:rPr>
            <w:rFonts w:ascii="Times New Roman" w:eastAsia="Calibri" w:hAnsi="Times New Roman" w:cs="Times New Roman"/>
            <w:sz w:val="24"/>
            <w:szCs w:val="24"/>
          </w:rPr>
          <w:t>ZIT@sberbank.ru</w:t>
        </w:r>
      </w:hyperlink>
      <w:r w:rsidRPr="00E136CC">
        <w:rPr>
          <w:rFonts w:ascii="Times New Roman" w:eastAsia="Calibri" w:hAnsi="Times New Roman" w:cs="Times New Roman"/>
          <w:sz w:val="24"/>
          <w:szCs w:val="24"/>
        </w:rPr>
        <w:t>.</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7. </w:t>
      </w:r>
      <w:r w:rsidRPr="00E136CC">
        <w:rPr>
          <w:rFonts w:ascii="Times New Roman" w:eastAsia="Calibri" w:hAnsi="Times New Roman" w:cs="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E136CC">
        <w:rPr>
          <w:rFonts w:ascii="Times New Roman" w:eastAsia="Calibri" w:hAnsi="Times New Roman" w:cs="Times New Roman"/>
          <w:sz w:val="24"/>
          <w:szCs w:val="24"/>
        </w:rPr>
        <w:t>от размера постоянной части арендной платы за год</w:t>
      </w:r>
      <w:r w:rsidRPr="00E136CC">
        <w:rPr>
          <w:rFonts w:ascii="Times New Roman" w:eastAsia="Calibri" w:hAnsi="Times New Roman" w:cs="Times New Roman"/>
          <w:bCs/>
          <w:sz w:val="24"/>
          <w:szCs w:val="24"/>
        </w:rPr>
        <w:t xml:space="preserve"> за каждый инцидент, а также полностью возместить причиненные ему убытки.</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widowControl w:val="0"/>
        <w:shd w:val="clear" w:color="auto" w:fill="FFFFFF"/>
        <w:tabs>
          <w:tab w:val="left" w:pos="993"/>
        </w:tabs>
        <w:autoSpaceDN w:val="0"/>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Подписи Сторон:</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0"/>
      </w:tblGrid>
      <w:tr w:rsidR="00E136CC" w:rsidRPr="00E136CC" w:rsidTr="000E6225">
        <w:tc>
          <w:tcPr>
            <w:tcW w:w="5069" w:type="dxa"/>
            <w:tcMar>
              <w:top w:w="0" w:type="dxa"/>
              <w:left w:w="108" w:type="dxa"/>
              <w:bottom w:w="0" w:type="dxa"/>
              <w:right w:w="108" w:type="dxa"/>
            </w:tcMar>
          </w:tcPr>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От Арендатора</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____________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М.П.</w:t>
            </w:r>
          </w:p>
        </w:tc>
        <w:tc>
          <w:tcPr>
            <w:tcW w:w="5069" w:type="dxa"/>
            <w:tcMar>
              <w:top w:w="0" w:type="dxa"/>
              <w:left w:w="108" w:type="dxa"/>
              <w:bottom w:w="0" w:type="dxa"/>
              <w:right w:w="108" w:type="dxa"/>
            </w:tcMar>
          </w:tcPr>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От Арендодателя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___________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М.П.</w:t>
            </w:r>
          </w:p>
        </w:tc>
      </w:tr>
    </w:tbl>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sectPr w:rsidR="00E136CC" w:rsidRPr="00E136CC" w:rsidSect="000E6225">
          <w:footerReference w:type="default" r:id="rId12"/>
          <w:footerReference w:type="first" r:id="rId13"/>
          <w:pgSz w:w="11906" w:h="16838"/>
          <w:pgMar w:top="1134" w:right="851" w:bottom="1134" w:left="1276" w:header="709" w:footer="627" w:gutter="0"/>
          <w:cols w:space="708"/>
          <w:titlePg/>
          <w:docGrid w:linePitch="360"/>
        </w:sectPr>
      </w:pPr>
    </w:p>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lastRenderedPageBreak/>
        <w:t>Приложение №1</w:t>
      </w:r>
    </w:p>
    <w:p w:rsidR="00E136CC" w:rsidRPr="00E136CC" w:rsidRDefault="00E136CC" w:rsidP="00E136CC">
      <w:pPr>
        <w:shd w:val="clear" w:color="auto" w:fill="FFFFFF"/>
        <w:spacing w:after="0" w:line="240" w:lineRule="auto"/>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 xml:space="preserve">к Положению о соблюдении </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требований кибербезопасности ПАО Сбербанк</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b/>
          <w:bCs/>
          <w:sz w:val="24"/>
          <w:szCs w:val="24"/>
        </w:rPr>
      </w:pPr>
      <w:r w:rsidRPr="00E136CC">
        <w:rPr>
          <w:rFonts w:ascii="Times New Roman" w:eastAsia="Calibri" w:hAnsi="Times New Roman" w:cs="Times New Roman"/>
          <w:b/>
          <w:sz w:val="24"/>
          <w:szCs w:val="24"/>
        </w:rPr>
        <w:t>ОБЯЗАТЕЛЬСТВО</w:t>
      </w:r>
    </w:p>
    <w:p w:rsidR="00E136CC" w:rsidRPr="00E136CC" w:rsidRDefault="00E136CC" w:rsidP="00E136CC">
      <w:pPr>
        <w:shd w:val="clear" w:color="auto" w:fill="FFFFFF"/>
        <w:spacing w:after="0" w:line="240" w:lineRule="auto"/>
        <w:jc w:val="both"/>
        <w:rPr>
          <w:rFonts w:ascii="Times New Roman" w:eastAsia="Calibri" w:hAnsi="Times New Roman" w:cs="Times New Roman"/>
          <w:b/>
          <w:bCs/>
          <w:sz w:val="24"/>
          <w:szCs w:val="24"/>
        </w:rPr>
      </w:pPr>
      <w:r w:rsidRPr="00E136CC">
        <w:rPr>
          <w:rFonts w:ascii="Times New Roman" w:eastAsia="Calibri" w:hAnsi="Times New Roman" w:cs="Times New Roman"/>
          <w:b/>
          <w:sz w:val="24"/>
          <w:szCs w:val="24"/>
        </w:rPr>
        <w:t>о соблюдении требований кибербезопасности в ПАО Сбербанк</w:t>
      </w:r>
    </w:p>
    <w:p w:rsidR="00E136CC" w:rsidRPr="00E136CC" w:rsidRDefault="00E136CC" w:rsidP="00E136CC">
      <w:pPr>
        <w:shd w:val="clear" w:color="auto" w:fill="FFFFFF"/>
        <w:spacing w:after="0" w:line="240" w:lineRule="auto"/>
        <w:jc w:val="both"/>
        <w:rPr>
          <w:rFonts w:ascii="Times New Roman" w:eastAsia="Calibri" w:hAnsi="Times New Roman" w:cs="Times New Roman"/>
          <w:b/>
          <w:bCs/>
          <w:sz w:val="24"/>
          <w:szCs w:val="24"/>
        </w:rPr>
      </w:pP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bCs/>
          <w:sz w:val="24"/>
          <w:szCs w:val="24"/>
        </w:rPr>
        <w:t>Я</w:t>
      </w:r>
      <w:r w:rsidRPr="00E136CC">
        <w:rPr>
          <w:rFonts w:ascii="Times New Roman" w:eastAsia="Calibri" w:hAnsi="Times New Roman" w:cs="Times New Roman"/>
          <w:bCs/>
          <w:sz w:val="24"/>
          <w:szCs w:val="24"/>
        </w:rPr>
        <w:t>, ___________________________________________________, являясь работником ____________________________________________ (далее – «</w:t>
      </w:r>
      <w:r w:rsidRPr="00E136CC">
        <w:rPr>
          <w:rFonts w:ascii="Times New Roman" w:eastAsia="Calibri" w:hAnsi="Times New Roman" w:cs="Times New Roman"/>
          <w:b/>
          <w:bCs/>
          <w:sz w:val="24"/>
          <w:szCs w:val="24"/>
        </w:rPr>
        <w:t>Контрагент</w:t>
      </w:r>
      <w:r w:rsidRPr="00E136CC">
        <w:rPr>
          <w:rFonts w:ascii="Times New Roman" w:eastAsia="Calibri" w:hAnsi="Times New Roman" w:cs="Times New Roman"/>
          <w:bCs/>
          <w:sz w:val="24"/>
          <w:szCs w:val="24"/>
        </w:rPr>
        <w:t>»), обязуюсь выполнять перечисленные ниже требования:</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1. Использовать</w:t>
      </w:r>
      <w:r w:rsidRPr="00E136CC">
        <w:rPr>
          <w:rFonts w:ascii="Times New Roman" w:eastAsia="Calibri"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E136CC">
        <w:rPr>
          <w:rFonts w:ascii="Times New Roman" w:eastAsia="Calibri" w:hAnsi="Times New Roman" w:cs="Times New Roman"/>
          <w:b/>
          <w:bCs/>
          <w:sz w:val="24"/>
          <w:szCs w:val="24"/>
        </w:rPr>
        <w:t>Работы</w:t>
      </w:r>
      <w:r w:rsidRPr="00E136CC">
        <w:rPr>
          <w:rFonts w:ascii="Times New Roman" w:eastAsia="Calibri" w:hAnsi="Times New Roman" w:cs="Times New Roman"/>
          <w:bCs/>
          <w:sz w:val="24"/>
          <w:szCs w:val="24"/>
        </w:rPr>
        <w:t>»/«</w:t>
      </w:r>
      <w:r w:rsidRPr="00E136CC">
        <w:rPr>
          <w:rFonts w:ascii="Times New Roman" w:eastAsia="Calibri" w:hAnsi="Times New Roman" w:cs="Times New Roman"/>
          <w:b/>
          <w:bCs/>
          <w:sz w:val="24"/>
          <w:szCs w:val="24"/>
        </w:rPr>
        <w:t>Услуги</w:t>
      </w:r>
      <w:r w:rsidRPr="00E136CC">
        <w:rPr>
          <w:rFonts w:ascii="Times New Roman" w:eastAsia="Calibri" w:hAnsi="Times New Roman" w:cs="Times New Roman"/>
          <w:bCs/>
          <w:sz w:val="24"/>
          <w:szCs w:val="24"/>
        </w:rPr>
        <w:t>»).</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2. Не разглашать</w:t>
      </w:r>
      <w:r w:rsidRPr="00E136CC">
        <w:rPr>
          <w:rFonts w:ascii="Times New Roman" w:eastAsia="Calibri" w:hAnsi="Times New Roman" w:cs="Times New Roman"/>
          <w:sz w:val="24"/>
          <w:szCs w:val="24"/>
          <w:vertAlign w:val="superscript"/>
        </w:rPr>
        <w:footnoteReference w:id="216"/>
      </w:r>
      <w:r w:rsidRPr="00E136CC">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3.</w:t>
      </w:r>
      <w:r w:rsidRPr="00E136CC">
        <w:rPr>
          <w:rFonts w:ascii="Times New Roman" w:eastAsia="Calibri" w:hAnsi="Times New Roman" w:cs="Times New Roman"/>
          <w:sz w:val="24"/>
        </w:rPr>
        <w:t xml:space="preserve"> </w:t>
      </w:r>
      <w:r w:rsidRPr="00E136CC">
        <w:rPr>
          <w:rFonts w:ascii="Times New Roman" w:eastAsia="Calibri" w:hAnsi="Times New Roman" w:cs="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7. По</w:t>
      </w:r>
      <w:r w:rsidRPr="00E136CC">
        <w:rPr>
          <w:rFonts w:ascii="Times New Roman" w:eastAsia="Calibri" w:hAnsi="Times New Roman" w:cs="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8. При</w:t>
      </w:r>
      <w:r w:rsidRPr="00E136CC">
        <w:rPr>
          <w:rFonts w:ascii="Times New Roman" w:eastAsia="Calibri" w:hAnsi="Times New Roman" w:cs="Times New Roman"/>
          <w:bCs/>
          <w:sz w:val="24"/>
          <w:szCs w:val="24"/>
        </w:rPr>
        <w:t xml:space="preserve"> работе с СВТ Банка:</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8.3. Соблюдать парольную политику в части удовлетворения следующим требованиям:</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длина пароля </w:t>
      </w:r>
      <w:r w:rsidRPr="00E136CC">
        <w:rPr>
          <w:rFonts w:ascii="Times New Roman" w:eastAsia="Calibri" w:hAnsi="Times New Roman" w:cs="Times New Roman"/>
          <w:sz w:val="24"/>
          <w:szCs w:val="24"/>
        </w:rPr>
        <w:t>должна</w:t>
      </w:r>
      <w:r w:rsidRPr="00E136CC">
        <w:rPr>
          <w:rFonts w:ascii="Times New Roman" w:eastAsia="Calibri" w:hAnsi="Times New Roman" w:cs="Times New Roman"/>
          <w:bCs/>
          <w:sz w:val="24"/>
          <w:szCs w:val="24"/>
        </w:rPr>
        <w:t xml:space="preserve"> быть не менее 12 символов;</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пароль не должен совпадать с логином и повторять предыдущие 4 пароля для данной учетной </w:t>
      </w:r>
      <w:r w:rsidRPr="00E136CC">
        <w:rPr>
          <w:rFonts w:ascii="Times New Roman" w:eastAsia="Calibri" w:hAnsi="Times New Roman" w:cs="Times New Roman"/>
          <w:bCs/>
          <w:sz w:val="24"/>
          <w:szCs w:val="24"/>
        </w:rPr>
        <w:lastRenderedPageBreak/>
        <w:t>записи пользователя;</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пароль должен изменяться не реже чем 1 раз в 80 дней с момента последнего изменения;</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 случае разглашения или компрометации пароль должен быть незамедлительно изменен.</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8.4. Соблюдать следующие правила обращения с паролями:</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не использовать один и тот же пароль для различных учетных записей;</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сообщение замаскировано под официальное письмо организации и требует каких-либо быстрых действий или ответа;</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к сообщению прикреплен файл-вложение, который настойчиво предлагается открыть;</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в тексте сообщения содержатся опечатки, ошибки, избыточные знаки препинания.</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8.10. Не переходить по коротким ссылкам вида bit.ly или goo.gl.</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8.11. Не вскрывать корпус предоставленного СВТ</w:t>
      </w:r>
      <w:r w:rsidRPr="00E136CC" w:rsidDel="00F56338">
        <w:rPr>
          <w:rFonts w:ascii="Times New Roman" w:eastAsia="Calibri" w:hAnsi="Times New Roman" w:cs="Times New Roman"/>
          <w:bCs/>
          <w:sz w:val="24"/>
          <w:szCs w:val="24"/>
        </w:rPr>
        <w:t xml:space="preserve"> </w:t>
      </w:r>
      <w:r w:rsidRPr="00E136CC">
        <w:rPr>
          <w:rFonts w:ascii="Times New Roman" w:eastAsia="Calibri" w:hAnsi="Times New Roman" w:cs="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lastRenderedPageBreak/>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9. Не использовать ПО следующих категорий при подключении к корпоративной сети Банка</w:t>
      </w:r>
      <w:r w:rsidRPr="00E136CC">
        <w:rPr>
          <w:rFonts w:ascii="Times New Roman" w:eastAsia="Calibri" w:hAnsi="Times New Roman" w:cs="Times New Roman"/>
          <w:bCs/>
          <w:sz w:val="24"/>
          <w:szCs w:val="24"/>
          <w:vertAlign w:val="superscript"/>
        </w:rPr>
        <w:footnoteReference w:id="217"/>
      </w:r>
      <w:r w:rsidRPr="00E136CC">
        <w:rPr>
          <w:rFonts w:ascii="Times New Roman" w:eastAsia="Calibri" w:hAnsi="Times New Roman" w:cs="Times New Roman"/>
          <w:bCs/>
          <w:sz w:val="24"/>
          <w:szCs w:val="24"/>
        </w:rPr>
        <w:t>:</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сканеры портов и анализаторы трафика;</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E136CC">
        <w:rPr>
          <w:rFonts w:ascii="Times New Roman" w:eastAsia="Calibri" w:hAnsi="Times New Roman" w:cs="Times New Roman"/>
          <w:bCs/>
          <w:sz w:val="24"/>
          <w:szCs w:val="24"/>
          <w:vertAlign w:val="superscript"/>
        </w:rPr>
        <w:footnoteReference w:id="218"/>
      </w:r>
      <w:r w:rsidRPr="00E136CC">
        <w:rPr>
          <w:rFonts w:ascii="Times New Roman" w:eastAsia="Calibri" w:hAnsi="Times New Roman" w:cs="Times New Roman"/>
          <w:bCs/>
          <w:sz w:val="24"/>
          <w:szCs w:val="24"/>
        </w:rPr>
        <w:t>;</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ПО, используемое для анонимного доступа в сеть Интернет (включая веб-сервисы, прокси-серверы);</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ПО для обхода средств защиты, включая средства подбора и восстановления паролей, поиска уязвимостей;</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ПО, осуществляющее сбор информации с клавиатуры, экрана, микрофона (снифферы);</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содержание и направленность которых запрещены международным и российским законодательством;</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E136CC" w:rsidRPr="00E136CC" w:rsidRDefault="00E136CC" w:rsidP="00E136CC">
      <w:pPr>
        <w:widowControl w:val="0"/>
        <w:numPr>
          <w:ilvl w:val="0"/>
          <w:numId w:val="12"/>
        </w:numPr>
        <w:shd w:val="clear" w:color="auto" w:fill="FFFFFF"/>
        <w:tabs>
          <w:tab w:val="left" w:pos="284"/>
        </w:tabs>
        <w:autoSpaceDN w:val="0"/>
        <w:spacing w:after="0" w:line="240" w:lineRule="auto"/>
        <w:ind w:left="0" w:firstLine="0"/>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12. Не оставлять без присмотра или передавать кому-либо предоставленные ТМ-идентификаторы</w:t>
      </w:r>
      <w:r w:rsidRPr="00E136CC">
        <w:rPr>
          <w:rFonts w:ascii="Times New Roman" w:eastAsia="Calibri" w:hAnsi="Times New Roman" w:cs="Times New Roman"/>
          <w:sz w:val="24"/>
          <w:szCs w:val="24"/>
          <w:vertAlign w:val="superscript"/>
        </w:rPr>
        <w:footnoteReference w:id="219"/>
      </w:r>
      <w:r w:rsidRPr="00E136CC">
        <w:rPr>
          <w:rFonts w:ascii="Times New Roman" w:eastAsia="Calibri" w:hAnsi="Times New Roman" w:cs="Times New Roman"/>
          <w:bCs/>
          <w:sz w:val="24"/>
          <w:szCs w:val="24"/>
        </w:rPr>
        <w:t>, пропуска и прочие средства идентификации, а также ключи от помещений Банка.</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E136CC" w:rsidRPr="00E136CC" w:rsidRDefault="00E136CC" w:rsidP="00E136CC">
      <w:pPr>
        <w:widowControl w:val="0"/>
        <w:shd w:val="clear" w:color="auto" w:fill="FFFFFF"/>
        <w:tabs>
          <w:tab w:val="left" w:pos="709"/>
        </w:tabs>
        <w:autoSpaceDN w:val="0"/>
        <w:spacing w:after="0" w:line="240" w:lineRule="auto"/>
        <w:contextualSpacing/>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14. Информировать ответственное лицо Банка по вопросам кибербезопасности обо всех Инцидентах КБ</w:t>
      </w:r>
      <w:r w:rsidRPr="00E136CC">
        <w:rPr>
          <w:rFonts w:ascii="Times New Roman" w:eastAsia="Calibri" w:hAnsi="Times New Roman" w:cs="Times New Roman"/>
          <w:sz w:val="24"/>
          <w:szCs w:val="24"/>
          <w:vertAlign w:val="superscript"/>
        </w:rPr>
        <w:footnoteReference w:id="220"/>
      </w:r>
      <w:r w:rsidRPr="00E136CC">
        <w:rPr>
          <w:rFonts w:ascii="Times New Roman" w:eastAsia="Calibri" w:hAnsi="Times New Roman" w:cs="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bCs/>
          <w:sz w:val="24"/>
          <w:szCs w:val="24"/>
        </w:rPr>
        <w:lastRenderedPageBreak/>
        <w:t>Я предупрежден(а)</w:t>
      </w:r>
      <w:r w:rsidRPr="00E136CC">
        <w:rPr>
          <w:rFonts w:ascii="Times New Roman" w:eastAsia="Calibri" w:hAnsi="Times New Roman" w:cs="Times New Roman"/>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Я предупрежден(а)</w:t>
      </w:r>
      <w:r w:rsidRPr="00E136CC">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b/>
          <w:sz w:val="24"/>
          <w:szCs w:val="24"/>
        </w:rPr>
        <w:t>Я понимаю</w:t>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E136CC">
        <w:rPr>
          <w:rFonts w:ascii="Times New Roman" w:eastAsia="Calibri" w:hAnsi="Times New Roman" w:cs="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bCs/>
          <w:sz w:val="24"/>
          <w:szCs w:val="24"/>
        </w:rPr>
        <w:t>Я осведомлен,</w:t>
      </w:r>
      <w:r w:rsidRPr="00E136CC">
        <w:rPr>
          <w:rFonts w:ascii="Times New Roman" w:eastAsia="Calibri" w:hAnsi="Times New Roman" w:cs="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rsidR="00E136CC" w:rsidRPr="00E136CC" w:rsidRDefault="00E136CC" w:rsidP="00E136CC">
      <w:pPr>
        <w:widowControl w:val="0"/>
        <w:shd w:val="clear" w:color="auto" w:fill="FFFFFF"/>
        <w:tabs>
          <w:tab w:val="left" w:pos="709"/>
        </w:tab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
          <w:bCs/>
          <w:sz w:val="24"/>
          <w:szCs w:val="24"/>
        </w:rPr>
        <w:t>Я понимаю,</w:t>
      </w:r>
      <w:r w:rsidRPr="00E136CC">
        <w:rPr>
          <w:rFonts w:ascii="Times New Roman" w:eastAsia="Calibri" w:hAnsi="Times New Roman" w:cs="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rsidR="00E136CC" w:rsidRPr="00E136CC" w:rsidRDefault="00E136CC" w:rsidP="00E136CC">
      <w:pPr>
        <w:widowControl w:val="0"/>
        <w:shd w:val="clear" w:color="auto" w:fill="FFFFFF"/>
        <w:tabs>
          <w:tab w:val="left" w:pos="851"/>
        </w:tabs>
        <w:suppressAutoHyphens/>
        <w:spacing w:after="0" w:line="240" w:lineRule="auto"/>
        <w:jc w:val="both"/>
        <w:rPr>
          <w:rFonts w:ascii="Times New Roman" w:eastAsia="Calibri" w:hAnsi="Times New Roman" w:cs="Times New Roman"/>
          <w:bCs/>
          <w:sz w:val="24"/>
          <w:szCs w:val="24"/>
        </w:rPr>
      </w:pPr>
      <w:r w:rsidRPr="00E136CC">
        <w:rPr>
          <w:rFonts w:ascii="Times New Roman" w:eastAsia="Calibri" w:hAnsi="Times New Roman" w:cs="Times New Roman"/>
          <w:bCs/>
          <w:sz w:val="24"/>
          <w:szCs w:val="24"/>
        </w:rPr>
        <w:tab/>
      </w:r>
    </w:p>
    <w:p w:rsidR="00E136CC" w:rsidRPr="00E136CC" w:rsidRDefault="00E136CC" w:rsidP="00E136CC">
      <w:pPr>
        <w:widowControl w:val="0"/>
        <w:shd w:val="clear" w:color="auto" w:fill="FFFFFF"/>
        <w:tabs>
          <w:tab w:val="left" w:pos="851"/>
        </w:tabs>
        <w:suppressAutoHyphens/>
        <w:spacing w:after="0" w:line="240" w:lineRule="auto"/>
        <w:jc w:val="both"/>
        <w:rPr>
          <w:rFonts w:ascii="Times New Roman" w:eastAsia="Calibri" w:hAnsi="Times New Roman" w:cs="Times New Roman"/>
          <w:sz w:val="24"/>
          <w:szCs w:val="24"/>
        </w:rPr>
      </w:pPr>
    </w:p>
    <w:p w:rsidR="00E136CC" w:rsidRPr="00E136CC" w:rsidRDefault="00E136CC" w:rsidP="00E136CC">
      <w:pPr>
        <w:widowControl w:val="0"/>
        <w:shd w:val="clear" w:color="auto" w:fill="FFFFFF"/>
        <w:tabs>
          <w:tab w:val="left" w:pos="851"/>
        </w:tabs>
        <w:suppressAutoHyphens/>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«___» __________ 20___       </w:t>
      </w:r>
      <w:r w:rsidRPr="00E136CC">
        <w:rPr>
          <w:rFonts w:ascii="Times New Roman" w:eastAsia="Calibri" w:hAnsi="Times New Roman" w:cs="Times New Roman"/>
          <w:b/>
          <w:bCs/>
          <w:sz w:val="24"/>
          <w:szCs w:val="24"/>
        </w:rPr>
        <w:t xml:space="preserve">                                       </w:t>
      </w:r>
      <w:r w:rsidRPr="00E136CC">
        <w:rPr>
          <w:rFonts w:ascii="Times New Roman" w:eastAsia="Calibri" w:hAnsi="Times New Roman" w:cs="Times New Roman"/>
          <w:sz w:val="24"/>
          <w:szCs w:val="24"/>
        </w:rPr>
        <w:t xml:space="preserve">__________________/_________________ </w:t>
      </w:r>
    </w:p>
    <w:p w:rsidR="00E136CC" w:rsidRPr="00E136CC" w:rsidRDefault="00E136CC" w:rsidP="00E136CC">
      <w:pPr>
        <w:widowControl w:val="0"/>
        <w:shd w:val="clear" w:color="auto" w:fill="FFFFFF"/>
        <w:tabs>
          <w:tab w:val="left" w:pos="851"/>
        </w:tabs>
        <w:suppressAutoHyphens/>
        <w:spacing w:after="0" w:line="240" w:lineRule="auto"/>
        <w:jc w:val="both"/>
        <w:rPr>
          <w:rFonts w:ascii="Times New Roman" w:eastAsia="Calibri" w:hAnsi="Times New Roman" w:cs="Times New Roman"/>
          <w:b/>
          <w:bCs/>
          <w:sz w:val="24"/>
          <w:szCs w:val="24"/>
        </w:rPr>
      </w:pPr>
      <w:r w:rsidRPr="00E136CC">
        <w:rPr>
          <w:rFonts w:ascii="Times New Roman" w:eastAsia="Calibri" w:hAnsi="Times New Roman" w:cs="Times New Roman"/>
          <w:sz w:val="24"/>
          <w:szCs w:val="24"/>
        </w:rPr>
        <w:t xml:space="preserve">                                                                                                            (подпись)/(ФИО)</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_____________________________________________________________________________</w:t>
      </w: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bCs/>
          <w:sz w:val="24"/>
          <w:szCs w:val="24"/>
        </w:rPr>
      </w:pPr>
      <w:r w:rsidRPr="00E136CC">
        <w:rPr>
          <w:rFonts w:ascii="Times New Roman" w:eastAsia="Calibri" w:hAnsi="Times New Roman" w:cs="Times New Roman"/>
          <w:b/>
          <w:bCs/>
          <w:sz w:val="24"/>
          <w:szCs w:val="24"/>
        </w:rPr>
        <w:t>ФОРМА СОГЛАСОВАНА, ПОДПИСИ СТОРОН:</w:t>
      </w:r>
    </w:p>
    <w:p w:rsidR="00E136CC" w:rsidRPr="00E136CC" w:rsidRDefault="00E136CC" w:rsidP="00E136CC">
      <w:pPr>
        <w:shd w:val="clear" w:color="auto" w:fill="FFFFFF"/>
        <w:spacing w:after="200" w:line="240" w:lineRule="auto"/>
        <w:jc w:val="both"/>
        <w:rPr>
          <w:rFonts w:ascii="Times New Roman" w:eastAsia="Calibri" w:hAnsi="Times New Roman" w:cs="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E136CC" w:rsidRPr="00E136CC" w:rsidTr="000E6225">
        <w:tc>
          <w:tcPr>
            <w:tcW w:w="5069" w:type="dxa"/>
            <w:tcMar>
              <w:top w:w="0" w:type="dxa"/>
              <w:left w:w="108" w:type="dxa"/>
              <w:bottom w:w="0" w:type="dxa"/>
              <w:right w:w="108" w:type="dxa"/>
            </w:tcMar>
          </w:tcPr>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От Арендатора</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____________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М.П.</w:t>
            </w:r>
          </w:p>
        </w:tc>
        <w:tc>
          <w:tcPr>
            <w:tcW w:w="5069" w:type="dxa"/>
            <w:tcMar>
              <w:top w:w="0" w:type="dxa"/>
              <w:left w:w="108" w:type="dxa"/>
              <w:bottom w:w="0" w:type="dxa"/>
              <w:right w:w="108" w:type="dxa"/>
            </w:tcMar>
          </w:tcPr>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От Арендодателя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 xml:space="preserve">___________  </w:t>
            </w:r>
          </w:p>
          <w:p w:rsidR="00E136CC" w:rsidRPr="00E136CC" w:rsidRDefault="00E136CC" w:rsidP="00E136CC">
            <w:pPr>
              <w:widowControl w:val="0"/>
              <w:shd w:val="clear" w:color="auto" w:fill="FFFFFF"/>
              <w:spacing w:after="0" w:line="240" w:lineRule="auto"/>
              <w:jc w:val="both"/>
              <w:rPr>
                <w:rFonts w:ascii="Times New Roman" w:eastAsia="Calibri" w:hAnsi="Times New Roman" w:cs="Times New Roman"/>
                <w:b/>
                <w:bCs/>
                <w:sz w:val="24"/>
                <w:szCs w:val="24"/>
                <w:lang w:eastAsia="ru-RU"/>
              </w:rPr>
            </w:pPr>
            <w:r w:rsidRPr="00E136CC">
              <w:rPr>
                <w:rFonts w:ascii="Times New Roman" w:eastAsia="Calibri" w:hAnsi="Times New Roman" w:cs="Times New Roman"/>
                <w:b/>
                <w:bCs/>
                <w:sz w:val="24"/>
                <w:szCs w:val="24"/>
                <w:lang w:eastAsia="ru-RU"/>
              </w:rPr>
              <w:t>М.П.</w:t>
            </w:r>
          </w:p>
        </w:tc>
      </w:tr>
    </w:tbl>
    <w:p w:rsidR="00E136CC" w:rsidRPr="00E136CC" w:rsidRDefault="00E136CC" w:rsidP="00E136CC">
      <w:pPr>
        <w:shd w:val="clear" w:color="auto" w:fill="FFFFFF"/>
        <w:spacing w:after="200" w:line="240" w:lineRule="auto"/>
        <w:jc w:val="both"/>
        <w:rPr>
          <w:rFonts w:ascii="Times New Roman" w:eastAsia="Calibri" w:hAnsi="Times New Roman" w:cs="Times New Roman"/>
          <w:sz w:val="24"/>
          <w:szCs w:val="24"/>
        </w:rPr>
      </w:pPr>
    </w:p>
    <w:p w:rsidR="00E136CC" w:rsidRPr="00E136CC" w:rsidRDefault="00E136CC" w:rsidP="00E136CC">
      <w:pPr>
        <w:shd w:val="clear" w:color="auto" w:fill="FFFFFF"/>
        <w:spacing w:after="200" w:line="276" w:lineRule="auto"/>
        <w:jc w:val="both"/>
        <w:rPr>
          <w:rFonts w:ascii="Times New Roman" w:eastAsia="Calibri" w:hAnsi="Times New Roman" w:cs="Times New Roman"/>
        </w:rPr>
      </w:pPr>
      <w:r w:rsidRPr="00E136CC">
        <w:rPr>
          <w:rFonts w:ascii="Times New Roman" w:eastAsia="Calibri" w:hAnsi="Times New Roman" w:cs="Times New Roman"/>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rPr>
        <w:lastRenderedPageBreak/>
        <w:t>Приложение № 8</w:t>
      </w:r>
    </w:p>
    <w:p w:rsidR="00E136CC" w:rsidRPr="00E136CC" w:rsidRDefault="00E136CC" w:rsidP="00E136CC">
      <w:pPr>
        <w:shd w:val="clear" w:color="auto" w:fill="FFFFFF"/>
        <w:spacing w:after="0" w:line="20" w:lineRule="atLeast"/>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 xml:space="preserve">к Договору </w:t>
      </w:r>
      <w:r w:rsidRPr="00E136CC">
        <w:rPr>
          <w:rFonts w:ascii="Times New Roman" w:eastAsia="Calibri" w:hAnsi="Times New Roman" w:cs="Times New Roman"/>
          <w:bCs/>
          <w:sz w:val="24"/>
          <w:szCs w:val="24"/>
        </w:rPr>
        <w:t>долгосрочной/краткосрочной</w:t>
      </w:r>
      <w:r w:rsidRPr="00E136CC">
        <w:rPr>
          <w:rFonts w:ascii="Times New Roman" w:eastAsia="Calibri" w:hAnsi="Times New Roman" w:cs="Times New Roman"/>
          <w:sz w:val="24"/>
          <w:szCs w:val="24"/>
          <w:vertAlign w:val="superscript"/>
        </w:rPr>
        <w:footnoteReference w:id="221"/>
      </w:r>
      <w:r w:rsidRPr="00E136CC">
        <w:rPr>
          <w:rFonts w:ascii="Times New Roman" w:eastAsia="Calibri" w:hAnsi="Times New Roman" w:cs="Times New Roman"/>
          <w:bCs/>
          <w:sz w:val="24"/>
          <w:szCs w:val="24"/>
        </w:rPr>
        <w:t xml:space="preserve"> аренды недвижимого имущества</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от_____ ________ 20____ г. № _____</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Об использовании персональных данных</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E136CC" w:rsidRPr="00E136CC" w:rsidRDefault="00E136CC" w:rsidP="00E136CC">
      <w:pPr>
        <w:numPr>
          <w:ilvl w:val="0"/>
          <w:numId w:val="27"/>
        </w:numPr>
        <w:shd w:val="clear" w:color="auto" w:fill="FFFFFF"/>
        <w:spacing w:after="0" w:line="20" w:lineRule="atLeast"/>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E136CC">
        <w:rPr>
          <w:rFonts w:ascii="Times New Roman" w:eastAsia="Calibri" w:hAnsi="Times New Roman" w:cs="Times New Roman"/>
          <w:sz w:val="24"/>
          <w:szCs w:val="24"/>
          <w:vertAlign w:val="superscript"/>
        </w:rPr>
        <w:footnoteReference w:id="222"/>
      </w:r>
      <w:r w:rsidRPr="00E136CC">
        <w:rPr>
          <w:rFonts w:ascii="Times New Roman" w:eastAsia="Calibri" w:hAnsi="Times New Roman" w:cs="Times New Roman"/>
          <w:sz w:val="24"/>
          <w:szCs w:val="24"/>
        </w:rPr>
        <w:t xml:space="preserve">. Передача персональных данных по электронным каналам связи осуществляется с использованием средств шифрования. Передача персональных </w:t>
      </w:r>
      <w:r w:rsidRPr="00E136CC">
        <w:rPr>
          <w:rFonts w:ascii="Times New Roman" w:eastAsia="Calibri" w:hAnsi="Times New Roman" w:cs="Times New Roman"/>
          <w:sz w:val="24"/>
          <w:szCs w:val="24"/>
        </w:rPr>
        <w:lastRenderedPageBreak/>
        <w:t>данных на машинном носителе информации осуществляется по акту приёма-передачи</w:t>
      </w:r>
      <w:r w:rsidRPr="00E136CC">
        <w:rPr>
          <w:rFonts w:ascii="Times New Roman" w:eastAsia="Calibri" w:hAnsi="Times New Roman" w:cs="Times New Roman"/>
          <w:sz w:val="24"/>
          <w:szCs w:val="24"/>
          <w:vertAlign w:val="superscript"/>
        </w:rPr>
        <w:footnoteReference w:id="223"/>
      </w:r>
      <w:r w:rsidRPr="00E136CC">
        <w:rPr>
          <w:rFonts w:ascii="Times New Roman" w:eastAsia="Calibri"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E136CC" w:rsidRPr="00E136CC" w:rsidRDefault="00E136CC" w:rsidP="00E136CC">
      <w:pPr>
        <w:shd w:val="clear" w:color="auto" w:fill="FFFFFF"/>
        <w:spacing w:after="200" w:line="276"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br w:type="page"/>
      </w:r>
    </w:p>
    <w:p w:rsidR="00E136CC" w:rsidRPr="00E136CC" w:rsidRDefault="00E136CC" w:rsidP="00E136CC">
      <w:pPr>
        <w:shd w:val="clear" w:color="auto" w:fill="FFFFFF"/>
        <w:spacing w:after="0" w:line="240" w:lineRule="auto"/>
        <w:contextualSpacing/>
        <w:jc w:val="both"/>
        <w:outlineLvl w:val="0"/>
        <w:rPr>
          <w:rFonts w:ascii="Times New Roman" w:eastAsia="Calibri" w:hAnsi="Times New Roman" w:cs="Times New Roman"/>
          <w:b/>
          <w:sz w:val="24"/>
          <w:szCs w:val="24"/>
        </w:rPr>
      </w:pPr>
      <w:r w:rsidRPr="00E136CC">
        <w:rPr>
          <w:rFonts w:ascii="Times New Roman" w:eastAsia="Calibri" w:hAnsi="Times New Roman" w:cs="Times New Roman"/>
          <w:b/>
          <w:sz w:val="24"/>
          <w:szCs w:val="24"/>
          <w:vertAlign w:val="superscript"/>
        </w:rPr>
        <w:lastRenderedPageBreak/>
        <w:footnoteReference w:id="224"/>
      </w:r>
      <w:r w:rsidRPr="00E136CC">
        <w:rPr>
          <w:rFonts w:ascii="Times New Roman" w:eastAsia="Calibri" w:hAnsi="Times New Roman" w:cs="Times New Roman"/>
          <w:b/>
          <w:sz w:val="24"/>
          <w:szCs w:val="24"/>
        </w:rPr>
        <w:t>Приложение № 9</w:t>
      </w:r>
    </w:p>
    <w:p w:rsidR="00E136CC" w:rsidRPr="00E136CC" w:rsidRDefault="00E136CC" w:rsidP="00E136CC">
      <w:pPr>
        <w:shd w:val="clear" w:color="auto" w:fill="FFFFFF"/>
        <w:spacing w:after="0" w:line="20" w:lineRule="atLeast"/>
        <w:jc w:val="both"/>
        <w:rPr>
          <w:rFonts w:ascii="Times New Roman" w:eastAsia="Calibri" w:hAnsi="Times New Roman" w:cs="Times New Roman"/>
          <w:bCs/>
          <w:sz w:val="24"/>
          <w:szCs w:val="24"/>
        </w:rPr>
      </w:pPr>
      <w:r w:rsidRPr="00E136CC">
        <w:rPr>
          <w:rFonts w:ascii="Times New Roman" w:eastAsia="Calibri" w:hAnsi="Times New Roman" w:cs="Times New Roman"/>
          <w:sz w:val="24"/>
          <w:szCs w:val="24"/>
        </w:rPr>
        <w:t xml:space="preserve">к Договору </w:t>
      </w:r>
      <w:r w:rsidRPr="00E136CC">
        <w:rPr>
          <w:rFonts w:ascii="Times New Roman" w:eastAsia="Calibri" w:hAnsi="Times New Roman" w:cs="Times New Roman"/>
          <w:bCs/>
          <w:sz w:val="24"/>
          <w:szCs w:val="24"/>
        </w:rPr>
        <w:t>долгосрочной/краткосрочной</w:t>
      </w:r>
      <w:r w:rsidRPr="00E136CC">
        <w:rPr>
          <w:rFonts w:ascii="Times New Roman" w:eastAsia="Calibri" w:hAnsi="Times New Roman" w:cs="Times New Roman"/>
          <w:bCs/>
          <w:sz w:val="24"/>
          <w:szCs w:val="24"/>
          <w:vertAlign w:val="superscript"/>
        </w:rPr>
        <w:footnoteReference w:id="225"/>
      </w:r>
      <w:r w:rsidRPr="00E136CC">
        <w:rPr>
          <w:rFonts w:ascii="Times New Roman" w:eastAsia="Calibri" w:hAnsi="Times New Roman" w:cs="Times New Roman"/>
          <w:bCs/>
          <w:sz w:val="24"/>
          <w:szCs w:val="24"/>
        </w:rPr>
        <w:t xml:space="preserve"> аренды недвижимого имущества</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от_____ ________ 20____ г. № _____</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0" w:lineRule="atLeast"/>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Обязательства в рамках организации Арендатором сервиса по продаже кофе</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Стороны пришли к соглашению о том, что обязательства Сторон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_Ref486337887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распределяются следующим образом:</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b/>
          <w:sz w:val="24"/>
          <w:szCs w:val="24"/>
        </w:rPr>
      </w:pPr>
    </w:p>
    <w:p w:rsidR="00E136CC" w:rsidRPr="00E136CC" w:rsidRDefault="00E136CC" w:rsidP="00E136CC">
      <w:pPr>
        <w:numPr>
          <w:ilvl w:val="0"/>
          <w:numId w:val="31"/>
        </w:numPr>
        <w:shd w:val="clear" w:color="auto" w:fill="FFFFFF"/>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Арендодатель вправе:</w:t>
      </w:r>
    </w:p>
    <w:p w:rsidR="00E136CC" w:rsidRPr="00E136CC" w:rsidRDefault="00E136CC" w:rsidP="00E136CC">
      <w:pPr>
        <w:numPr>
          <w:ilvl w:val="1"/>
          <w:numId w:val="31"/>
        </w:numPr>
        <w:shd w:val="clear" w:color="auto" w:fill="FFFFFF"/>
        <w:tabs>
          <w:tab w:val="left" w:pos="2127"/>
        </w:tabs>
        <w:spacing w:after="0" w:line="240" w:lineRule="auto"/>
        <w:ind w:left="0" w:firstLine="0"/>
        <w:contextualSpacing/>
        <w:jc w:val="both"/>
        <w:rPr>
          <w:rFonts w:ascii="Times New Roman" w:eastAsia="Calibri" w:hAnsi="Times New Roman" w:cs="Times New Roman"/>
          <w:sz w:val="24"/>
          <w:szCs w:val="24"/>
        </w:rPr>
      </w:pPr>
      <w:bookmarkStart w:id="69" w:name="_Ref157088389"/>
      <w:r w:rsidRPr="00E136CC">
        <w:rPr>
          <w:rFonts w:ascii="Times New Roman" w:eastAsia="Calibri" w:hAnsi="Times New Roman" w:cs="Times New Roman"/>
          <w:sz w:val="24"/>
          <w:szCs w:val="24"/>
          <w:shd w:val="clear" w:color="auto" w:fill="EAF1DD"/>
        </w:rPr>
        <w:t>В любой момент брать в достаточном для экспертизы количестве пробы продуктов питания и/или напитков для направления на экспертизу их качества в уполномоченный орган. Взятие проб оформляется актом проверки,</w:t>
      </w:r>
      <w:r w:rsidRPr="00E136CC">
        <w:rPr>
          <w:rFonts w:ascii="Times New Roman" w:eastAsia="Calibri" w:hAnsi="Times New Roman" w:cs="Times New Roman"/>
          <w:sz w:val="24"/>
          <w:szCs w:val="24"/>
        </w:rPr>
        <w:t xml:space="preserve"> подписываемым уполномоченными представителями Сторон. Арендатор вправе при подписании акта проверки письменно изложить в акте мотивы своего несогласия с содержанием соответствующего акта.</w:t>
      </w:r>
      <w:bookmarkEnd w:id="69"/>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rPr>
      </w:pPr>
      <w:r w:rsidRPr="00E136CC">
        <w:rPr>
          <w:rFonts w:ascii="Times New Roman" w:eastAsia="Calibri" w:hAnsi="Times New Roman" w:cs="Times New Roman"/>
          <w:sz w:val="24"/>
          <w:szCs w:val="24"/>
          <w:shd w:val="clear" w:color="auto" w:fill="EAF1DD"/>
        </w:rPr>
        <w:t>В случае отказа Арендатора от подписания акта проверки, Арендодатель подписывает акт в одностороннем порядке с соответствующей отметкой.</w:t>
      </w:r>
      <w:r w:rsidRPr="00E136CC">
        <w:rPr>
          <w:rFonts w:ascii="Times New Roman" w:eastAsia="Calibri" w:hAnsi="Times New Roman" w:cs="Times New Roman"/>
          <w:strike/>
          <w:sz w:val="24"/>
          <w:szCs w:val="24"/>
        </w:rPr>
        <w:t xml:space="preserve"> </w:t>
      </w:r>
    </w:p>
    <w:p w:rsidR="00E136CC" w:rsidRPr="00E136CC" w:rsidRDefault="00E136CC" w:rsidP="00E136CC">
      <w:pPr>
        <w:shd w:val="clear" w:color="auto" w:fill="FFFFFF"/>
        <w:spacing w:after="0" w:line="240" w:lineRule="auto"/>
        <w:contextualSpacing/>
        <w:jc w:val="both"/>
        <w:rPr>
          <w:rFonts w:ascii="Times New Roman" w:eastAsia="Calibri" w:hAnsi="Times New Roman" w:cs="Times New Roman"/>
          <w:sz w:val="24"/>
          <w:szCs w:val="24"/>
        </w:rPr>
      </w:pPr>
    </w:p>
    <w:p w:rsidR="00E136CC" w:rsidRPr="00E136CC" w:rsidRDefault="00E136CC" w:rsidP="00E136CC">
      <w:pPr>
        <w:numPr>
          <w:ilvl w:val="0"/>
          <w:numId w:val="31"/>
        </w:numPr>
        <w:shd w:val="clear" w:color="auto" w:fill="FFFFFF"/>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Арендатор обязуется:</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0" w:name="_Ref157085362"/>
      <w:r w:rsidRPr="00E136CC">
        <w:rPr>
          <w:rFonts w:ascii="Times New Roman" w:eastAsia="Calibri" w:hAnsi="Times New Roman" w:cs="Times New Roman"/>
          <w:sz w:val="24"/>
          <w:szCs w:val="24"/>
        </w:rPr>
        <w:t>Разместить Сервис</w:t>
      </w:r>
      <w:r w:rsidRPr="00E136CC">
        <w:rPr>
          <w:rFonts w:ascii="Times New Roman" w:eastAsia="Calibri" w:hAnsi="Times New Roman" w:cs="Times New Roman"/>
          <w:sz w:val="24"/>
          <w:szCs w:val="24"/>
          <w:vertAlign w:val="superscript"/>
        </w:rPr>
        <w:footnoteReference w:id="226"/>
      </w:r>
      <w:r w:rsidRPr="00E136CC">
        <w:rPr>
          <w:rFonts w:ascii="Times New Roman" w:eastAsia="Calibri" w:hAnsi="Times New Roman" w:cs="Times New Roman"/>
          <w:sz w:val="24"/>
          <w:szCs w:val="24"/>
        </w:rPr>
        <w:t xml:space="preserve"> в Объекте в течение</w:t>
      </w:r>
      <w:r w:rsidRPr="00E136CC">
        <w:rPr>
          <w:rFonts w:ascii="Times New Roman" w:eastAsia="Calibri" w:hAnsi="Times New Roman" w:cs="Times New Roman"/>
          <w:sz w:val="24"/>
          <w:szCs w:val="24"/>
          <w:shd w:val="clear" w:color="auto" w:fill="FFFFFF"/>
        </w:rPr>
        <w:t xml:space="preserve"> 5 (пяти) рабочих</w:t>
      </w:r>
      <w:r w:rsidRPr="00E136CC">
        <w:rPr>
          <w:rFonts w:ascii="Times New Roman" w:eastAsia="Calibri" w:hAnsi="Times New Roman" w:cs="Times New Roman"/>
          <w:sz w:val="24"/>
          <w:szCs w:val="24"/>
        </w:rPr>
        <w:t xml:space="preserve"> дней со дня подписания Сторонами Акта приема-передачи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_Ref166517745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w:t>
      </w:r>
      <w:bookmarkEnd w:id="70"/>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1" w:name="_Ref157094010"/>
      <w:bookmarkStart w:id="72" w:name="_Ref156817570"/>
      <w:r w:rsidRPr="00E136CC">
        <w:rPr>
          <w:rFonts w:ascii="Times New Roman" w:eastAsia="Calibri" w:hAnsi="Times New Roman" w:cs="Times New Roman"/>
          <w:sz w:val="24"/>
          <w:szCs w:val="24"/>
        </w:rPr>
        <w:t xml:space="preserve">В дополнение к требованиям, указанным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_Ref159864199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5.3.16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не размещать в Объекте и (или) Здании никакие предметы в таком положении, количестве или такого веса, которые приведут к нагрузке ___</w:t>
      </w:r>
      <w:r w:rsidRPr="00E136CC">
        <w:rPr>
          <w:rFonts w:ascii="Times New Roman" w:eastAsia="Calibri" w:hAnsi="Times New Roman" w:cs="Times New Roman"/>
          <w:sz w:val="24"/>
          <w:szCs w:val="24"/>
          <w:vertAlign w:val="superscript"/>
        </w:rPr>
        <w:footnoteReference w:id="227"/>
      </w:r>
      <w:r w:rsidRPr="00E136CC">
        <w:rPr>
          <w:rFonts w:ascii="Times New Roman" w:eastAsia="Calibri" w:hAnsi="Times New Roman" w:cs="Times New Roman"/>
          <w:sz w:val="24"/>
          <w:szCs w:val="24"/>
        </w:rPr>
        <w:t xml:space="preserve"> кг/кв. м на соответствующие конструкции и перекрытия Здания или нанесут вред Объекту и (или) Зданию.</w:t>
      </w:r>
      <w:bookmarkEnd w:id="71"/>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vertAlign w:val="superscript"/>
          <w:lang w:val="en-US"/>
        </w:rPr>
        <w:footnoteReference w:id="228"/>
      </w:r>
      <w:r w:rsidRPr="00E136CC">
        <w:rPr>
          <w:rFonts w:ascii="Times New Roman" w:eastAsia="Calibri" w:hAnsi="Times New Roman" w:cs="Times New Roman"/>
          <w:sz w:val="24"/>
          <w:szCs w:val="24"/>
        </w:rPr>
        <w:t xml:space="preserve">Не оборудовать дополнительные мебельные фасады/двери/боковины /стенки/столешницы/зонтики/навесы и т.п. конструктивные элементы на Движимом имуществе Арендодателя. </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3" w:name="_Ref160019509"/>
      <w:r w:rsidRPr="00E136CC">
        <w:rPr>
          <w:rFonts w:ascii="Times New Roman" w:eastAsia="Calibri" w:hAnsi="Times New Roman" w:cs="Times New Roman"/>
          <w:sz w:val="24"/>
          <w:szCs w:val="24"/>
        </w:rPr>
        <w:t>Разместить в зоне видимости потребителей/клиентов Сервиса следующую информацию и материалы:</w:t>
      </w:r>
      <w:bookmarkEnd w:id="73"/>
    </w:p>
    <w:p w:rsidR="00E136CC" w:rsidRPr="00E136CC" w:rsidRDefault="00E136CC" w:rsidP="00E136CC">
      <w:pPr>
        <w:numPr>
          <w:ilvl w:val="2"/>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логотип/фирменные знаки Арендатора площадью не более 5-10 % от общей площади поверхности ________________________</w:t>
      </w:r>
      <w:r w:rsidRPr="00E136CC">
        <w:rPr>
          <w:rFonts w:ascii="Times New Roman" w:eastAsia="Calibri" w:hAnsi="Times New Roman" w:cs="Times New Roman"/>
          <w:sz w:val="24"/>
          <w:szCs w:val="24"/>
          <w:vertAlign w:val="superscript"/>
        </w:rPr>
        <w:footnoteReference w:id="229"/>
      </w:r>
      <w:r w:rsidRPr="00E136CC">
        <w:rPr>
          <w:rFonts w:ascii="Times New Roman" w:eastAsia="Calibri" w:hAnsi="Times New Roman" w:cs="Times New Roman"/>
          <w:sz w:val="24"/>
          <w:szCs w:val="24"/>
        </w:rPr>
        <w:t>;</w:t>
      </w:r>
    </w:p>
    <w:p w:rsidR="00E136CC" w:rsidRPr="00E136CC" w:rsidRDefault="00E136CC" w:rsidP="00E136CC">
      <w:pPr>
        <w:numPr>
          <w:ilvl w:val="2"/>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сведения об Арендаторе: сокращенное наименование, ИНН, ОГРН/ОГРНИП, адрес для направления корреспонденции, претензий или жалоб, контактный телефон лица для решения вопросов оплаты кофе/кофейных напитков, режима работы;</w:t>
      </w:r>
    </w:p>
    <w:p w:rsidR="00E136CC" w:rsidRPr="00E136CC" w:rsidRDefault="00E136CC" w:rsidP="00E136CC">
      <w:pPr>
        <w:numPr>
          <w:ilvl w:val="2"/>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инструкцию пользования Сервисом;</w:t>
      </w:r>
    </w:p>
    <w:p w:rsidR="00E136CC" w:rsidRPr="00E136CC" w:rsidRDefault="00E136CC" w:rsidP="00E136CC">
      <w:pPr>
        <w:numPr>
          <w:ilvl w:val="2"/>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меню, стоимость кофе/кофейных напитков</w:t>
      </w:r>
      <w:bookmarkEnd w:id="72"/>
      <w:r w:rsidRPr="00E136CC">
        <w:rPr>
          <w:rFonts w:ascii="Times New Roman" w:eastAsia="Calibri" w:hAnsi="Times New Roman" w:cs="Times New Roman"/>
          <w:sz w:val="24"/>
          <w:szCs w:val="24"/>
        </w:rPr>
        <w:t>, ________________</w:t>
      </w:r>
      <w:r w:rsidRPr="00E136CC">
        <w:rPr>
          <w:rFonts w:ascii="Times New Roman" w:eastAsia="Calibri" w:hAnsi="Times New Roman" w:cs="Times New Roman"/>
          <w:sz w:val="24"/>
          <w:szCs w:val="24"/>
          <w:vertAlign w:val="superscript"/>
        </w:rPr>
        <w:footnoteReference w:id="230"/>
      </w:r>
      <w:r w:rsidRPr="00E136CC">
        <w:rPr>
          <w:rFonts w:ascii="Times New Roman" w:eastAsia="Calibri" w:hAnsi="Times New Roman" w:cs="Times New Roman"/>
          <w:sz w:val="24"/>
          <w:szCs w:val="24"/>
        </w:rPr>
        <w:t>, размещенных в электронном виде на тачскрине _____________________</w:t>
      </w:r>
      <w:r w:rsidRPr="00E136CC">
        <w:rPr>
          <w:rFonts w:ascii="Times New Roman" w:eastAsia="Calibri" w:hAnsi="Times New Roman" w:cs="Times New Roman"/>
          <w:sz w:val="24"/>
          <w:szCs w:val="24"/>
          <w:vertAlign w:val="superscript"/>
        </w:rPr>
        <w:footnoteReference w:id="231"/>
      </w:r>
      <w:r w:rsidRPr="00E136CC">
        <w:rPr>
          <w:rFonts w:ascii="Times New Roman" w:eastAsia="Calibri" w:hAnsi="Times New Roman" w:cs="Times New Roman"/>
          <w:sz w:val="24"/>
          <w:szCs w:val="24"/>
        </w:rPr>
        <w:t xml:space="preserve"> либо печатным способом на самоклеящейся бумаге (в виде наклейки);</w:t>
      </w:r>
    </w:p>
    <w:p w:rsidR="00E136CC" w:rsidRPr="00E136CC" w:rsidRDefault="00E136CC" w:rsidP="00E136CC">
      <w:pPr>
        <w:numPr>
          <w:ilvl w:val="2"/>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иные сведения в соответствии с Законом РФ от 07.02.1992 № 2300-1 «О защите прав потребителей».</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4" w:name="_Ref159863977"/>
      <w:r w:rsidRPr="00E136CC">
        <w:rPr>
          <w:rFonts w:ascii="Times New Roman" w:eastAsia="Calibri" w:hAnsi="Times New Roman" w:cs="Times New Roman"/>
          <w:sz w:val="24"/>
          <w:szCs w:val="24"/>
        </w:rPr>
        <w:t>Оборудовать Сервис устройством для осуществления безналичного расчета, в том числе с использованием бесконтактных и биометрических способов оплаты.</w:t>
      </w:r>
      <w:bookmarkEnd w:id="74"/>
      <w:r w:rsidRPr="00E136CC">
        <w:rPr>
          <w:rFonts w:ascii="Times New Roman" w:eastAsia="Calibri" w:hAnsi="Times New Roman" w:cs="Times New Roman"/>
          <w:sz w:val="24"/>
          <w:szCs w:val="24"/>
        </w:rPr>
        <w:t xml:space="preserve"> </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5" w:name="_Ref156575850"/>
      <w:r w:rsidRPr="00E136CC">
        <w:rPr>
          <w:rFonts w:ascii="Times New Roman" w:eastAsia="Calibri" w:hAnsi="Times New Roman" w:cs="Times New Roman"/>
          <w:sz w:val="24"/>
          <w:szCs w:val="24"/>
        </w:rPr>
        <w:t>Обеспечить наличие контрольно-кассовой техники в Сервисе и её применение при проведении расчетов.</w:t>
      </w:r>
      <w:bookmarkEnd w:id="75"/>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6" w:name="_Ref160020201"/>
      <w:r w:rsidRPr="00E136CC">
        <w:rPr>
          <w:rFonts w:ascii="Times New Roman" w:eastAsia="Calibri" w:hAnsi="Times New Roman" w:cs="Times New Roman"/>
          <w:sz w:val="24"/>
          <w:szCs w:val="24"/>
        </w:rPr>
        <w:t>Обеспечить Сервис необходимыми ингредиентами (кофе в зернах, молоко, далее – «Ингредиенты») и расходными материалами, в том числе сахаром, сиропами, размешивателями, одноразовыми бумажными стаканчиками объемом не менее 250 мл, крышками, бутилированной водой (при отсутствии подключения к проточной воде) для приготовления кофе/кофейных напитков (далее – «Расходные материалы»)</w:t>
      </w:r>
      <w:r w:rsidRPr="00E136CC">
        <w:rPr>
          <w:rFonts w:ascii="Times New Roman" w:eastAsia="Calibri" w:hAnsi="Times New Roman" w:cs="Times New Roman"/>
          <w:sz w:val="24"/>
          <w:szCs w:val="24"/>
          <w:vertAlign w:val="superscript"/>
        </w:rPr>
        <w:footnoteReference w:id="232"/>
      </w:r>
      <w:r w:rsidRPr="00E136CC">
        <w:rPr>
          <w:rFonts w:ascii="Times New Roman" w:eastAsia="Calibri" w:hAnsi="Times New Roman" w:cs="Times New Roman"/>
          <w:sz w:val="24"/>
          <w:szCs w:val="24"/>
        </w:rPr>
        <w:t xml:space="preserve">. Арендатор обязуется не реже 1 (одного) раза в неделю проводить пополнение Сервиса Ингредиентами и Расходными материалами. В случае, если Арендодателем выявлено отсутствие Ингредиентов и Расходных материалов, Арендодатель вправе обратиться к Арендатору с требованием о пополнении Сервиса Ингредиентами и Расходными материалами, направленным по электронной почте, указанной в разделе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_Ref486335588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13</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Арендатор обязуется в срок не позднее 1 (одного) рабочего дня с момента получения соответствующего обращения Арендодателя обеспечить пополнение Сервиса Ингредиентами и Расходными материалами.</w:t>
      </w:r>
      <w:bookmarkEnd w:id="76"/>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7" w:name="_Ref160020214"/>
      <w:bookmarkStart w:id="78" w:name="_Ref156575839"/>
      <w:r w:rsidRPr="00E136CC">
        <w:rPr>
          <w:rFonts w:ascii="Times New Roman" w:eastAsia="Calibri" w:hAnsi="Times New Roman" w:cs="Times New Roman"/>
          <w:sz w:val="24"/>
          <w:szCs w:val="24"/>
        </w:rPr>
        <w:t>Обеспечивать работоспособность Сервиса, поддерживать его в надлежащем техническом состоянии, проводить регулярное, не реже 1 (одного) раза в неделю техническое обслуживание Сервиса</w:t>
      </w:r>
      <w:r w:rsidRPr="00E136CC">
        <w:rPr>
          <w:rFonts w:ascii="Times New Roman" w:eastAsia="Calibri" w:hAnsi="Times New Roman" w:cs="Times New Roman"/>
          <w:sz w:val="24"/>
          <w:szCs w:val="24"/>
          <w:shd w:val="clear" w:color="auto" w:fill="FFFFFF"/>
        </w:rPr>
        <w:t>, обеспечивать не реже 1 (одного) раза в день своевременную уборку и чистку установленного Арендатором оборудования, уборку мусора (в т.ч. одноразовых бумажных стаканчиков), устранять</w:t>
      </w:r>
      <w:r w:rsidRPr="00E136CC">
        <w:rPr>
          <w:rFonts w:ascii="Times New Roman" w:eastAsia="Calibri" w:hAnsi="Times New Roman" w:cs="Times New Roman"/>
          <w:sz w:val="24"/>
          <w:szCs w:val="24"/>
        </w:rPr>
        <w:t xml:space="preserve"> своевременно простои, проблемы, связанные с обслуживанием клиентов (недозагрузка, невыдача сдачи, продукции, недолив и т.п.).</w:t>
      </w:r>
      <w:bookmarkEnd w:id="77"/>
      <w:r w:rsidRPr="00E136CC">
        <w:rPr>
          <w:rFonts w:ascii="Times New Roman" w:eastAsia="Calibri" w:hAnsi="Times New Roman" w:cs="Times New Roman"/>
          <w:sz w:val="24"/>
          <w:szCs w:val="24"/>
        </w:rPr>
        <w:t xml:space="preserve"> </w:t>
      </w:r>
    </w:p>
    <w:p w:rsidR="00E136CC" w:rsidRPr="00E136CC" w:rsidRDefault="00E136CC" w:rsidP="00E136CC">
      <w:pPr>
        <w:shd w:val="clear" w:color="auto" w:fill="FFFFFF"/>
        <w:spacing w:after="0" w:line="240" w:lineRule="auto"/>
        <w:jc w:val="both"/>
        <w:rPr>
          <w:rFonts w:ascii="Times New Roman" w:eastAsia="Calibri" w:hAnsi="Times New Roman" w:cs="Times New Roman"/>
          <w:sz w:val="24"/>
          <w:szCs w:val="24"/>
          <w:shd w:val="clear" w:color="auto" w:fill="FFFFFF"/>
        </w:rPr>
      </w:pPr>
      <w:r w:rsidRPr="00E136CC">
        <w:rPr>
          <w:rFonts w:ascii="Times New Roman" w:eastAsia="Calibri" w:hAnsi="Times New Roman" w:cs="Times New Roman"/>
          <w:sz w:val="24"/>
          <w:szCs w:val="24"/>
        </w:rPr>
        <w:t>В случае, если Сервис находится в нерабочем состоянии более, чем 3 (три) рабочих дня,</w:t>
      </w:r>
      <w:r w:rsidRPr="00E136CC">
        <w:rPr>
          <w:rFonts w:ascii="Times New Roman" w:eastAsia="Calibri" w:hAnsi="Times New Roman" w:cs="Times New Roman"/>
          <w:sz w:val="24"/>
          <w:szCs w:val="24"/>
          <w:shd w:val="clear" w:color="auto" w:fill="FFFF00"/>
        </w:rPr>
        <w:t xml:space="preserve"> </w:t>
      </w:r>
      <w:r w:rsidRPr="00E136CC">
        <w:rPr>
          <w:rFonts w:ascii="Times New Roman" w:eastAsia="Calibri" w:hAnsi="Times New Roman" w:cs="Times New Roman"/>
          <w:sz w:val="24"/>
          <w:szCs w:val="24"/>
          <w:shd w:val="clear" w:color="auto" w:fill="FFFFFF"/>
        </w:rPr>
        <w:t>Арендодатель направляет уведомление Арендатору о необходимости исправления неполадок</w:t>
      </w:r>
      <w:bookmarkEnd w:id="78"/>
      <w:r w:rsidRPr="00E136CC">
        <w:rPr>
          <w:rFonts w:ascii="Times New Roman" w:eastAsia="Calibri" w:hAnsi="Times New Roman" w:cs="Times New Roman"/>
          <w:sz w:val="24"/>
          <w:szCs w:val="24"/>
          <w:shd w:val="clear" w:color="auto" w:fill="FFFFFF"/>
        </w:rPr>
        <w:t>. Арендатор обязуется устранять указанные неполадки в срок не позднее 1 (одного) рабочего дня с момента получения соответствующего требования от Арендодателя.</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shd w:val="clear" w:color="auto" w:fill="FFFFFF"/>
          <w:vertAlign w:val="superscript"/>
        </w:rPr>
        <w:footnoteReference w:id="233"/>
      </w:r>
      <w:r w:rsidRPr="00E136CC">
        <w:rPr>
          <w:rFonts w:ascii="Times New Roman" w:eastAsia="Calibri" w:hAnsi="Times New Roman" w:cs="Times New Roman"/>
          <w:sz w:val="24"/>
          <w:szCs w:val="24"/>
          <w:shd w:val="clear" w:color="auto" w:fill="FFFFFF"/>
        </w:rPr>
        <w:t xml:space="preserve">Организовать работу персонала Сервиса, в том числе обеспечивать соблюдение персоналом графика работы Сервиса, проводить своевременную замену персонала, в срок не позднее 1 (одного) рабочего дня с момента получения </w:t>
      </w:r>
      <w:r w:rsidRPr="00E136CC">
        <w:rPr>
          <w:rFonts w:ascii="Times New Roman" w:eastAsia="Calibri" w:hAnsi="Times New Roman" w:cs="Times New Roman"/>
          <w:sz w:val="24"/>
          <w:szCs w:val="24"/>
        </w:rPr>
        <w:t>соответствующего обращения от</w:t>
      </w:r>
      <w:r w:rsidRPr="00E136CC">
        <w:rPr>
          <w:rFonts w:ascii="Times New Roman" w:eastAsia="Calibri" w:hAnsi="Times New Roman" w:cs="Times New Roman"/>
          <w:sz w:val="24"/>
          <w:szCs w:val="24"/>
          <w:shd w:val="clear" w:color="auto" w:fill="FFFFFF"/>
        </w:rPr>
        <w:t xml:space="preserve"> Арендодателя с целью обеспечения работоспособности Сервиса.</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79" w:name="_Ref157084041"/>
      <w:bookmarkStart w:id="80" w:name="_Ref157096054"/>
      <w:bookmarkStart w:id="81" w:name="_Ref159862570"/>
      <w:r w:rsidRPr="00E136CC">
        <w:rPr>
          <w:rFonts w:ascii="Times New Roman" w:eastAsia="Calibri" w:hAnsi="Times New Roman" w:cs="Times New Roman"/>
          <w:sz w:val="24"/>
          <w:szCs w:val="24"/>
        </w:rPr>
        <w:t xml:space="preserve">При осуществлении деятельности, указанной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_Ref486337887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Договора, надлежащим образом исполнять предусмотренные Договором обязательства, связанные с организацией Сервиса, обеспечивать надлежащее качество оказываемых услуг, включая надлежащее качество обслуживания клиентов/потребителей Арендатора сотрудниками Арендатора, соблюдать действующее законодательство Российской Федерации, включая положения Федерального закона от 02.01.2000 № 29-ФЗ «О качестве и безопасности пищевых продуктов», соответствующие СанПиН и иные применимые стандарты безопасности пищевой продукции на территории Российской Федерации, в том числе в области организации питания, обеспечения качества и безопасности пищевых продуктов</w:t>
      </w:r>
      <w:bookmarkEnd w:id="79"/>
      <w:r w:rsidRPr="00E136CC">
        <w:rPr>
          <w:rFonts w:ascii="Times New Roman" w:eastAsia="Calibri" w:hAnsi="Times New Roman" w:cs="Times New Roman"/>
          <w:sz w:val="24"/>
          <w:szCs w:val="24"/>
        </w:rPr>
        <w:t>, соблюдать сроки, условия хранения и реализации пищевой продукции</w:t>
      </w:r>
      <w:bookmarkEnd w:id="80"/>
      <w:r w:rsidRPr="00E136CC">
        <w:rPr>
          <w:rFonts w:ascii="Times New Roman" w:eastAsia="Calibri" w:hAnsi="Times New Roman" w:cs="Times New Roman"/>
          <w:sz w:val="24"/>
          <w:szCs w:val="24"/>
        </w:rPr>
        <w:t>.</w:t>
      </w:r>
      <w:bookmarkEnd w:id="81"/>
    </w:p>
    <w:p w:rsidR="00E136CC" w:rsidRPr="00E136CC" w:rsidRDefault="00E136CC" w:rsidP="00E136CC">
      <w:pPr>
        <w:numPr>
          <w:ilvl w:val="0"/>
          <w:numId w:val="31"/>
        </w:numPr>
        <w:shd w:val="clear" w:color="auto" w:fill="FFFFFF"/>
        <w:spacing w:after="0" w:line="240" w:lineRule="auto"/>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Ответственность:</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 xml:space="preserve">В случае нарушения Арендатором сроков, предусмотренных пунктами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_Ref157085362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_Ref160020201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2.7</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_Ref160020214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2.8</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настоящего Приложения, Арендатор обязан уплатить Арендодателю за каждый календарный день просрочки неустойку в размере </w:t>
      </w:r>
      <w:r w:rsidRPr="00E136CC">
        <w:rPr>
          <w:rFonts w:ascii="Times New Roman" w:eastAsia="Times New Roman" w:hAnsi="Times New Roman" w:cs="Times New Roman"/>
          <w:sz w:val="24"/>
          <w:szCs w:val="24"/>
          <w:lang w:eastAsia="ru-RU"/>
        </w:rPr>
        <w:t>10 (десяти)</w:t>
      </w:r>
      <w:r w:rsidRPr="00E136CC">
        <w:rPr>
          <w:rFonts w:ascii="Times New Roman" w:eastAsia="Calibri" w:hAnsi="Times New Roman" w:cs="Times New Roman"/>
          <w:sz w:val="24"/>
          <w:szCs w:val="24"/>
        </w:rPr>
        <w:t> %, включая НДС (если применимо), от размера месячной суммы Постоянной арендной платы.</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lastRenderedPageBreak/>
        <w:t xml:space="preserve">В случае нарушения Арендатором любого из своих обязательств, предусмотренных </w:t>
      </w:r>
      <w:r w:rsidRPr="00E136CC">
        <w:rPr>
          <w:rFonts w:ascii="Times New Roman" w:eastAsia="Calibri" w:hAnsi="Times New Roman" w:cs="Times New Roman"/>
          <w:sz w:val="24"/>
          <w:szCs w:val="24"/>
          <w:shd w:val="clear" w:color="auto" w:fill="EAF1DD"/>
        </w:rPr>
        <w:t xml:space="preserve">пунктами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_Ref157094010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2.2</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_Ref156575850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2.6</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2.9 настоящего Приложения, Арендатор уплачивает Арендодателю штраф в размере 50% (пятидесяти процентов) от месячной суммы Постоянной арендной платы, включая НДС (если применимо), за каждый факт нарушения указанных обязательств, а также компенсировать Арендодателю все понесенные убытки.</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82" w:name="_Ref160019481"/>
      <w:r w:rsidRPr="00E136CC">
        <w:rPr>
          <w:rFonts w:ascii="Times New Roman" w:eastAsia="Calibri" w:hAnsi="Times New Roman" w:cs="Times New Roman"/>
          <w:sz w:val="24"/>
          <w:szCs w:val="24"/>
        </w:rPr>
        <w:t xml:space="preserve">Арендатор обязуется в срок, указанный в пункте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_Ref176179506 \r \h </w:instrText>
      </w:r>
      <w:r>
        <w:rPr>
          <w:rFonts w:ascii="Times New Roman" w:eastAsia="Calibri" w:hAnsi="Times New Roman" w:cs="Times New Roman"/>
          <w:sz w:val="24"/>
          <w:szCs w:val="24"/>
        </w:rPr>
        <w:instrText xml:space="preserve">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3.5</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настоящего приложения, возместить расходы Арендодателя на проведение экспертизы, увеличенные на сумму НДС, в соответствии с пунктом </w:t>
      </w:r>
      <w:r w:rsidRPr="00E136CC">
        <w:rPr>
          <w:rFonts w:ascii="Times New Roman" w:eastAsia="Calibri" w:hAnsi="Times New Roman" w:cs="Times New Roman"/>
          <w:sz w:val="24"/>
          <w:szCs w:val="24"/>
        </w:rPr>
        <w:fldChar w:fldCharType="begin"/>
      </w:r>
      <w:r w:rsidRPr="00E136CC">
        <w:rPr>
          <w:rFonts w:ascii="Times New Roman" w:eastAsia="Calibri" w:hAnsi="Times New Roman" w:cs="Times New Roman"/>
          <w:sz w:val="24"/>
          <w:szCs w:val="24"/>
        </w:rPr>
        <w:instrText xml:space="preserve"> REF _Ref157088389 \r \h  \* MERGEFORMAT </w:instrText>
      </w:r>
      <w:r w:rsidRPr="00E136CC">
        <w:rPr>
          <w:rFonts w:ascii="Times New Roman" w:eastAsia="Calibri" w:hAnsi="Times New Roman" w:cs="Times New Roman"/>
          <w:sz w:val="24"/>
          <w:szCs w:val="24"/>
        </w:rPr>
      </w:r>
      <w:r w:rsidRPr="00E136CC">
        <w:rPr>
          <w:rFonts w:ascii="Times New Roman" w:eastAsia="Calibri" w:hAnsi="Times New Roman" w:cs="Times New Roman"/>
          <w:sz w:val="24"/>
          <w:szCs w:val="24"/>
        </w:rPr>
        <w:fldChar w:fldCharType="separate"/>
      </w:r>
      <w:r w:rsidR="00EF776F">
        <w:rPr>
          <w:rFonts w:ascii="Times New Roman" w:eastAsia="Calibri" w:hAnsi="Times New Roman" w:cs="Times New Roman"/>
          <w:sz w:val="24"/>
          <w:szCs w:val="24"/>
        </w:rPr>
        <w:t>1.1</w:t>
      </w:r>
      <w:r w:rsidRPr="00E136CC">
        <w:rPr>
          <w:rFonts w:ascii="Times New Roman" w:eastAsia="Calibri" w:hAnsi="Times New Roman" w:cs="Times New Roman"/>
          <w:sz w:val="24"/>
          <w:szCs w:val="24"/>
        </w:rPr>
        <w:fldChar w:fldCharType="end"/>
      </w:r>
      <w:r w:rsidRPr="00E136CC">
        <w:rPr>
          <w:rFonts w:ascii="Times New Roman" w:eastAsia="Calibri" w:hAnsi="Times New Roman" w:cs="Times New Roman"/>
          <w:sz w:val="24"/>
          <w:szCs w:val="24"/>
        </w:rPr>
        <w:t xml:space="preserve"> настоящего Приложения, в случае, если экспертизой будет установлено ненадлежащее качество продуктов питания и/или напитков.</w:t>
      </w:r>
      <w:bookmarkEnd w:id="82"/>
      <w:r w:rsidRPr="00E136CC">
        <w:rPr>
          <w:rFonts w:ascii="Times New Roman" w:eastAsia="Calibri" w:hAnsi="Times New Roman" w:cs="Times New Roman"/>
          <w:sz w:val="24"/>
          <w:szCs w:val="24"/>
        </w:rPr>
        <w:t xml:space="preserve"> </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В случае отравления некачественной продукцией и/или напитками, предусмотренных Сервисом, Арендатор возмещает в полном объеме вред, причиненный жизни и здоровью посетителей, в порядке, предусмотренном действующим законодательством Российской Федерации.</w:t>
      </w:r>
    </w:p>
    <w:p w:rsidR="00E136CC" w:rsidRPr="00E136CC" w:rsidRDefault="00E136CC" w:rsidP="00E136CC">
      <w:pPr>
        <w:numPr>
          <w:ilvl w:val="1"/>
          <w:numId w:val="31"/>
        </w:numPr>
        <w:shd w:val="clear" w:color="auto" w:fill="FFFFFF"/>
        <w:spacing w:after="0" w:line="240" w:lineRule="auto"/>
        <w:ind w:left="0" w:firstLine="0"/>
        <w:contextualSpacing/>
        <w:jc w:val="both"/>
        <w:rPr>
          <w:rFonts w:ascii="Times New Roman" w:eastAsia="Calibri" w:hAnsi="Times New Roman" w:cs="Times New Roman"/>
          <w:sz w:val="24"/>
          <w:szCs w:val="24"/>
        </w:rPr>
      </w:pPr>
      <w:bookmarkStart w:id="83" w:name="_Ref175832863"/>
      <w:bookmarkStart w:id="84" w:name="_Ref176179506"/>
      <w:r w:rsidRPr="00E136CC">
        <w:rPr>
          <w:rFonts w:ascii="Times New Roman" w:eastAsia="Calibri" w:hAnsi="Times New Roman" w:cs="Times New Roman"/>
          <w:sz w:val="24"/>
          <w:szCs w:val="24"/>
        </w:rPr>
        <w:t>Возмещение убытков, компенсация нанесенного ущерба, выплата неустойки и/или штрафа производится Арендатором не позднее 10 (десяти) рабочих дней со дня получения соответствующего письменного требования от Арендодателя.</w:t>
      </w:r>
      <w:bookmarkEnd w:id="83"/>
      <w:bookmarkEnd w:id="84"/>
    </w:p>
    <w:p w:rsidR="00E136CC" w:rsidRPr="00E136CC" w:rsidRDefault="00E136CC" w:rsidP="00E136CC">
      <w:pPr>
        <w:shd w:val="clear" w:color="auto" w:fill="FFFFFF"/>
        <w:spacing w:after="0" w:line="20" w:lineRule="atLeast"/>
        <w:contextualSpacing/>
        <w:jc w:val="both"/>
        <w:rPr>
          <w:rFonts w:ascii="Times New Roman" w:eastAsia="Calibri" w:hAnsi="Times New Roman" w:cs="Times New Roman"/>
          <w:sz w:val="24"/>
          <w:szCs w:val="24"/>
        </w:rPr>
      </w:pPr>
    </w:p>
    <w:p w:rsidR="00E136CC" w:rsidRPr="00E136CC" w:rsidRDefault="00E136CC" w:rsidP="00E136CC">
      <w:pPr>
        <w:numPr>
          <w:ilvl w:val="0"/>
          <w:numId w:val="31"/>
        </w:numPr>
        <w:shd w:val="clear" w:color="auto" w:fill="FFFFFF"/>
        <w:spacing w:after="0" w:line="20" w:lineRule="atLeast"/>
        <w:ind w:left="0" w:firstLine="0"/>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Подписи Сторон:</w:t>
      </w:r>
    </w:p>
    <w:p w:rsidR="00E136CC" w:rsidRPr="00E136CC" w:rsidRDefault="00E136CC" w:rsidP="00E136CC">
      <w:pPr>
        <w:shd w:val="clear" w:color="auto" w:fill="FFFFFF"/>
        <w:spacing w:after="0" w:line="20" w:lineRule="atLeast"/>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Арендодателя:</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b/>
                <w:sz w:val="24"/>
                <w:szCs w:val="24"/>
              </w:rPr>
            </w:pPr>
            <w:r w:rsidRPr="00E136CC">
              <w:rPr>
                <w:rFonts w:ascii="Times New Roman" w:eastAsia="Calibri" w:hAnsi="Times New Roman" w:cs="Times New Roman"/>
                <w:b/>
                <w:sz w:val="24"/>
                <w:szCs w:val="24"/>
              </w:rPr>
              <w:t>От Арендатора:</w:t>
            </w:r>
          </w:p>
        </w:tc>
      </w:tr>
      <w:tr w:rsidR="00E136CC" w:rsidRPr="00E136CC" w:rsidTr="000E6225">
        <w:tc>
          <w:tcPr>
            <w:tcW w:w="4788"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c>
          <w:tcPr>
            <w:tcW w:w="3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tc>
        <w:tc>
          <w:tcPr>
            <w:tcW w:w="3960" w:type="dxa"/>
            <w:shd w:val="clear" w:color="auto" w:fill="auto"/>
          </w:tcPr>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Должность</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________________ Ф.И.О.</w:t>
            </w:r>
          </w:p>
          <w:p w:rsidR="00E136CC" w:rsidRPr="00E136CC" w:rsidRDefault="00E136CC" w:rsidP="00E136CC">
            <w:pPr>
              <w:shd w:val="clear" w:color="auto" w:fill="FFFFFF"/>
              <w:tabs>
                <w:tab w:val="left" w:pos="2835"/>
              </w:tabs>
              <w:snapToGrid w:val="0"/>
              <w:spacing w:after="200" w:line="276" w:lineRule="auto"/>
              <w:contextualSpacing/>
              <w:jc w:val="both"/>
              <w:rPr>
                <w:rFonts w:ascii="Times New Roman" w:eastAsia="Calibri" w:hAnsi="Times New Roman" w:cs="Times New Roman"/>
                <w:sz w:val="24"/>
                <w:szCs w:val="24"/>
              </w:rPr>
            </w:pPr>
            <w:r w:rsidRPr="00E136CC">
              <w:rPr>
                <w:rFonts w:ascii="Times New Roman" w:eastAsia="Calibri" w:hAnsi="Times New Roman" w:cs="Times New Roman"/>
                <w:sz w:val="24"/>
                <w:szCs w:val="24"/>
              </w:rPr>
              <w:t>м.п.</w:t>
            </w:r>
          </w:p>
        </w:tc>
      </w:tr>
    </w:tbl>
    <w:p w:rsidR="00E136CC" w:rsidRPr="00E136CC" w:rsidRDefault="00E136CC" w:rsidP="00E136CC">
      <w:pPr>
        <w:shd w:val="clear" w:color="auto" w:fill="FFFFFF"/>
        <w:spacing w:after="0" w:line="20" w:lineRule="atLeast"/>
        <w:contextualSpacing/>
        <w:jc w:val="both"/>
        <w:rPr>
          <w:rFonts w:ascii="Times New Roman" w:eastAsia="Calibri" w:hAnsi="Times New Roman" w:cs="Times New Roman"/>
          <w:sz w:val="24"/>
          <w:szCs w:val="24"/>
        </w:rPr>
      </w:pPr>
    </w:p>
    <w:p w:rsidR="00D95CFA" w:rsidRPr="00930A8B" w:rsidRDefault="00D95CFA" w:rsidP="00E136CC">
      <w:pPr>
        <w:jc w:val="both"/>
        <w:rPr>
          <w:rFonts w:ascii="Times New Roman" w:hAnsi="Times New Roman" w:cs="Times New Roman"/>
          <w:sz w:val="24"/>
        </w:rPr>
      </w:pPr>
    </w:p>
    <w:sectPr w:rsidR="00D95CFA" w:rsidRPr="00930A8B" w:rsidSect="000E6225">
      <w:footerReference w:type="default" r:id="rId14"/>
      <w:footerReference w:type="first" r:id="rId15"/>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DCA" w:rsidRDefault="00841DCA" w:rsidP="00E136CC">
      <w:pPr>
        <w:spacing w:after="0" w:line="240" w:lineRule="auto"/>
      </w:pPr>
      <w:r>
        <w:separator/>
      </w:r>
    </w:p>
  </w:endnote>
  <w:endnote w:type="continuationSeparator" w:id="0">
    <w:p w:rsidR="00841DCA" w:rsidRDefault="00841DCA" w:rsidP="00E13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CA" w:rsidRDefault="00841DCA" w:rsidP="000E6225">
    <w:pPr>
      <w:pStyle w:val="18"/>
      <w:jc w:val="center"/>
    </w:pPr>
    <w:r>
      <w:rPr>
        <w:noProof/>
        <w:lang w:eastAsia="ru-RU"/>
      </w:rPr>
      <w:drawing>
        <wp:inline distT="0" distB="0" distL="0" distR="0" wp14:anchorId="54E4D192" wp14:editId="6948C0AD">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sdt>
    <w:sdtPr>
      <w:id w:val="-326431880"/>
      <w:docPartObj>
        <w:docPartGallery w:val="Page Numbers (Bottom of Page)"/>
        <w:docPartUnique/>
      </w:docPartObj>
    </w:sdtPr>
    <w:sdtEndPr>
      <w:rPr>
        <w:rFonts w:ascii="Times New Roman" w:hAnsi="Times New Roman" w:cs="Times New Roman"/>
      </w:rPr>
    </w:sdtEndPr>
    <w:sdtContent>
      <w:p w:rsidR="00841DCA" w:rsidRDefault="00841DCA" w:rsidP="000E6225">
        <w:pPr>
          <w:pStyle w:val="18"/>
          <w:jc w:val="cente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841DCA" w:rsidRPr="000C33FA" w:rsidRDefault="00841DCA">
        <w:pPr>
          <w:pStyle w:val="18"/>
          <w:jc w:val="center"/>
          <w:rPr>
            <w:rFonts w:ascii="Times New Roman" w:hAnsi="Times New Roman" w:cs="Times New Roman"/>
          </w:rPr>
        </w:pPr>
        <w:r w:rsidRPr="000C33FA">
          <w:rPr>
            <w:rFonts w:ascii="Times New Roman" w:hAnsi="Times New Roman" w:cs="Times New Roman"/>
          </w:rPr>
          <w:fldChar w:fldCharType="begin"/>
        </w:r>
        <w:r w:rsidRPr="000C33FA">
          <w:rPr>
            <w:rFonts w:ascii="Times New Roman" w:hAnsi="Times New Roman" w:cs="Times New Roman"/>
          </w:rPr>
          <w:instrText>PAGE   \* MERGEFORMAT</w:instrText>
        </w:r>
        <w:r w:rsidRPr="000C33FA">
          <w:rPr>
            <w:rFonts w:ascii="Times New Roman" w:hAnsi="Times New Roman" w:cs="Times New Roman"/>
          </w:rPr>
          <w:fldChar w:fldCharType="separate"/>
        </w:r>
        <w:r w:rsidR="00A92945">
          <w:rPr>
            <w:rFonts w:ascii="Times New Roman" w:hAnsi="Times New Roman" w:cs="Times New Roman"/>
            <w:noProof/>
          </w:rPr>
          <w:t>2</w:t>
        </w:r>
        <w:r w:rsidRPr="000C33FA">
          <w:rPr>
            <w:rFonts w:ascii="Times New Roman" w:hAnsi="Times New Roman" w:cs="Times New Roman"/>
          </w:rPr>
          <w:fldChar w:fldCharType="end"/>
        </w:r>
      </w:p>
    </w:sdtContent>
  </w:sdt>
  <w:p w:rsidR="00841DCA" w:rsidRPr="00772C8E" w:rsidRDefault="00841DCA" w:rsidP="000E6225">
    <w:pPr>
      <w:pStyle w:val="18"/>
      <w:jc w:val="right"/>
      <w:rPr>
        <w:rFonts w:ascii="Times New Roman" w:hAnsi="Times New Roman"/>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CA" w:rsidRDefault="00841DCA" w:rsidP="000E6225">
    <w:pPr>
      <w:pStyle w:val="18"/>
      <w:jc w:val="cente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841DCA" w:rsidRDefault="00841DCA">
    <w:pPr>
      <w:pStyle w:val="1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CA" w:rsidRPr="005E50C3" w:rsidRDefault="00841DCA" w:rsidP="000E6225">
    <w:pPr>
      <w:pStyle w:val="18"/>
      <w:rPr>
        <w:sz w:val="28"/>
        <w:szCs w:val="28"/>
      </w:rPr>
    </w:pPr>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 w:rsidR="00841DCA" w:rsidRPr="00993A3A" w:rsidRDefault="00A92945" w:rsidP="000E6225">
    <w:pPr>
      <w:pStyle w:val="18"/>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841DCA" w:rsidRPr="00993A3A">
          <w:rPr>
            <w:rFonts w:ascii="Times New Roman" w:hAnsi="Times New Roman" w:cs="Times New Roman"/>
            <w:sz w:val="24"/>
            <w:szCs w:val="24"/>
          </w:rPr>
          <w:fldChar w:fldCharType="begin"/>
        </w:r>
        <w:r w:rsidR="00841DCA" w:rsidRPr="00993A3A">
          <w:rPr>
            <w:rFonts w:ascii="Times New Roman" w:hAnsi="Times New Roman" w:cs="Times New Roman"/>
            <w:sz w:val="24"/>
            <w:szCs w:val="24"/>
          </w:rPr>
          <w:instrText>PAGE   \* MERGEFORMAT</w:instrText>
        </w:r>
        <w:r w:rsidR="00841DCA" w:rsidRPr="00993A3A">
          <w:rPr>
            <w:rFonts w:ascii="Times New Roman" w:hAnsi="Times New Roman" w:cs="Times New Roman"/>
            <w:sz w:val="24"/>
            <w:szCs w:val="24"/>
          </w:rPr>
          <w:fldChar w:fldCharType="separate"/>
        </w:r>
        <w:r>
          <w:rPr>
            <w:rFonts w:ascii="Times New Roman" w:hAnsi="Times New Roman" w:cs="Times New Roman"/>
            <w:noProof/>
            <w:sz w:val="24"/>
            <w:szCs w:val="24"/>
          </w:rPr>
          <w:t>72</w:t>
        </w:r>
        <w:r w:rsidR="00841DCA" w:rsidRPr="00993A3A">
          <w:rPr>
            <w:rFonts w:ascii="Times New Roman" w:hAnsi="Times New Roman" w:cs="Times New Roman"/>
            <w:sz w:val="24"/>
            <w:szCs w:val="24"/>
          </w:rPr>
          <w:fldChar w:fldCharType="end"/>
        </w:r>
      </w:sdtContent>
    </w:sdt>
  </w:p>
  <w:p w:rsidR="00841DCA" w:rsidRDefault="00841DC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DCA" w:rsidRPr="00BD225C" w:rsidRDefault="00841DCA">
    <w:pPr>
      <w:pStyle w:val="18"/>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DCA" w:rsidRDefault="00841DCA" w:rsidP="00E136CC">
      <w:pPr>
        <w:spacing w:after="0" w:line="240" w:lineRule="auto"/>
      </w:pPr>
      <w:r>
        <w:separator/>
      </w:r>
    </w:p>
  </w:footnote>
  <w:footnote w:type="continuationSeparator" w:id="0">
    <w:p w:rsidR="00841DCA" w:rsidRDefault="00841DCA" w:rsidP="00E136CC">
      <w:pPr>
        <w:spacing w:after="0" w:line="240" w:lineRule="auto"/>
      </w:pPr>
      <w:r>
        <w:continuationSeparator/>
      </w:r>
    </w:p>
  </w:footnote>
  <w:footnote w:id="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rsidR="00841DCA" w:rsidRPr="004D1B27" w:rsidRDefault="00841DCA" w:rsidP="00E136CC">
      <w:pPr>
        <w:pStyle w:val="a5"/>
        <w:shd w:val="clear" w:color="auto" w:fill="FFFFFF"/>
        <w:jc w:val="both"/>
        <w:rPr>
          <w:rFonts w:ascii="Times New Roman" w:hAnsi="Times New Roman"/>
        </w:rPr>
      </w:pPr>
    </w:p>
  </w:footnote>
  <w:footnote w:id="3">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4">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5">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6">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Наиболее подробно и полно указать цели использования Объекта. В Договоре для размещения сервиса по продаже кофе указать: 1) для переформатированных/непереформатированных ВСП (кроме формата «Бариста»): размещение сервиса по продаже кофе/кофейных напитков, 2) для формата «Бариста»: размещение сервиса по продаже кофе/кофейных напитков, снеков и десертов.</w:t>
      </w:r>
    </w:p>
  </w:footnote>
  <w:footnote w:id="8">
    <w:p w:rsidR="00841DCA" w:rsidRPr="00590E50" w:rsidRDefault="00841DCA" w:rsidP="00E136CC">
      <w:pPr>
        <w:pStyle w:val="a5"/>
        <w:shd w:val="clear" w:color="auto" w:fill="FFFFFF"/>
        <w:spacing w:line="240" w:lineRule="exact"/>
        <w:jc w:val="both"/>
        <w:rPr>
          <w:rFonts w:ascii="Times New Roman" w:hAnsi="Times New Roman"/>
        </w:rPr>
      </w:pPr>
      <w:r w:rsidRPr="00590E50">
        <w:rPr>
          <w:rStyle w:val="a7"/>
          <w:rFonts w:ascii="Times New Roman" w:hAnsi="Times New Roman"/>
        </w:rPr>
        <w:footnoteRef/>
      </w:r>
      <w:r w:rsidRPr="00590E50">
        <w:rPr>
          <w:rFonts w:ascii="Times New Roman" w:hAnsi="Times New Roman"/>
        </w:rPr>
        <w:t> Указывается состояние Объекта (например, с ремонтом, без ремонта и т.д.), а также указываются существенные недостатки Объекта или их отсутствие.</w:t>
      </w:r>
    </w:p>
  </w:footnote>
  <w:footnote w:id="9">
    <w:p w:rsidR="00841DCA" w:rsidRPr="004D1B27"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В случае</w:t>
      </w:r>
      <w:r w:rsidRPr="004D1B27">
        <w:rPr>
          <w:rFonts w:ascii="Times New Roman" w:hAnsi="Times New Roman"/>
        </w:rPr>
        <w:t xml:space="preserve"> заключения Договора для размещения сервиса по продаже кофе дополнить пункт следующей формулировкой: «В целях осуществления Арендатором на Объекте деятельности, указанной в настоящему пункте Договора, Стороны обязуются выполнять требования, изложенные в Приложении № 9 к Договору «Обязательства в рамках организации Арендатором сервиса по продаже кофе».</w:t>
      </w:r>
    </w:p>
  </w:footnote>
  <w:footnote w:id="10">
    <w:p w:rsidR="00841DCA" w:rsidRPr="00590E50" w:rsidRDefault="00841DCA" w:rsidP="00E136CC">
      <w:pPr>
        <w:pStyle w:val="a5"/>
        <w:shd w:val="clear" w:color="auto" w:fill="FFFFFF"/>
        <w:spacing w:line="240" w:lineRule="exact"/>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590E50">
        <w:rPr>
          <w:rStyle w:val="a7"/>
          <w:rFonts w:ascii="Times New Roman" w:hAnsi="Times New Roman"/>
        </w:rPr>
        <w:footnoteRef/>
      </w:r>
      <w:r w:rsidRPr="00590E50">
        <w:rPr>
          <w:rFonts w:ascii="Times New Roman" w:hAnsi="Times New Roman"/>
        </w:rPr>
        <w:t xml:space="preserve"> (лет, месяцев).»</w:t>
      </w:r>
    </w:p>
  </w:footnote>
  <w:footnote w:id="11">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В случае заключения Договора на срок менее 1 </w:t>
      </w:r>
      <w:bookmarkStart w:id="5" w:name="_GoBack"/>
      <w:bookmarkEnd w:id="5"/>
      <w:r w:rsidRPr="00590E50">
        <w:rPr>
          <w:rFonts w:ascii="Times New Roman" w:hAnsi="Times New Roman"/>
        </w:rPr>
        <w:t xml:space="preserve">(одного)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пункт в следующей редакции</w:t>
      </w:r>
      <w:r w:rsidRPr="00590E50">
        <w:rPr>
          <w:rFonts w:ascii="Times New Roman" w:hAnsi="Times New Roman"/>
        </w:rPr>
        <w:t>: «</w:t>
      </w:r>
      <w:r>
        <w:rPr>
          <w:rFonts w:ascii="Times New Roman" w:hAnsi="Times New Roman"/>
        </w:rPr>
        <w:t>2.2. </w:t>
      </w:r>
      <w:r w:rsidRPr="00590E50">
        <w:rPr>
          <w:rFonts w:ascii="Times New Roman" w:hAnsi="Times New Roman"/>
        </w:rPr>
        <w:t>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12">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Пункт не включается, если Договор заключен на срок до 1 (одного) года и содержит условие о пролонгации, предусмотренное пунктом </w:t>
      </w:r>
      <w:r>
        <w:rPr>
          <w:rFonts w:ascii="Times New Roman" w:hAnsi="Times New Roman"/>
        </w:rPr>
        <w:fldChar w:fldCharType="begin"/>
      </w:r>
      <w:r>
        <w:rPr>
          <w:rFonts w:ascii="Times New Roman" w:hAnsi="Times New Roman"/>
        </w:rPr>
        <w:instrText xml:space="preserve"> REF _Ref176874711 \r \h </w:instrText>
      </w:r>
      <w:r>
        <w:rPr>
          <w:rFonts w:ascii="Times New Roman" w:hAnsi="Times New Roman"/>
        </w:rPr>
      </w:r>
      <w:r>
        <w:rPr>
          <w:rFonts w:ascii="Times New Roman" w:hAnsi="Times New Roman"/>
        </w:rPr>
        <w:fldChar w:fldCharType="separate"/>
      </w:r>
      <w:r w:rsidR="00EF776F">
        <w:rPr>
          <w:rFonts w:ascii="Times New Roman" w:hAnsi="Times New Roman"/>
        </w:rPr>
        <w:t>7.3</w:t>
      </w:r>
      <w:r>
        <w:rPr>
          <w:rFonts w:ascii="Times New Roman" w:hAnsi="Times New Roman"/>
        </w:rPr>
        <w:fldChar w:fldCharType="end"/>
      </w:r>
      <w:r w:rsidRPr="00CC1B32">
        <w:rPr>
          <w:rFonts w:ascii="Times New Roman" w:hAnsi="Times New Roman"/>
        </w:rPr>
        <w:t xml:space="preserve"> </w:t>
      </w:r>
      <w:r w:rsidRPr="00590E50">
        <w:rPr>
          <w:rFonts w:ascii="Times New Roman" w:hAnsi="Times New Roman"/>
        </w:rPr>
        <w:t>Договора</w:t>
      </w:r>
      <w:r>
        <w:rPr>
          <w:rFonts w:ascii="Times New Roman" w:hAnsi="Times New Roman"/>
        </w:rPr>
        <w:t>, или на неопределенный срок</w:t>
      </w:r>
      <w:r w:rsidRPr="00590E50">
        <w:rPr>
          <w:rFonts w:ascii="Times New Roman" w:hAnsi="Times New Roman"/>
        </w:rPr>
        <w:t>.</w:t>
      </w:r>
    </w:p>
  </w:footnote>
  <w:footnote w:id="13">
    <w:p w:rsidR="00841DCA" w:rsidRPr="00590E50" w:rsidRDefault="00841DCA" w:rsidP="00E136CC">
      <w:pPr>
        <w:pStyle w:val="a5"/>
        <w:shd w:val="clear" w:color="auto" w:fill="FFFFFF"/>
        <w:jc w:val="both"/>
        <w:rPr>
          <w:rFonts w:ascii="Times New Roman" w:hAnsi="Times New Roman"/>
        </w:rPr>
      </w:pPr>
      <w:r w:rsidRPr="00590E50">
        <w:rPr>
          <w:rStyle w:val="a7"/>
          <w:rFonts w:ascii="Times New Roman" w:hAnsi="Times New Roman"/>
        </w:rPr>
        <w:footnoteRef/>
      </w:r>
      <w:r w:rsidRPr="00590E50">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абзац изложить в следующей редакции: «Арендодатель предоставил Арендатору Объект вместе с инженерным оборудованием и Движимым имуществом </w:t>
      </w:r>
      <w:r w:rsidRPr="00590E50">
        <w:rPr>
          <w:rFonts w:ascii="Times New Roman" w:hAnsi="Times New Roman"/>
          <w:i/>
        </w:rPr>
        <w:t>(указать при наличии)</w:t>
      </w:r>
      <w:r w:rsidRPr="00590E50">
        <w:rPr>
          <w:rFonts w:ascii="Times New Roman" w:hAnsi="Times New Roman"/>
        </w:rPr>
        <w:t xml:space="preserve">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отсутствия обеспечительного платежа слова: «при условии исполнения Арендатором обязательства предусмотренного пунктом </w:t>
      </w:r>
      <w:r w:rsidRPr="004D1B27">
        <w:rPr>
          <w:rFonts w:ascii="Times New Roman" w:hAnsi="Times New Roman"/>
        </w:rPr>
        <w:fldChar w:fldCharType="begin"/>
      </w:r>
      <w:r w:rsidRPr="004D1B27">
        <w:rPr>
          <w:rFonts w:ascii="Times New Roman" w:hAnsi="Times New Roman"/>
        </w:rPr>
        <w:instrText xml:space="preserve"> REF _Ref525222843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4.10.1</w:t>
      </w:r>
      <w:r w:rsidRPr="004D1B27">
        <w:rPr>
          <w:rFonts w:ascii="Times New Roman" w:hAnsi="Times New Roman"/>
        </w:rPr>
        <w:fldChar w:fldCharType="end"/>
      </w:r>
      <w:r w:rsidRPr="004D1B27">
        <w:rPr>
          <w:rFonts w:ascii="Times New Roman" w:hAnsi="Times New Roman"/>
        </w:rPr>
        <w:t xml:space="preserve"> Договора» исключаются.</w:t>
      </w:r>
    </w:p>
  </w:footnote>
  <w:footnote w:id="1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Движимым имуществом, перечисленным в Приложении № 6 к Договору, и в Акте приема-передачи,» исключить.</w:t>
      </w:r>
    </w:p>
  </w:footnote>
  <w:footnote w:id="1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1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Объект передается без движимого имущества слова: «и (или) Движимого имущества» исключить.</w:t>
      </w:r>
    </w:p>
  </w:footnote>
  <w:footnote w:id="2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Движимое имущество не передается по Договору, то слова «и Движимым имуществом» исключить.</w:t>
      </w:r>
    </w:p>
  </w:footnote>
  <w:footnote w:id="2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 отсутствии Переменной арендной платы 1, Переменной арендной платы 2 слова «Переменная арендная плата» исключается.</w:t>
      </w:r>
    </w:p>
  </w:footnote>
  <w:footnote w:id="2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в решении уполномоченного органа есть указание об изменении Постоянной арендной платы на определенный период, то в Договор добавляются пункты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_Ref28005574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5.7</w:t>
      </w:r>
      <w:r w:rsidRPr="004D1B27">
        <w:rPr>
          <w:rFonts w:ascii="Times New Roman" w:hAnsi="Times New Roman"/>
        </w:rPr>
        <w:fldChar w:fldCharType="end"/>
      </w:r>
      <w:r w:rsidRPr="004D1B27">
        <w:rPr>
          <w:rFonts w:ascii="Times New Roman" w:hAnsi="Times New Roman"/>
        </w:rPr>
        <w:t xml:space="preserve"> (по необходимости) и </w:t>
      </w:r>
      <w:r w:rsidRPr="004D1B27">
        <w:rPr>
          <w:rFonts w:ascii="Times New Roman" w:hAnsi="Times New Roman"/>
        </w:rPr>
        <w:fldChar w:fldCharType="begin"/>
      </w:r>
      <w:r w:rsidRPr="004D1B27">
        <w:rPr>
          <w:rFonts w:ascii="Times New Roman" w:hAnsi="Times New Roman"/>
        </w:rPr>
        <w:instrText xml:space="preserve"> REF _Ref519074091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6.12</w:t>
      </w:r>
      <w:r w:rsidRPr="004D1B27">
        <w:rPr>
          <w:rFonts w:ascii="Times New Roman" w:hAnsi="Times New Roman"/>
        </w:rPr>
        <w:fldChar w:fldCharType="end"/>
      </w:r>
      <w:r w:rsidRPr="004D1B27">
        <w:rPr>
          <w:rFonts w:ascii="Times New Roman" w:hAnsi="Times New Roman"/>
        </w:rPr>
        <w:t xml:space="preserve"> Договора. </w:t>
      </w:r>
    </w:p>
  </w:footnote>
  <w:footnote w:id="2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2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26">
    <w:p w:rsidR="00841DCA" w:rsidRPr="004D1B27" w:rsidRDefault="00841DCA" w:rsidP="00E136CC">
      <w:pPr>
        <w:pStyle w:val="a5"/>
        <w:shd w:val="clear" w:color="auto" w:fill="FFFFFF"/>
        <w:jc w:val="both"/>
        <w:rPr>
          <w:rFonts w:ascii="Times New Roman" w:hAnsi="Times New Roman"/>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Пункт Договора указывается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на основании отчета об оценке арендной платы (расходы учтены в отчете).</w:t>
      </w:r>
      <w:r w:rsidRPr="004D1B27">
        <w:rPr>
          <w:rFonts w:ascii="Times New Roman" w:hAnsi="Times New Roman"/>
        </w:rPr>
        <w:t xml:space="preserve"> В случае заключения Договора с Российской Федерацией, субъектами Российской Федерации, 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также с государственными/муниципальными предприятиями/учреждениями, размер вышеуказанных расходов, включаемых в Постоянную арендную плату, может определяться на основании расчетов подразделения, ответственного за заключение договора, размер расходов в данном случае должен быть указан в решении уполномоченного органа. Пункт откорректировать в зависимости от наличия тех или иных расходов.</w:t>
      </w:r>
    </w:p>
  </w:footnote>
  <w:footnote w:id="2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28">
    <w:p w:rsidR="00841DCA" w:rsidRPr="004D1B27" w:rsidRDefault="00841DCA" w:rsidP="00E136CC">
      <w:pPr>
        <w:pStyle w:val="a5"/>
        <w:shd w:val="clear" w:color="auto" w:fill="FFFFFF"/>
        <w:jc w:val="both"/>
        <w:rPr>
          <w:rFonts w:ascii="Times New Roman" w:hAnsi="Times New Roman"/>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указывается пункт 4.2.3 Договора.</w:t>
      </w:r>
    </w:p>
  </w:footnote>
  <w:footnote w:id="2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 включены в Постоянную арендную плату по решению уполномоченного органа. В ином случае пункты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и 12.6 Договора и слова «Переменная арендная плата 1» по тексту Договора исключаются</w:t>
      </w:r>
      <w:r>
        <w:rPr>
          <w:rFonts w:ascii="Times New Roman" w:hAnsi="Times New Roman"/>
        </w:rPr>
        <w:t>, с</w:t>
      </w:r>
      <w:r w:rsidRPr="004D1B27">
        <w:rPr>
          <w:rFonts w:ascii="Times New Roman" w:hAnsi="Times New Roman"/>
        </w:rPr>
        <w:t>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30">
    <w:p w:rsidR="00841DCA" w:rsidRPr="00E8547C" w:rsidRDefault="00841DCA" w:rsidP="00E136CC">
      <w:pPr>
        <w:pStyle w:val="a5"/>
        <w:jc w:val="both"/>
        <w:rPr>
          <w:rFonts w:ascii="Times New Roman" w:hAnsi="Times New Roman"/>
        </w:rPr>
      </w:pPr>
      <w:r w:rsidRPr="00E8547C">
        <w:rPr>
          <w:rStyle w:val="a7"/>
          <w:rFonts w:ascii="Times New Roman" w:hAnsi="Times New Roman"/>
        </w:rPr>
        <w:footnoteRef/>
      </w:r>
      <w:r w:rsidRPr="00E8547C">
        <w:rPr>
          <w:rFonts w:ascii="Times New Roman" w:hAnsi="Times New Roman"/>
        </w:rPr>
        <w:t xml:space="preserve"> </w:t>
      </w:r>
      <w:r>
        <w:rPr>
          <w:rFonts w:ascii="Times New Roman" w:hAnsi="Times New Roman"/>
        </w:rPr>
        <w:t>В</w:t>
      </w:r>
      <w:r w:rsidRPr="00E8547C">
        <w:rPr>
          <w:rFonts w:ascii="Times New Roman" w:hAnsi="Times New Roman"/>
        </w:rPr>
        <w:t xml:space="preserve"> </w:t>
      </w:r>
      <w:r>
        <w:rPr>
          <w:rFonts w:ascii="Times New Roman" w:hAnsi="Times New Roman"/>
        </w:rPr>
        <w:t>Д</w:t>
      </w:r>
      <w:r w:rsidRPr="00E8547C">
        <w:rPr>
          <w:rFonts w:ascii="Times New Roman" w:hAnsi="Times New Roman"/>
        </w:rPr>
        <w:t>оговор</w:t>
      </w:r>
      <w:r>
        <w:rPr>
          <w:rFonts w:ascii="Times New Roman" w:hAnsi="Times New Roman"/>
        </w:rPr>
        <w:t>е</w:t>
      </w:r>
      <w:r w:rsidRPr="00E8547C">
        <w:rPr>
          <w:rFonts w:ascii="Times New Roman" w:hAnsi="Times New Roman"/>
        </w:rPr>
        <w:t xml:space="preserve"> для размещения сервиса по продаже кофе </w:t>
      </w:r>
      <w:r>
        <w:rPr>
          <w:rFonts w:ascii="Times New Roman" w:hAnsi="Times New Roman"/>
        </w:rPr>
        <w:t>вместо Переменная арендная плата 1 и Переменная арендная плата 2 указать Эксплуатационный платеж (Переменная арендная плата) согласно решению коллегиального органа.</w:t>
      </w:r>
    </w:p>
  </w:footnote>
  <w:footnote w:id="3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sidR="00EF776F">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2» по тексту Договора исключаются.</w:t>
      </w:r>
    </w:p>
  </w:footnote>
  <w:footnote w:id="3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изложить в следующей редакции: «4.3.2. Переменная арендная плата 2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 ________ (_________) рублей за 1 кв. м Объекта в месяц, в том числе НДС (20 %) - ________ (_________) рублей. Переменная арендная плата 2 за месяц за всю площадь Объекта составляет _______ (______) рублей, в том числе НДС (20 %) - ________ (_________) рублей. </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sidR="00EF776F">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
  </w:footnote>
  <w:footnote w:id="3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3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3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3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3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3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39">
    <w:p w:rsidR="00841DCA" w:rsidRPr="00B43899" w:rsidRDefault="00841DCA" w:rsidP="00E136CC">
      <w:pPr>
        <w:pStyle w:val="a5"/>
        <w:jc w:val="both"/>
        <w:rPr>
          <w:rFonts w:ascii="Times New Roman" w:hAnsi="Times New Roman"/>
        </w:rPr>
      </w:pPr>
      <w:r w:rsidRPr="00B43899">
        <w:rPr>
          <w:rStyle w:val="a7"/>
          <w:rFonts w:ascii="Times New Roman" w:hAnsi="Times New Roman"/>
        </w:rPr>
        <w:footnoteRef/>
      </w:r>
      <w:r>
        <w:rPr>
          <w:rFonts w:ascii="Times New Roman" w:hAnsi="Times New Roman"/>
        </w:rPr>
        <w:t xml:space="preserve"> В Договоре для размещения сервиса по продаже кофе вместо Переменная арендная плата 1 указать Эксплуатационный платеж. </w:t>
      </w:r>
    </w:p>
  </w:footnote>
  <w:footnote w:id="4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4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4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Указать субъект Российской Федерации.</w:t>
      </w:r>
    </w:p>
  </w:footnote>
  <w:footnote w:id="4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4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Пункт указывается только при условии, когда Переменная арендная плата 2 по Договору предусмотрена в виде фиксированной суммы.</w:t>
      </w:r>
    </w:p>
  </w:footnote>
  <w:footnote w:id="4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4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4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4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4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 отношения площади Объекта к площади всех помещений в отношении которых снабжающими и обслуживающими организациями предъявлены расходы (в случае отсутствия узлов (приборов) учета.</w:t>
      </w:r>
    </w:p>
  </w:footnote>
  <w:footnote w:id="5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По решению уполномоченного органа пункт может быть изменен или исключен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5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5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5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Указывается номер аукциона.</w:t>
      </w:r>
    </w:p>
  </w:footnote>
  <w:footnote w:id="5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5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 исключаются.</w:t>
      </w:r>
    </w:p>
  </w:footnote>
  <w:footnote w:id="5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передачи недвижимого имущества без движимого имущества слова: «временного владения и пользования Движимым имуществом,» исключаются.</w:t>
      </w:r>
    </w:p>
  </w:footnote>
  <w:footnote w:id="5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5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_Ref525055139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4.3.1.1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_Ref23171096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5.1.3</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_Ref525055196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5.3.25</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_Ref525055217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12.6</w:t>
      </w:r>
      <w:r w:rsidRPr="004D1B27">
        <w:rPr>
          <w:rFonts w:ascii="Times New Roman" w:hAnsi="Times New Roman"/>
        </w:rPr>
        <w:fldChar w:fldCharType="end"/>
      </w:r>
      <w:r w:rsidRPr="004D1B27">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5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пункте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4D1B27">
        <w:rPr>
          <w:rFonts w:ascii="Times New Roman" w:hAnsi="Times New Roman"/>
          <w:b/>
        </w:rPr>
        <w:t>Места общего пользования</w:t>
      </w:r>
      <w:r w:rsidRPr="004D1B27">
        <w:rPr>
          <w:rFonts w:ascii="Times New Roman" w:hAnsi="Times New Roman"/>
        </w:rPr>
        <w:t>»).».</w:t>
      </w:r>
    </w:p>
  </w:footnote>
  <w:footnote w:id="6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Указываются места общего пользования в Здании. 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т.п.</w:t>
      </w:r>
    </w:p>
  </w:footnote>
  <w:footnote w:id="6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 исключить.</w:t>
      </w:r>
    </w:p>
  </w:footnote>
  <w:footnote w:id="6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последующих пунктов раздела.</w:t>
      </w:r>
    </w:p>
  </w:footnote>
  <w:footnote w:id="6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следующих пунктов раздела.</w:t>
      </w:r>
    </w:p>
  </w:footnote>
  <w:footnote w:id="6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6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6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периодичность проведения капитального ремонта. </w:t>
      </w:r>
    </w:p>
  </w:footnote>
  <w:footnote w:id="6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Подробно указать виды работ по капитальному ремонту.</w:t>
      </w:r>
    </w:p>
  </w:footnote>
  <w:footnote w:id="6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6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70">
    <w:p w:rsidR="00841DCA" w:rsidRPr="00E136CC" w:rsidRDefault="00841DCA" w:rsidP="00E136CC">
      <w:pPr>
        <w:pStyle w:val="a5"/>
        <w:shd w:val="clear" w:color="auto" w:fill="FFFFFF"/>
        <w:jc w:val="both"/>
        <w:rPr>
          <w:rFonts w:ascii="Times New Roman" w:hAnsi="Times New Roman"/>
          <w:shd w:val="clear" w:color="auto" w:fill="FFFFFF"/>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Если Договор заключается для размещения сервиса по продаже кофе в отношении Объекта, расположенного в ВСП (за исключением формата «Флагман»), размещение любых рекламных материалов, рекламных конструкций и т.п. не допускается, в согласовании следует отказывать, для формата «Флагман» допускается согласование рекламных материалов.</w:t>
      </w:r>
    </w:p>
  </w:footnote>
  <w:footnote w:id="7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w:t>
      </w:r>
      <w:r w:rsidRPr="00E136CC">
        <w:rPr>
          <w:rFonts w:ascii="Times New Roman" w:hAnsi="Times New Roman"/>
          <w:shd w:val="clear" w:color="auto" w:fill="FFFFFF"/>
        </w:rPr>
        <w:t>В случае заключения Договора для размещения сервиса по продаже кофе размещение навигации запрещено.</w:t>
      </w:r>
    </w:p>
  </w:footnote>
  <w:footnote w:id="7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заключения Договора для размещения сервиса по продаже кофе в отношении Объекта, расположенного в </w:t>
      </w:r>
      <w:r w:rsidRPr="00E71890">
        <w:rPr>
          <w:rFonts w:ascii="Times New Roman" w:hAnsi="Times New Roman"/>
        </w:rPr>
        <w:t>ВСП формата «Флагман», дополнить пункт следующими словами «информационные буклеты, маркетинговые материалы,».</w:t>
      </w:r>
    </w:p>
  </w:footnote>
  <w:footnote w:id="73">
    <w:p w:rsidR="00841DCA" w:rsidRPr="002E7904" w:rsidRDefault="00841DCA" w:rsidP="00E136CC">
      <w:pPr>
        <w:pStyle w:val="a5"/>
      </w:pPr>
      <w:r w:rsidRPr="00D362F0">
        <w:rPr>
          <w:rStyle w:val="a7"/>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7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пункт исключить.</w:t>
      </w:r>
    </w:p>
  </w:footnote>
  <w:footnote w:id="75">
    <w:p w:rsidR="00841DCA" w:rsidRPr="004D1B27" w:rsidRDefault="00841DCA" w:rsidP="00E136CC">
      <w:pPr>
        <w:pStyle w:val="a5"/>
        <w:shd w:val="clear" w:color="auto" w:fill="FFFFFF"/>
        <w:jc w:val="both"/>
        <w:rPr>
          <w:rFonts w:ascii="Times New Roman" w:hAnsi="Times New Roman"/>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В случае заключения Договора для размещения сервиса по продаже кофе пункт исключить.</w:t>
      </w:r>
    </w:p>
  </w:footnote>
  <w:footnote w:id="7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Подробно указать виды работ по текущему ремонту.</w:t>
      </w:r>
    </w:p>
  </w:footnote>
  <w:footnote w:id="7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7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7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8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8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8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8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8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если в аренду передается Объект в здании, в котором располагаются подразделения Банка, в ином случае пункт исключить.</w:t>
      </w:r>
    </w:p>
  </w:footnote>
  <w:footnote w:id="8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8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8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пункте указать рабочие дни и временной интервал допустимого использования Объекта.</w:t>
      </w:r>
    </w:p>
  </w:footnote>
  <w:footnote w:id="8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аренду Здания слова «по согласованию с Арендодателем» исключить.</w:t>
      </w:r>
    </w:p>
  </w:footnote>
  <w:footnote w:id="8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применяется в случае аренды Здания.</w:t>
      </w:r>
    </w:p>
  </w:footnote>
  <w:footnote w:id="9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9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включается по необходимости при включении в Договор пункта </w:t>
      </w:r>
      <w:r w:rsidRPr="004D1B27">
        <w:rPr>
          <w:rFonts w:ascii="Times New Roman" w:hAnsi="Times New Roman"/>
        </w:rPr>
        <w:fldChar w:fldCharType="begin"/>
      </w:r>
      <w:r w:rsidRPr="004D1B27">
        <w:rPr>
          <w:rFonts w:ascii="Times New Roman" w:hAnsi="Times New Roman"/>
        </w:rPr>
        <w:instrText xml:space="preserve"> REF _Ref28005495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4.2.2</w:t>
      </w:r>
      <w:r w:rsidRPr="004D1B27">
        <w:rPr>
          <w:rFonts w:ascii="Times New Roman" w:hAnsi="Times New Roman"/>
        </w:rPr>
        <w:fldChar w:fldCharType="end"/>
      </w:r>
      <w:r w:rsidRPr="004D1B27">
        <w:rPr>
          <w:rFonts w:ascii="Times New Roman" w:hAnsi="Times New Roman"/>
        </w:rPr>
        <w:t>.</w:t>
      </w:r>
    </w:p>
  </w:footnote>
  <w:footnote w:id="9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вид работ согласуемых Арендатору: реконструкция (перепланировка, переустройство), капитальный ремонт, неотделимые улучшения.</w:t>
      </w:r>
    </w:p>
  </w:footnote>
  <w:footnote w:id="9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Подробно указать перечень работ, выполняемых Арендатором на Объекте.</w:t>
      </w:r>
    </w:p>
  </w:footnote>
  <w:footnote w:id="9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срок проведения работ.</w:t>
      </w:r>
    </w:p>
  </w:footnote>
  <w:footnote w:id="9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9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Слова «в том числе срока пополнения обеспечительного платежа,» указываются в случае, если обеспечительный платеж предусмотрен в решении уполномоченного органа.</w:t>
      </w:r>
    </w:p>
  </w:footnote>
  <w:footnote w:id="9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9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99">
    <w:p w:rsidR="00841DCA" w:rsidRPr="00685118" w:rsidRDefault="00841DCA" w:rsidP="00E136CC">
      <w:pPr>
        <w:pStyle w:val="a5"/>
        <w:jc w:val="both"/>
        <w:rPr>
          <w:rFonts w:ascii="Times New Roman" w:hAnsi="Times New Roman"/>
        </w:rPr>
      </w:pPr>
      <w:r w:rsidRPr="00685118">
        <w:rPr>
          <w:rStyle w:val="a7"/>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r>
        <w:rPr>
          <w:rFonts w:ascii="Times New Roman" w:hAnsi="Times New Roman"/>
        </w:rPr>
        <w:t>.».</w:t>
      </w:r>
    </w:p>
  </w:footnote>
  <w:footnote w:id="10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включается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0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02">
    <w:p w:rsidR="00841DCA" w:rsidRPr="002E7904" w:rsidRDefault="00841DCA" w:rsidP="00E136CC">
      <w:pPr>
        <w:pStyle w:val="a5"/>
        <w:rPr>
          <w:rFonts w:ascii="Times New Roman" w:hAnsi="Times New Roman"/>
        </w:rPr>
      </w:pPr>
      <w:r w:rsidRPr="002E7904">
        <w:rPr>
          <w:rStyle w:val="a7"/>
          <w:rFonts w:ascii="Times New Roman" w:hAnsi="Times New Roman"/>
        </w:rPr>
        <w:footnoteRef/>
      </w:r>
      <w:r w:rsidRPr="002E7904">
        <w:rPr>
          <w:rFonts w:ascii="Times New Roman" w:hAnsi="Times New Roman"/>
        </w:rPr>
        <w:t xml:space="preserve"> Исключить пункт </w:t>
      </w:r>
      <w:r>
        <w:rPr>
          <w:rFonts w:ascii="Times New Roman" w:hAnsi="Times New Roman"/>
        </w:rPr>
        <w:t xml:space="preserve">в </w:t>
      </w:r>
      <w:r w:rsidRPr="002E7904">
        <w:rPr>
          <w:rFonts w:ascii="Times New Roman" w:hAnsi="Times New Roman"/>
        </w:rPr>
        <w:t>случае заключения Договора с физическим лицом.</w:t>
      </w:r>
    </w:p>
  </w:footnote>
  <w:footnote w:id="103">
    <w:p w:rsidR="00841DCA" w:rsidRPr="00265F97" w:rsidRDefault="00841DCA" w:rsidP="00E136CC">
      <w:pPr>
        <w:pStyle w:val="a5"/>
        <w:jc w:val="both"/>
        <w:rPr>
          <w:rFonts w:ascii="Times New Roman" w:hAnsi="Times New Roman"/>
        </w:rPr>
      </w:pPr>
      <w:r w:rsidRPr="00265F97">
        <w:rPr>
          <w:rStyle w:val="a7"/>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
  </w:footnote>
  <w:footnote w:id="10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10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0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10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10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соответствии с решением КУН (повестка γ) от 07.11.2023 № 307) указать срок в 3 (три) месяца.</w:t>
      </w:r>
    </w:p>
  </w:footnote>
  <w:footnote w:id="10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1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При заключении Договора аренды Здания пункт исключить.</w:t>
      </w:r>
    </w:p>
  </w:footnote>
  <w:footnote w:id="11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12">
    <w:p w:rsidR="00841DCA" w:rsidRPr="004D1B27" w:rsidRDefault="00841DCA" w:rsidP="00E136CC">
      <w:pPr>
        <w:pStyle w:val="a5"/>
        <w:shd w:val="clear" w:color="auto" w:fill="FFFFFF"/>
        <w:jc w:val="both"/>
        <w:rPr>
          <w:rFonts w:ascii="Times New Roman" w:hAnsi="Times New Roman"/>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В случае заключения Договора для размещения сервиса по продаже кофе слова «без предварительного письменного согласия Арендодателя» исключить.</w:t>
      </w:r>
    </w:p>
  </w:footnote>
  <w:footnote w:id="11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срок не менее года.</w:t>
      </w:r>
    </w:p>
  </w:footnote>
  <w:footnote w:id="11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11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1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Слова «, в том числе постановка Объекта на кадастровый учет» указываются в случае, если объект необходимо поставить на кадастровый учет.</w:t>
      </w:r>
    </w:p>
  </w:footnote>
  <w:footnote w:id="11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1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1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w:t>
      </w:r>
      <w:r>
        <w:rPr>
          <w:rFonts w:ascii="Times New Roman" w:hAnsi="Times New Roman"/>
        </w:rPr>
        <w:t> </w:t>
      </w:r>
      <w:r w:rsidRPr="004D1B27">
        <w:rPr>
          <w:rFonts w:ascii="Times New Roman" w:hAnsi="Times New Roman"/>
        </w:rPr>
        <w:t>Сбербанк, являющемся Приложением № 7 к Договору.».</w:t>
      </w:r>
    </w:p>
  </w:footnote>
  <w:footnote w:id="12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2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Style w:val="a7"/>
          <w:rFonts w:ascii="Times New Roman" w:hAnsi="Times New Roman"/>
        </w:rPr>
        <w:t xml:space="preserve"> </w:t>
      </w:r>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2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Style w:val="a7"/>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2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12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125">
    <w:p w:rsidR="00841DCA" w:rsidRPr="004D1B27" w:rsidRDefault="00841DCA" w:rsidP="00E136CC">
      <w:pPr>
        <w:shd w:val="clear" w:color="auto" w:fill="FFFFFF"/>
        <w:spacing w:after="0" w:line="240" w:lineRule="auto"/>
        <w:jc w:val="both"/>
        <w:rPr>
          <w:rFonts w:ascii="Times New Roman" w:hAnsi="Times New Roman" w:cs="Times New Roman"/>
          <w:sz w:val="20"/>
          <w:szCs w:val="20"/>
        </w:rPr>
      </w:pPr>
      <w:r w:rsidRPr="004D1B27">
        <w:rPr>
          <w:rStyle w:val="a7"/>
          <w:rFonts w:ascii="Times New Roman" w:hAnsi="Times New Roman"/>
          <w:sz w:val="20"/>
          <w:szCs w:val="20"/>
        </w:rPr>
        <w:footnoteRef/>
      </w:r>
      <w:r w:rsidRPr="004D1B27">
        <w:rPr>
          <w:rFonts w:ascii="Times New Roman" w:hAnsi="Times New Roman" w:cs="Times New Roman"/>
          <w:sz w:val="20"/>
          <w:szCs w:val="20"/>
        </w:rPr>
        <w:t>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rFonts w:ascii="Times New Roman" w:hAnsi="Times New Roman" w:cs="Times New Roman"/>
          <w:i/>
          <w:sz w:val="20"/>
          <w:szCs w:val="20"/>
        </w:rPr>
        <w:t>указать размер ограничения ответственности, установленный Договором</w:t>
      </w:r>
      <w:r w:rsidRPr="004D1B27">
        <w:rPr>
          <w:rFonts w:ascii="Times New Roman" w:hAnsi="Times New Roman" w:cs="Times New Roman"/>
          <w:sz w:val="20"/>
          <w:szCs w:val="20"/>
        </w:rPr>
        <w:t>).».</w:t>
      </w:r>
    </w:p>
  </w:footnote>
  <w:footnote w:id="12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12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
  </w:footnote>
  <w:footnote w:id="12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Пункт Договора указывается в случае передачи недвижимого имущества вместе с движимым имуществом.</w:t>
      </w:r>
    </w:p>
  </w:footnote>
  <w:footnote w:id="12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наличие Положения о соблюдении требований кибербезопасности ПАО</w:t>
      </w:r>
      <w:r>
        <w:rPr>
          <w:rFonts w:ascii="Times New Roman" w:hAnsi="Times New Roman"/>
        </w:rPr>
        <w:t> </w:t>
      </w:r>
      <w:r w:rsidRPr="004D1B27">
        <w:rPr>
          <w:rFonts w:ascii="Times New Roman" w:hAnsi="Times New Roman"/>
        </w:rPr>
        <w:t xml:space="preserve">Сбербанк предусмотрено пунктом </w:t>
      </w:r>
      <w:r w:rsidRPr="004D1B27">
        <w:rPr>
          <w:rFonts w:ascii="Times New Roman" w:hAnsi="Times New Roman"/>
        </w:rPr>
        <w:fldChar w:fldCharType="begin"/>
      </w:r>
      <w:r w:rsidRPr="004D1B27">
        <w:rPr>
          <w:rFonts w:ascii="Times New Roman" w:hAnsi="Times New Roman"/>
        </w:rPr>
        <w:instrText xml:space="preserve"> REF _Ref117872607 \r \h  \* MERGEFORMAT </w:instrText>
      </w:r>
      <w:r w:rsidRPr="004D1B27">
        <w:rPr>
          <w:rFonts w:ascii="Times New Roman" w:hAnsi="Times New Roman"/>
        </w:rPr>
      </w:r>
      <w:r w:rsidRPr="004D1B27">
        <w:rPr>
          <w:rFonts w:ascii="Times New Roman" w:hAnsi="Times New Roman"/>
        </w:rPr>
        <w:fldChar w:fldCharType="separate"/>
      </w:r>
      <w:r w:rsidR="00EF776F">
        <w:rPr>
          <w:rFonts w:ascii="Times New Roman" w:hAnsi="Times New Roman"/>
        </w:rPr>
        <w:t>11.7</w:t>
      </w:r>
      <w:r w:rsidRPr="004D1B27">
        <w:rPr>
          <w:rFonts w:ascii="Times New Roman" w:hAnsi="Times New Roman"/>
        </w:rPr>
        <w:fldChar w:fldCharType="end"/>
      </w:r>
      <w:r w:rsidRPr="004D1B27">
        <w:rPr>
          <w:rFonts w:ascii="Times New Roman" w:hAnsi="Times New Roman"/>
        </w:rPr>
        <w:t xml:space="preserve"> Договора (в аренду передается Объект, не изолированный от помещений, используемых Банком), пункт Договора указывается в следующей редакции: «Приложение № 7 – Положение о соблюдении требований кибербезопасности ПАО Сбербанк – на __ листах.».</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В Договор, в данном случае, включается Приложение № 7 (ВАРИАНТ № 2).</w:t>
      </w:r>
    </w:p>
  </w:footnote>
  <w:footnote w:id="130">
    <w:p w:rsidR="00841DCA" w:rsidRPr="004D1B27" w:rsidRDefault="00841DCA" w:rsidP="00E136CC">
      <w:pPr>
        <w:shd w:val="clear" w:color="auto" w:fill="FFFFFF"/>
        <w:snapToGrid w:val="0"/>
        <w:spacing w:after="0" w:line="240" w:lineRule="auto"/>
        <w:jc w:val="both"/>
        <w:rPr>
          <w:rFonts w:ascii="Times New Roman" w:hAnsi="Times New Roman" w:cs="Times New Roman"/>
          <w:sz w:val="20"/>
          <w:szCs w:val="20"/>
        </w:rPr>
      </w:pPr>
      <w:r w:rsidRPr="00E136CC">
        <w:rPr>
          <w:rStyle w:val="a7"/>
          <w:rFonts w:ascii="Times New Roman" w:hAnsi="Times New Roman"/>
          <w:sz w:val="20"/>
          <w:szCs w:val="20"/>
          <w:shd w:val="clear" w:color="auto" w:fill="FFFFFF"/>
        </w:rPr>
        <w:footnoteRef/>
      </w:r>
      <w:r w:rsidRPr="00E136CC">
        <w:rPr>
          <w:rFonts w:ascii="Times New Roman" w:hAnsi="Times New Roman" w:cs="Times New Roman"/>
          <w:sz w:val="20"/>
          <w:szCs w:val="20"/>
          <w:shd w:val="clear" w:color="auto" w:fill="FFFFFF"/>
        </w:rPr>
        <w:t> Включить приложение № 9 в случае заключения Договора для размещения сервиса по продаже кофе.</w:t>
      </w:r>
    </w:p>
  </w:footnote>
  <w:footnote w:id="13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p>
  </w:footnote>
  <w:footnote w:id="13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13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13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3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3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Вариант «б» приложения 1 к Договору применяется в случае, если по Договору передается перечень помещений, включающий в себя не менее 5 (пяти) Объектов.</w:t>
      </w:r>
    </w:p>
  </w:footnote>
  <w:footnote w:id="13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3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4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42">
    <w:p w:rsidR="00841DCA" w:rsidRPr="004D1B27"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841DCA" w:rsidRDefault="00841DCA" w:rsidP="00E136CC">
      <w:pPr>
        <w:pStyle w:val="a5"/>
      </w:pPr>
    </w:p>
  </w:footnote>
  <w:footnote w:id="143">
    <w:p w:rsidR="00841DCA" w:rsidRDefault="00841DCA" w:rsidP="00E136CC">
      <w:pPr>
        <w:pStyle w:val="a5"/>
        <w:shd w:val="clear" w:color="auto" w:fill="FFFFFF"/>
        <w:jc w:val="both"/>
      </w:pPr>
      <w:r w:rsidRPr="00E0176A">
        <w:rPr>
          <w:rStyle w:val="a7"/>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144">
    <w:p w:rsidR="00841DCA" w:rsidRDefault="00841DCA" w:rsidP="00E136CC">
      <w:pPr>
        <w:pStyle w:val="a5"/>
      </w:pPr>
      <w:r w:rsidRPr="00E0176A">
        <w:rPr>
          <w:rStyle w:val="a7"/>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145">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6">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47">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148">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149">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150">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151">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152">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53">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54">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5">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56">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57">
    <w:p w:rsidR="00841DCA" w:rsidRPr="004D1B27"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15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59">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60">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161">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62">
    <w:p w:rsidR="00841DCA" w:rsidRPr="004D1B27"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16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164">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65">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166">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заменить на: «Арендатор передал Арендодателю».</w:t>
      </w:r>
    </w:p>
  </w:footnote>
  <w:footnote w:id="167">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168">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169">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170">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171">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72">
    <w:p w:rsidR="00841DCA" w:rsidRPr="00E0176A"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если движимое имущество не передается, то данный пункт не указывается.</w:t>
      </w:r>
    </w:p>
  </w:footnote>
  <w:footnote w:id="173">
    <w:p w:rsidR="00841DCA" w:rsidRPr="004D1B27" w:rsidRDefault="00841DCA" w:rsidP="00E136CC">
      <w:pPr>
        <w:pStyle w:val="a5"/>
        <w:shd w:val="clear" w:color="auto" w:fill="FFFFFF"/>
        <w:jc w:val="both"/>
        <w:rPr>
          <w:rFonts w:ascii="Times New Roman" w:hAnsi="Times New Roman"/>
        </w:rPr>
      </w:pPr>
      <w:r w:rsidRPr="00E0176A">
        <w:rPr>
          <w:rStyle w:val="a7"/>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на: «Арендатор передал Арендодателю, а Арендодатель».</w:t>
      </w:r>
    </w:p>
  </w:footnote>
  <w:footnote w:id="17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Если применимо.</w:t>
      </w:r>
    </w:p>
  </w:footnote>
  <w:footnote w:id="176">
    <w:p w:rsidR="00841DCA" w:rsidRPr="004D1B27" w:rsidRDefault="00841DCA" w:rsidP="00E136CC">
      <w:pPr>
        <w:pStyle w:val="HTML"/>
        <w:shd w:val="clear" w:color="auto" w:fill="FFFFFF"/>
        <w:jc w:val="both"/>
        <w:rPr>
          <w:rFonts w:ascii="Times New Roman" w:eastAsia="Calibri" w:hAnsi="Times New Roman" w:cs="Times New Roman"/>
        </w:rPr>
      </w:pPr>
      <w:r w:rsidRPr="004D1B27">
        <w:rPr>
          <w:rStyle w:val="a7"/>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7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7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Номер (при наличии), дата и заголовок (при наличии).</w:t>
      </w:r>
    </w:p>
  </w:footnote>
  <w:footnote w:id="17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4D1B27">
        <w:rPr>
          <w:rFonts w:ascii="Times New Roman" w:hAnsi="Times New Roman"/>
          <w:lang w:val="en-US"/>
        </w:rPr>
        <w:t>sms</w:t>
      </w:r>
      <w:r w:rsidRPr="004D1B27">
        <w:rPr>
          <w:rFonts w:ascii="Times New Roman" w:hAnsi="Times New Roman"/>
        </w:rPr>
        <w:t xml:space="preserve"> и мессенджеров, аудио- и видеозаписи и т.п.</w:t>
      </w:r>
    </w:p>
  </w:footnote>
  <w:footnote w:id="180">
    <w:p w:rsidR="00841DCA" w:rsidRPr="004D1B27" w:rsidRDefault="00841DCA" w:rsidP="00E136CC">
      <w:pPr>
        <w:pStyle w:val="a5"/>
        <w:shd w:val="clear" w:color="auto" w:fill="FFFFFF"/>
        <w:jc w:val="both"/>
        <w:rPr>
          <w:rFonts w:ascii="Times New Roman" w:hAnsi="Times New Roman"/>
        </w:rPr>
      </w:pPr>
      <w:r w:rsidRPr="00E136CC">
        <w:rPr>
          <w:rStyle w:val="a7"/>
          <w:rFonts w:ascii="Times New Roman" w:hAnsi="Times New Roman"/>
          <w:shd w:val="clear" w:color="auto" w:fill="FFFFFF"/>
        </w:rPr>
        <w:footnoteRef/>
      </w:r>
      <w:r w:rsidRPr="00E136CC">
        <w:rPr>
          <w:rFonts w:ascii="Times New Roman" w:hAnsi="Times New Roman"/>
          <w:shd w:val="clear" w:color="auto" w:fill="FFFFFF"/>
        </w:rPr>
        <w:t> По требованию контрагента срок может быть скорректирован в сторону увеличения (максимально до 30 календарных дней).</w:t>
      </w:r>
    </w:p>
  </w:footnote>
  <w:footnote w:id="18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переформатир</w:t>
      </w:r>
      <w:r>
        <w:rPr>
          <w:rFonts w:ascii="Times New Roman" w:hAnsi="Times New Roman"/>
        </w:rPr>
        <w:t>ованных</w:t>
      </w:r>
      <w:r w:rsidRPr="004D1B27">
        <w:rPr>
          <w:rFonts w:ascii="Times New Roman" w:hAnsi="Times New Roman"/>
        </w:rPr>
        <w:t xml:space="preserve"> ВСП приложение исключается.</w:t>
      </w:r>
    </w:p>
  </w:footnote>
  <w:footnote w:id="18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Данный Образец Приложения № 5 при заключении Договора должен быть скорректирован исходя из фактического перечня услуг и объемов работ по обслуживанию МОП.</w:t>
      </w:r>
    </w:p>
  </w:footnote>
  <w:footnote w:id="18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8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86">
    <w:p w:rsidR="00841DCA" w:rsidRPr="002346C9" w:rsidRDefault="00841DCA" w:rsidP="00E136CC">
      <w:pPr>
        <w:pStyle w:val="a5"/>
        <w:jc w:val="both"/>
        <w:rPr>
          <w:rFonts w:ascii="Times New Roman" w:hAnsi="Times New Roman"/>
        </w:rPr>
      </w:pPr>
      <w:r w:rsidRPr="002346C9">
        <w:rPr>
          <w:rStyle w:val="a7"/>
          <w:rFonts w:ascii="Times New Roman" w:hAnsi="Times New Roman"/>
        </w:rPr>
        <w:footnoteRef/>
      </w:r>
      <w:r w:rsidRPr="002346C9">
        <w:rPr>
          <w:rFonts w:ascii="Times New Roman" w:hAnsi="Times New Roman"/>
        </w:rPr>
        <w:t xml:space="preserve"> В приложении 5.1 предусмотреть требования к услугам, например, в соответствии с </w:t>
      </w:r>
      <w:r w:rsidRPr="002346C9">
        <w:rPr>
          <w:rFonts w:ascii="Times New Roman" w:hAnsi="Times New Roman"/>
          <w:iCs/>
        </w:rPr>
        <w:t>категорией уборки объекта (на дату заключения договора аренды) и программой уборки внутренних помещений и прилегающей территории предусмотренной Внутренним</w:t>
      </w:r>
      <w:r>
        <w:rPr>
          <w:rFonts w:ascii="Times New Roman" w:hAnsi="Times New Roman"/>
          <w:iCs/>
        </w:rPr>
        <w:t xml:space="preserve"> стандартом ПАО Сбербанк «Клининговые услуги»</w:t>
      </w:r>
      <w:r w:rsidRPr="002346C9">
        <w:rPr>
          <w:rFonts w:ascii="Times New Roman" w:hAnsi="Times New Roman"/>
          <w:iCs/>
        </w:rPr>
        <w:t xml:space="preserve"> </w:t>
      </w:r>
      <w:r>
        <w:rPr>
          <w:rFonts w:ascii="Times New Roman" w:hAnsi="Times New Roman"/>
          <w:iCs/>
        </w:rPr>
        <w:t>№ </w:t>
      </w:r>
      <w:r w:rsidRPr="002346C9">
        <w:rPr>
          <w:rFonts w:ascii="Times New Roman" w:hAnsi="Times New Roman"/>
          <w:iCs/>
        </w:rPr>
        <w:t>3633-4 в актуальной редакции</w:t>
      </w:r>
      <w:r>
        <w:rPr>
          <w:rFonts w:ascii="Times New Roman" w:hAnsi="Times New Roman"/>
          <w:iCs/>
        </w:rPr>
        <w:t>.</w:t>
      </w:r>
    </w:p>
  </w:footnote>
  <w:footnote w:id="18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если Здание присоединено к централизованной системе канализации, позицию исключить.</w:t>
      </w:r>
    </w:p>
  </w:footnote>
  <w:footnote w:id="18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8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9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Скорректировать список при необходимости.</w:t>
      </w:r>
    </w:p>
  </w:footnote>
  <w:footnote w:id="19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Скорректировать перечень работ при необходимости.</w:t>
      </w:r>
    </w:p>
  </w:footnote>
  <w:footnote w:id="19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9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Указываются соответствующие коммунальные услуги. </w:t>
      </w:r>
    </w:p>
  </w:footnote>
  <w:footnote w:id="19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когда плата за услуги по эксплуатации МОП включена в Постоянную арендную плату, в таблице столбцы «Стоимость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19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Скорректировать перечень исходя из фактически оказываемых услуг.</w:t>
      </w:r>
    </w:p>
  </w:footnote>
  <w:footnote w:id="19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Пд = Sп/(Sз - Sоп), где Sп - арендная площадь Объекта аренды; Sз - общая площадь Здания; Sоп - общая площадь МОП в Здании; Пд – пропорциональная доля Арендатора в оплате услуг по эксплуатации МОП Здания..</w:t>
      </w:r>
    </w:p>
    <w:p w:rsidR="00841DCA" w:rsidRPr="004D1B27" w:rsidRDefault="00841DCA" w:rsidP="00E136CC">
      <w:pPr>
        <w:pStyle w:val="a5"/>
        <w:shd w:val="clear" w:color="auto" w:fill="FFFFFF"/>
        <w:jc w:val="both"/>
        <w:rPr>
          <w:rFonts w:ascii="Times New Roman" w:hAnsi="Times New Roman"/>
        </w:rPr>
      </w:pPr>
      <w:r w:rsidRPr="004D1B27">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19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9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9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20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В случае заключения Договора на срок </w:t>
      </w:r>
      <w:r>
        <w:rPr>
          <w:rFonts w:ascii="Times New Roman" w:hAnsi="Times New Roman"/>
        </w:rPr>
        <w:t xml:space="preserve">менее года, вместо слова </w:t>
      </w:r>
      <w:r w:rsidRPr="004D1B27">
        <w:rPr>
          <w:rFonts w:ascii="Times New Roman" w:hAnsi="Times New Roman"/>
        </w:rPr>
        <w:t xml:space="preserve">«долгосрочной», указывается </w:t>
      </w:r>
      <w:r>
        <w:rPr>
          <w:rFonts w:ascii="Times New Roman" w:hAnsi="Times New Roman"/>
        </w:rPr>
        <w:t xml:space="preserve">слово </w:t>
      </w:r>
      <w:r w:rsidRPr="004D1B27">
        <w:rPr>
          <w:rFonts w:ascii="Times New Roman" w:hAnsi="Times New Roman"/>
        </w:rPr>
        <w:t>«краткосрочной».</w:t>
      </w:r>
    </w:p>
  </w:footnote>
  <w:footnote w:id="20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xml:space="preserve"> Данная программа является </w:t>
      </w:r>
      <w:r w:rsidRPr="004D1B27">
        <w:rPr>
          <w:rFonts w:ascii="Times New Roman" w:hAnsi="Times New Roman"/>
          <w:b/>
        </w:rPr>
        <w:t>ПРИМЕРОМ</w:t>
      </w:r>
      <w:r w:rsidRPr="004D1B27">
        <w:rPr>
          <w:rFonts w:ascii="Times New Roman" w:hAnsi="Times New Roman"/>
        </w:rPr>
        <w:t xml:space="preserve"> программы уборки МОП в Здании, обслуживаемом по стандарту уборки «Группа ОФИС. Категория "А"» согласно ВНД № 3633 «Клининговые услуги». При составлении Приложения 5 программу уборки МОП следует изменить в соответствии с установленной категорией Здания/помещений.</w:t>
      </w:r>
    </w:p>
  </w:footnote>
  <w:footnote w:id="20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Приложение № 6 к Договору заполняется в случае передачи недвижимого имущества вместе с движимым имуществом.</w:t>
      </w:r>
    </w:p>
  </w:footnote>
  <w:footnote w:id="20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приложить фото мебельной конструкции, передаваемой Арендатору, которое было размещено в составе аукционной документации.</w:t>
      </w:r>
    </w:p>
  </w:footnote>
  <w:footnote w:id="205">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206">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указать «мебельная конструкция для установки и размещения кофейного оборудования», а также дополнить описанием ее характеристик (габариты, цвет, форма, назначение и т.п.).</w:t>
      </w:r>
    </w:p>
  </w:footnote>
  <w:footnote w:id="207">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Указать инвентарный номер в соответствии с инвентарной карточкой учета объекта основного средства.</w:t>
      </w:r>
    </w:p>
  </w:footnote>
  <w:footnote w:id="208">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Приложение № 7 по варианту № 1 включается в Договор, если в аренду передается Объект, изолированный от помещений, используемых Банком.</w:t>
      </w:r>
    </w:p>
  </w:footnote>
  <w:footnote w:id="209">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10">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21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1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Приложение № 7 по варианту №2 включается в Договор, если в аренду передается Объект, не изолированный от помещений, используемых Банком.</w:t>
      </w:r>
    </w:p>
  </w:footnote>
  <w:footnote w:id="21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14">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Соглашение заключается по форме Банка.</w:t>
      </w:r>
    </w:p>
  </w:footnote>
  <w:footnote w:id="215">
    <w:p w:rsidR="00841DCA" w:rsidRPr="004D1B27" w:rsidRDefault="00841DCA" w:rsidP="00E136CC">
      <w:pPr>
        <w:pStyle w:val="a5"/>
        <w:widowControl w:val="0"/>
        <w:shd w:val="clear" w:color="auto" w:fill="FFFFFF"/>
        <w:tabs>
          <w:tab w:val="left" w:pos="709"/>
        </w:tabs>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Если иное не предусмотрено условиями Договора.</w:t>
      </w:r>
    </w:p>
  </w:footnote>
  <w:footnote w:id="216">
    <w:p w:rsidR="00841DCA" w:rsidRPr="004D1B27" w:rsidRDefault="00841DCA" w:rsidP="00E136CC">
      <w:pPr>
        <w:pStyle w:val="a5"/>
        <w:widowControl w:val="0"/>
        <w:shd w:val="clear" w:color="auto" w:fill="FFFFFF"/>
        <w:tabs>
          <w:tab w:val="left" w:pos="709"/>
        </w:tabs>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17">
    <w:p w:rsidR="00841DCA" w:rsidRPr="004D1B27" w:rsidRDefault="00841DCA" w:rsidP="00E136CC">
      <w:pPr>
        <w:pStyle w:val="a5"/>
        <w:widowControl w:val="0"/>
        <w:shd w:val="clear" w:color="auto" w:fill="FFFFFF"/>
        <w:tabs>
          <w:tab w:val="left" w:pos="709"/>
        </w:tabs>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218">
    <w:p w:rsidR="00841DCA" w:rsidRPr="004D1B27" w:rsidRDefault="00841DCA" w:rsidP="00E136CC">
      <w:pPr>
        <w:pStyle w:val="a5"/>
        <w:widowControl w:val="0"/>
        <w:shd w:val="clear" w:color="auto" w:fill="FFFFFF"/>
        <w:tabs>
          <w:tab w:val="left" w:pos="709"/>
        </w:tabs>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Данное требование не распространяется на подключение к гостевой Wi-Fi сети (SSID: Sberbank-Guest).</w:t>
      </w:r>
    </w:p>
  </w:footnote>
  <w:footnote w:id="219">
    <w:p w:rsidR="00841DCA" w:rsidRPr="004D1B27" w:rsidRDefault="00841DCA" w:rsidP="00E136CC">
      <w:pPr>
        <w:pStyle w:val="a5"/>
        <w:widowControl w:val="0"/>
        <w:shd w:val="clear" w:color="auto" w:fill="FFFFFF"/>
        <w:tabs>
          <w:tab w:val="left" w:pos="709"/>
        </w:tabs>
        <w:jc w:val="both"/>
        <w:rPr>
          <w:rFonts w:ascii="Times New Roman" w:hAnsi="Times New Roman"/>
        </w:rPr>
      </w:pPr>
      <w:r w:rsidRPr="004D1B27">
        <w:rPr>
          <w:rStyle w:val="a7"/>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220">
    <w:p w:rsidR="00841DCA" w:rsidRPr="004D1B27" w:rsidRDefault="00841DCA" w:rsidP="00E136CC">
      <w:pPr>
        <w:widowControl w:val="0"/>
        <w:shd w:val="clear" w:color="auto" w:fill="FFFFFF"/>
        <w:tabs>
          <w:tab w:val="left" w:pos="709"/>
        </w:tabs>
        <w:spacing w:after="0" w:line="240" w:lineRule="auto"/>
        <w:jc w:val="both"/>
        <w:rPr>
          <w:rFonts w:ascii="Times New Roman" w:hAnsi="Times New Roman" w:cs="Times New Roman"/>
          <w:sz w:val="20"/>
          <w:szCs w:val="20"/>
        </w:rPr>
      </w:pPr>
      <w:r w:rsidRPr="004D1B27">
        <w:rPr>
          <w:rStyle w:val="a7"/>
          <w:rFonts w:ascii="Times New Roman" w:hAnsi="Times New Roman"/>
          <w:sz w:val="20"/>
          <w:szCs w:val="20"/>
        </w:rPr>
        <w:footnoteRef/>
      </w:r>
      <w:r w:rsidRPr="004D1B27">
        <w:rPr>
          <w:rFonts w:ascii="Times New Roman" w:hAnsi="Times New Roman" w:cs="Times New Roman"/>
          <w:sz w:val="20"/>
          <w:szCs w:val="20"/>
        </w:rPr>
        <w:t> Инцидент кибербезопасности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841DCA" w:rsidRPr="004D1B27" w:rsidRDefault="00841DCA" w:rsidP="00E136CC">
      <w:pPr>
        <w:pStyle w:val="111"/>
        <w:widowControl w:val="0"/>
        <w:numPr>
          <w:ilvl w:val="0"/>
          <w:numId w:val="14"/>
        </w:numPr>
        <w:shd w:val="clear" w:color="auto" w:fill="FFFFFF"/>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системные сбои;</w:t>
      </w:r>
    </w:p>
    <w:p w:rsidR="00841DCA" w:rsidRPr="004D1B27" w:rsidRDefault="00841DCA" w:rsidP="00E136CC">
      <w:pPr>
        <w:pStyle w:val="111"/>
        <w:widowControl w:val="0"/>
        <w:numPr>
          <w:ilvl w:val="0"/>
          <w:numId w:val="14"/>
        </w:numPr>
        <w:shd w:val="clear" w:color="auto" w:fill="FFFFFF"/>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ошибки пользователей;</w:t>
      </w:r>
    </w:p>
    <w:p w:rsidR="00841DCA" w:rsidRPr="004D1B27" w:rsidRDefault="00841DCA" w:rsidP="00E136CC">
      <w:pPr>
        <w:pStyle w:val="111"/>
        <w:widowControl w:val="0"/>
        <w:numPr>
          <w:ilvl w:val="0"/>
          <w:numId w:val="14"/>
        </w:numPr>
        <w:shd w:val="clear" w:color="auto" w:fill="FFFFFF"/>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несоблюдение политик и требований КБ;</w:t>
      </w:r>
    </w:p>
    <w:p w:rsidR="00841DCA" w:rsidRPr="004D1B27" w:rsidRDefault="00841DCA" w:rsidP="00E136CC">
      <w:pPr>
        <w:pStyle w:val="111"/>
        <w:widowControl w:val="0"/>
        <w:numPr>
          <w:ilvl w:val="0"/>
          <w:numId w:val="14"/>
        </w:numPr>
        <w:shd w:val="clear" w:color="auto" w:fill="FFFFFF"/>
        <w:tabs>
          <w:tab w:val="left" w:pos="709"/>
        </w:tabs>
        <w:autoSpaceDE w:val="0"/>
        <w:autoSpaceDN w:val="0"/>
        <w:adjustRightInd w:val="0"/>
        <w:spacing w:after="0" w:line="240" w:lineRule="auto"/>
        <w:ind w:left="0" w:firstLine="0"/>
        <w:contextualSpacing w:val="0"/>
        <w:jc w:val="both"/>
        <w:rPr>
          <w:rFonts w:ascii="Times New Roman" w:hAnsi="Times New Roman" w:cs="Times New Roman"/>
          <w:sz w:val="20"/>
          <w:szCs w:val="20"/>
        </w:rPr>
      </w:pPr>
      <w:r w:rsidRPr="004D1B27">
        <w:rPr>
          <w:rFonts w:ascii="Times New Roman" w:hAnsi="Times New Roman" w:cs="Times New Roman"/>
          <w:sz w:val="20"/>
          <w:szCs w:val="20"/>
        </w:rPr>
        <w:t>информационные атаки и атаки, направленные на инфраструктуру и сервисы Банка.</w:t>
      </w:r>
    </w:p>
  </w:footnote>
  <w:footnote w:id="221">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2">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841DCA" w:rsidRPr="004D1B27" w:rsidRDefault="00841DCA" w:rsidP="00E136CC">
      <w:pPr>
        <w:pStyle w:val="a5"/>
        <w:shd w:val="clear" w:color="auto" w:fill="FFFFFF"/>
        <w:jc w:val="both"/>
        <w:rPr>
          <w:rFonts w:ascii="Times New Roman" w:hAnsi="Times New Roman"/>
        </w:rPr>
      </w:pPr>
    </w:p>
  </w:footnote>
  <w:footnote w:id="223">
    <w:p w:rsidR="00841DCA" w:rsidRPr="004D1B27" w:rsidRDefault="00841DCA" w:rsidP="00E136CC">
      <w:pPr>
        <w:pStyle w:val="a5"/>
        <w:shd w:val="clear" w:color="auto" w:fill="FFFFFF"/>
        <w:jc w:val="both"/>
        <w:rPr>
          <w:rFonts w:ascii="Times New Roman" w:hAnsi="Times New Roman"/>
        </w:rPr>
      </w:pPr>
      <w:r w:rsidRPr="004D1B27">
        <w:rPr>
          <w:rStyle w:val="a7"/>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 w:id="224">
    <w:p w:rsidR="00841DCA" w:rsidRPr="005352F2" w:rsidRDefault="00841DCA" w:rsidP="00E136CC">
      <w:pPr>
        <w:pStyle w:val="a5"/>
        <w:shd w:val="clear" w:color="auto" w:fill="FFFFFF"/>
        <w:jc w:val="both"/>
        <w:rPr>
          <w:rFonts w:ascii="Times New Roman" w:hAnsi="Times New Roman"/>
        </w:rPr>
      </w:pPr>
      <w:r w:rsidRPr="005352F2">
        <w:rPr>
          <w:rStyle w:val="a7"/>
          <w:rFonts w:ascii="Times New Roman" w:hAnsi="Times New Roman"/>
        </w:rPr>
        <w:footnoteRef/>
      </w:r>
      <w:r w:rsidRPr="005352F2">
        <w:rPr>
          <w:rFonts w:ascii="Times New Roman" w:hAnsi="Times New Roman"/>
        </w:rPr>
        <w:t> Приложение № 9 включается в случае заключения Договора для размещения сервиса по продаже кофе.</w:t>
      </w:r>
    </w:p>
  </w:footnote>
  <w:footnote w:id="225">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6">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Под Сервисом по смыслу Договора понимается наличие функционирующего кофейного оборудования по продаже кофе/кофейных напитков.</w:t>
      </w:r>
    </w:p>
  </w:footnote>
  <w:footnote w:id="227">
    <w:p w:rsidR="00841DCA" w:rsidRPr="005352F2" w:rsidRDefault="00841DCA" w:rsidP="00E136CC">
      <w:pPr>
        <w:pStyle w:val="a5"/>
        <w:shd w:val="clear" w:color="auto" w:fill="FFFFFF"/>
        <w:jc w:val="both"/>
        <w:rPr>
          <w:rFonts w:ascii="Times New Roman" w:hAnsi="Times New Roman"/>
        </w:rPr>
      </w:pPr>
      <w:r w:rsidRPr="005352F2">
        <w:rPr>
          <w:rStyle w:val="a7"/>
          <w:rFonts w:ascii="Times New Roman" w:hAnsi="Times New Roman"/>
        </w:rPr>
        <w:footnoteRef/>
      </w:r>
      <w:r w:rsidRPr="005352F2">
        <w:rPr>
          <w:rFonts w:ascii="Times New Roman" w:hAnsi="Times New Roman"/>
        </w:rPr>
        <w:t> Для непереформатированных ВСП максимальная нагрузка – 150 кг, для переформатированных ВСП – 120 кг.</w:t>
      </w:r>
    </w:p>
  </w:footnote>
  <w:footnote w:id="228">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Указать пункт в случае, если по Договору передается Движимое имущество.</w:t>
      </w:r>
    </w:p>
  </w:footnote>
  <w:footnote w:id="229">
    <w:p w:rsidR="00841DCA" w:rsidRDefault="00841DCA" w:rsidP="00E136CC">
      <w:pPr>
        <w:pStyle w:val="a5"/>
        <w:jc w:val="both"/>
      </w:pPr>
      <w:r w:rsidRPr="005352F2">
        <w:rPr>
          <w:rStyle w:val="a7"/>
          <w:rFonts w:ascii="Times New Roman" w:hAnsi="Times New Roman"/>
        </w:rPr>
        <w:footnoteRef/>
      </w:r>
      <w:r w:rsidRPr="005352F2">
        <w:rPr>
          <w:rFonts w:ascii="Times New Roman" w:hAnsi="Times New Roman"/>
        </w:rPr>
        <w:t xml:space="preserve"> Указать вид поверхности: Движимого имущества - для переформатированных ВСП, вендингового автомата по продаже</w:t>
      </w:r>
      <w:r>
        <w:rPr>
          <w:rFonts w:ascii="Times New Roman" w:hAnsi="Times New Roman"/>
        </w:rPr>
        <w:t xml:space="preserve"> кофе/кофейных напитков, иного кофейного оборудования - для непереформатированных ВСП.</w:t>
      </w:r>
    </w:p>
  </w:footnote>
  <w:footnote w:id="230">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Для формата «Бариста» дополнить словами «снеков и десертов».</w:t>
      </w:r>
    </w:p>
  </w:footnote>
  <w:footnote w:id="231">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Указать вид кофейного оборудования: супер-автоматическая кофе-машина, вендинговый автомат по продаже кофе/кофейных напитков, иное кофейное оборудование.</w:t>
      </w:r>
    </w:p>
  </w:footnote>
  <w:footnote w:id="232">
    <w:p w:rsidR="00841DCA" w:rsidRPr="005352F2"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Для формата «Бариста» дополнить словами «, а также снеками и десертами в ассортименте».</w:t>
      </w:r>
    </w:p>
  </w:footnote>
  <w:footnote w:id="233">
    <w:p w:rsidR="00841DCA" w:rsidRPr="005C08E8" w:rsidRDefault="00841DCA" w:rsidP="00E136CC">
      <w:pPr>
        <w:pStyle w:val="a5"/>
        <w:jc w:val="both"/>
        <w:rPr>
          <w:rFonts w:ascii="Times New Roman" w:hAnsi="Times New Roman"/>
        </w:rPr>
      </w:pPr>
      <w:r w:rsidRPr="005352F2">
        <w:rPr>
          <w:rStyle w:val="a7"/>
          <w:rFonts w:ascii="Times New Roman" w:hAnsi="Times New Roman"/>
        </w:rPr>
        <w:footnoteRef/>
      </w:r>
      <w:r w:rsidRPr="005352F2">
        <w:rPr>
          <w:rFonts w:ascii="Times New Roman" w:hAnsi="Times New Roman"/>
        </w:rPr>
        <w:t xml:space="preserve"> Вклю</w:t>
      </w:r>
      <w:r>
        <w:rPr>
          <w:rFonts w:ascii="Times New Roman" w:hAnsi="Times New Roman"/>
        </w:rPr>
        <w:t>чить пункт в случае размещения кофе-поинта формата «Бариста».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CC062F0"/>
    <w:lvl w:ilvl="0">
      <w:start w:val="1"/>
      <w:numFmt w:val="bullet"/>
      <w:pStyle w:val="1"/>
      <w:suff w:val="space"/>
      <w:lvlText w:val=""/>
      <w:lvlJc w:val="left"/>
      <w:pPr>
        <w:ind w:left="360" w:hanging="360"/>
      </w:pPr>
      <w:rPr>
        <w:rFonts w:ascii="Symbol" w:hAnsi="Symbol" w:hint="default"/>
      </w:rPr>
    </w:lvl>
  </w:abstractNum>
  <w:abstractNum w:abstractNumId="1" w15:restartNumberingAfterBreak="0">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15:restartNumberingAfterBreak="0">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2487"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1"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2" w15:restartNumberingAfterBreak="0">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5D4D7F"/>
    <w:multiLevelType w:val="hybridMultilevel"/>
    <w:tmpl w:val="A52C0076"/>
    <w:lvl w:ilvl="0" w:tplc="644413F8">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6" w15:restartNumberingAfterBreak="0">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8"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3"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3"/>
  </w:num>
  <w:num w:numId="2">
    <w:abstractNumId w:val="6"/>
  </w:num>
  <w:num w:numId="3">
    <w:abstractNumId w:val="19"/>
  </w:num>
  <w:num w:numId="4">
    <w:abstractNumId w:val="12"/>
  </w:num>
  <w:num w:numId="5">
    <w:abstractNumId w:val="11"/>
  </w:num>
  <w:num w:numId="6">
    <w:abstractNumId w:val="27"/>
  </w:num>
  <w:num w:numId="7">
    <w:abstractNumId w:val="28"/>
  </w:num>
  <w:num w:numId="8">
    <w:abstractNumId w:val="7"/>
  </w:num>
  <w:num w:numId="9">
    <w:abstractNumId w:val="16"/>
  </w:num>
  <w:num w:numId="10">
    <w:abstractNumId w:val="15"/>
  </w:num>
  <w:num w:numId="11">
    <w:abstractNumId w:val="29"/>
  </w:num>
  <w:num w:numId="12">
    <w:abstractNumId w:val="4"/>
  </w:num>
  <w:num w:numId="13">
    <w:abstractNumId w:val="20"/>
  </w:num>
  <w:num w:numId="14">
    <w:abstractNumId w:val="24"/>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9"/>
  </w:num>
  <w:num w:numId="18">
    <w:abstractNumId w:val="0"/>
  </w:num>
  <w:num w:numId="19">
    <w:abstractNumId w:val="30"/>
  </w:num>
  <w:num w:numId="20">
    <w:abstractNumId w:val="25"/>
  </w:num>
  <w:num w:numId="21">
    <w:abstractNumId w:val="3"/>
  </w:num>
  <w:num w:numId="22">
    <w:abstractNumId w:val="5"/>
  </w:num>
  <w:num w:numId="23">
    <w:abstractNumId w:val="22"/>
  </w:num>
  <w:num w:numId="24">
    <w:abstractNumId w:val="10"/>
  </w:num>
  <w:num w:numId="25">
    <w:abstractNumId w:val="8"/>
  </w:num>
  <w:num w:numId="26">
    <w:abstractNumId w:val="26"/>
  </w:num>
  <w:num w:numId="27">
    <w:abstractNumId w:val="14"/>
  </w:num>
  <w:num w:numId="28">
    <w:abstractNumId w:val="23"/>
  </w:num>
  <w:num w:numId="29">
    <w:abstractNumId w:val="1"/>
  </w:num>
  <w:num w:numId="30">
    <w:abstractNumId w:val="0"/>
    <w:lvlOverride w:ilvl="0">
      <w:startOverride w:val="1"/>
    </w:lvlOverride>
  </w:num>
  <w:num w:numId="31">
    <w:abstractNumId w:val="2"/>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6CC"/>
    <w:rsid w:val="0003640B"/>
    <w:rsid w:val="000E6225"/>
    <w:rsid w:val="00261719"/>
    <w:rsid w:val="00280967"/>
    <w:rsid w:val="00372933"/>
    <w:rsid w:val="00396C4F"/>
    <w:rsid w:val="00543116"/>
    <w:rsid w:val="006E4DEE"/>
    <w:rsid w:val="00801E06"/>
    <w:rsid w:val="00841DCA"/>
    <w:rsid w:val="00930A8B"/>
    <w:rsid w:val="00944E6F"/>
    <w:rsid w:val="00A61133"/>
    <w:rsid w:val="00A92945"/>
    <w:rsid w:val="00B94AC4"/>
    <w:rsid w:val="00BF61DC"/>
    <w:rsid w:val="00C631C3"/>
    <w:rsid w:val="00D95CFA"/>
    <w:rsid w:val="00DB1D4A"/>
    <w:rsid w:val="00E136CC"/>
    <w:rsid w:val="00E245D9"/>
    <w:rsid w:val="00EF776F"/>
    <w:rsid w:val="00F1333D"/>
    <w:rsid w:val="00F5391A"/>
    <w:rsid w:val="00FC23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5FCC9"/>
  <w15:chartTrackingRefBased/>
  <w15:docId w15:val="{A8502D36-CEB2-4886-94C9-63623B7E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basedOn w:val="a0"/>
    <w:next w:val="a0"/>
    <w:link w:val="11"/>
    <w:uiPriority w:val="9"/>
    <w:qFormat/>
    <w:rsid w:val="00E136CC"/>
    <w:pPr>
      <w:keepNext/>
      <w:keepLines/>
      <w:spacing w:before="240" w:after="0"/>
      <w:outlineLvl w:val="0"/>
    </w:pPr>
    <w:rPr>
      <w:rFonts w:ascii="Cambria" w:eastAsia="Times New Roman" w:hAnsi="Cambria" w:cs="Times New Roman"/>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Revision"/>
    <w:hidden/>
    <w:uiPriority w:val="99"/>
    <w:semiHidden/>
    <w:rsid w:val="00E136CC"/>
    <w:pPr>
      <w:spacing w:after="0" w:line="240" w:lineRule="auto"/>
    </w:pPr>
  </w:style>
  <w:style w:type="paragraph" w:customStyle="1" w:styleId="110">
    <w:name w:val="Заголовок 11"/>
    <w:basedOn w:val="a0"/>
    <w:next w:val="a0"/>
    <w:uiPriority w:val="9"/>
    <w:qFormat/>
    <w:rsid w:val="00E136CC"/>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12">
    <w:name w:val="Нет списка1"/>
    <w:next w:val="a3"/>
    <w:uiPriority w:val="99"/>
    <w:semiHidden/>
    <w:unhideWhenUsed/>
    <w:rsid w:val="00E136CC"/>
  </w:style>
  <w:style w:type="character" w:customStyle="1" w:styleId="11">
    <w:name w:val="Заголовок 1 Знак"/>
    <w:basedOn w:val="a1"/>
    <w:link w:val="10"/>
    <w:uiPriority w:val="9"/>
    <w:rsid w:val="00E136CC"/>
    <w:rPr>
      <w:rFonts w:ascii="Cambria" w:eastAsia="Times New Roman" w:hAnsi="Cambria" w:cs="Times New Roman"/>
      <w:b/>
      <w:bCs/>
      <w:color w:val="365F91"/>
      <w:sz w:val="28"/>
      <w:szCs w:val="28"/>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6"/>
    <w:uiPriority w:val="99"/>
    <w:unhideWhenUsed/>
    <w:qFormat/>
    <w:rsid w:val="00E136CC"/>
    <w:pPr>
      <w:spacing w:after="0" w:line="240" w:lineRule="auto"/>
    </w:pPr>
    <w:rPr>
      <w:rFonts w:ascii="Calibri" w:eastAsia="Times New Roman" w:hAnsi="Calibri" w:cs="Times New Roman"/>
      <w:sz w:val="20"/>
      <w:szCs w:val="20"/>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5"/>
    <w:uiPriority w:val="99"/>
    <w:rsid w:val="00E136CC"/>
    <w:rPr>
      <w:rFonts w:ascii="Calibri" w:eastAsia="Times New Roman" w:hAnsi="Calibri" w:cs="Times New Roman"/>
      <w:sz w:val="20"/>
      <w:szCs w:val="20"/>
    </w:rPr>
  </w:style>
  <w:style w:type="character" w:styleId="a7">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E136CC"/>
    <w:rPr>
      <w:rFonts w:cs="Times New Roman"/>
      <w:vertAlign w:val="superscript"/>
    </w:rPr>
  </w:style>
  <w:style w:type="paragraph" w:customStyle="1" w:styleId="13">
    <w:name w:val="Абзац списка1"/>
    <w:basedOn w:val="a0"/>
    <w:rsid w:val="00E136CC"/>
    <w:pPr>
      <w:spacing w:after="0" w:line="240" w:lineRule="auto"/>
      <w:ind w:left="720"/>
      <w:contextualSpacing/>
    </w:pPr>
    <w:rPr>
      <w:rFonts w:ascii="Times New Roman" w:eastAsia="Calibri" w:hAnsi="Times New Roman" w:cs="Times New Roman"/>
      <w:sz w:val="20"/>
      <w:szCs w:val="20"/>
      <w:lang w:eastAsia="ru-RU"/>
    </w:rPr>
  </w:style>
  <w:style w:type="character" w:styleId="a8">
    <w:name w:val="Hyperlink"/>
    <w:uiPriority w:val="99"/>
    <w:unhideWhenUsed/>
    <w:rsid w:val="00E136CC"/>
    <w:rPr>
      <w:color w:val="0000FF"/>
      <w:u w:val="single"/>
    </w:rPr>
  </w:style>
  <w:style w:type="paragraph" w:customStyle="1" w:styleId="111">
    <w:name w:val="Абзац 11"/>
    <w:basedOn w:val="a0"/>
    <w:next w:val="a9"/>
    <w:link w:val="aa"/>
    <w:uiPriority w:val="34"/>
    <w:qFormat/>
    <w:rsid w:val="00E136CC"/>
    <w:pPr>
      <w:spacing w:after="200" w:line="276" w:lineRule="auto"/>
      <w:ind w:left="720"/>
      <w:contextualSpacing/>
    </w:pPr>
  </w:style>
  <w:style w:type="table" w:styleId="ab">
    <w:name w:val="Table Grid"/>
    <w:basedOn w:val="a2"/>
    <w:uiPriority w:val="59"/>
    <w:rsid w:val="00E136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rsid w:val="00E136CC"/>
    <w:rPr>
      <w:sz w:val="16"/>
      <w:szCs w:val="16"/>
    </w:rPr>
  </w:style>
  <w:style w:type="paragraph" w:customStyle="1" w:styleId="14">
    <w:name w:val="Текст примечания1"/>
    <w:basedOn w:val="a0"/>
    <w:next w:val="ad"/>
    <w:link w:val="ae"/>
    <w:uiPriority w:val="99"/>
    <w:unhideWhenUsed/>
    <w:rsid w:val="00E136CC"/>
    <w:pPr>
      <w:spacing w:after="200" w:line="240" w:lineRule="auto"/>
    </w:pPr>
    <w:rPr>
      <w:sz w:val="20"/>
      <w:szCs w:val="20"/>
    </w:rPr>
  </w:style>
  <w:style w:type="character" w:customStyle="1" w:styleId="ae">
    <w:name w:val="Текст примечания Знак"/>
    <w:basedOn w:val="a1"/>
    <w:link w:val="14"/>
    <w:uiPriority w:val="99"/>
    <w:rsid w:val="00E136CC"/>
    <w:rPr>
      <w:sz w:val="20"/>
      <w:szCs w:val="20"/>
    </w:rPr>
  </w:style>
  <w:style w:type="paragraph" w:customStyle="1" w:styleId="15">
    <w:name w:val="Текст выноски1"/>
    <w:basedOn w:val="a0"/>
    <w:next w:val="af"/>
    <w:link w:val="af0"/>
    <w:uiPriority w:val="99"/>
    <w:semiHidden/>
    <w:unhideWhenUsed/>
    <w:rsid w:val="00E136CC"/>
    <w:pPr>
      <w:spacing w:after="0" w:line="240" w:lineRule="auto"/>
    </w:pPr>
    <w:rPr>
      <w:rFonts w:ascii="Tahoma" w:hAnsi="Tahoma" w:cs="Tahoma"/>
      <w:sz w:val="16"/>
      <w:szCs w:val="16"/>
    </w:rPr>
  </w:style>
  <w:style w:type="character" w:customStyle="1" w:styleId="af0">
    <w:name w:val="Текст выноски Знак"/>
    <w:basedOn w:val="a1"/>
    <w:link w:val="15"/>
    <w:uiPriority w:val="99"/>
    <w:semiHidden/>
    <w:rsid w:val="00E136CC"/>
    <w:rPr>
      <w:rFonts w:ascii="Tahoma" w:hAnsi="Tahoma" w:cs="Tahoma"/>
      <w:sz w:val="16"/>
      <w:szCs w:val="16"/>
    </w:rPr>
  </w:style>
  <w:style w:type="character" w:customStyle="1" w:styleId="blk3">
    <w:name w:val="blk3"/>
    <w:basedOn w:val="a1"/>
    <w:rsid w:val="00E136CC"/>
    <w:rPr>
      <w:vanish w:val="0"/>
      <w:webHidden w:val="0"/>
      <w:specVanish w:val="0"/>
    </w:rPr>
  </w:style>
  <w:style w:type="paragraph" w:customStyle="1" w:styleId="16">
    <w:name w:val="Тема примечания1"/>
    <w:basedOn w:val="ad"/>
    <w:next w:val="ad"/>
    <w:uiPriority w:val="99"/>
    <w:semiHidden/>
    <w:unhideWhenUsed/>
    <w:rsid w:val="00E136CC"/>
    <w:pPr>
      <w:spacing w:after="200"/>
    </w:pPr>
    <w:rPr>
      <w:b/>
      <w:bCs/>
    </w:rPr>
  </w:style>
  <w:style w:type="character" w:customStyle="1" w:styleId="af1">
    <w:name w:val="Тема примечания Знак"/>
    <w:basedOn w:val="ae"/>
    <w:link w:val="af2"/>
    <w:uiPriority w:val="99"/>
    <w:semiHidden/>
    <w:rsid w:val="00E136CC"/>
    <w:rPr>
      <w:b/>
      <w:bCs/>
      <w:sz w:val="20"/>
      <w:szCs w:val="20"/>
    </w:rPr>
  </w:style>
  <w:style w:type="paragraph" w:customStyle="1" w:styleId="17">
    <w:name w:val="Верхний колонтитул1"/>
    <w:basedOn w:val="a0"/>
    <w:next w:val="af3"/>
    <w:link w:val="af4"/>
    <w:uiPriority w:val="99"/>
    <w:unhideWhenUsed/>
    <w:rsid w:val="00E136CC"/>
    <w:pPr>
      <w:tabs>
        <w:tab w:val="center" w:pos="4677"/>
        <w:tab w:val="right" w:pos="9355"/>
      </w:tabs>
      <w:spacing w:after="0" w:line="240" w:lineRule="auto"/>
    </w:pPr>
  </w:style>
  <w:style w:type="character" w:customStyle="1" w:styleId="af4">
    <w:name w:val="Верхний колонтитул Знак"/>
    <w:basedOn w:val="a1"/>
    <w:link w:val="17"/>
    <w:uiPriority w:val="99"/>
    <w:rsid w:val="00E136CC"/>
  </w:style>
  <w:style w:type="paragraph" w:customStyle="1" w:styleId="18">
    <w:name w:val="Нижний колонтитул1"/>
    <w:basedOn w:val="a0"/>
    <w:next w:val="af5"/>
    <w:link w:val="af6"/>
    <w:uiPriority w:val="99"/>
    <w:unhideWhenUsed/>
    <w:rsid w:val="00E136CC"/>
    <w:pPr>
      <w:tabs>
        <w:tab w:val="center" w:pos="4677"/>
        <w:tab w:val="right" w:pos="9355"/>
      </w:tabs>
      <w:spacing w:after="0" w:line="240" w:lineRule="auto"/>
    </w:pPr>
  </w:style>
  <w:style w:type="character" w:customStyle="1" w:styleId="af6">
    <w:name w:val="Нижний колонтитул Знак"/>
    <w:basedOn w:val="a1"/>
    <w:link w:val="18"/>
    <w:uiPriority w:val="99"/>
    <w:rsid w:val="00E136CC"/>
  </w:style>
  <w:style w:type="numbering" w:customStyle="1" w:styleId="112">
    <w:name w:val="Нет списка11"/>
    <w:next w:val="a3"/>
    <w:uiPriority w:val="99"/>
    <w:semiHidden/>
    <w:unhideWhenUsed/>
    <w:rsid w:val="00E136CC"/>
  </w:style>
  <w:style w:type="table" w:customStyle="1" w:styleId="19">
    <w:name w:val="Сетка таблицы1"/>
    <w:basedOn w:val="a2"/>
    <w:next w:val="ab"/>
    <w:uiPriority w:val="59"/>
    <w:rsid w:val="00E1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E136CC"/>
    <w:rPr>
      <w:vanish w:val="0"/>
      <w:webHidden w:val="0"/>
      <w:specVanish w:val="0"/>
    </w:rPr>
  </w:style>
  <w:style w:type="paragraph" w:styleId="3">
    <w:name w:val="Body Text 3"/>
    <w:basedOn w:val="af7"/>
    <w:link w:val="30"/>
    <w:unhideWhenUsed/>
    <w:rsid w:val="00E136C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E136CC"/>
    <w:rPr>
      <w:rFonts w:ascii="Times New Roman" w:eastAsia="Times New Roman" w:hAnsi="Times New Roman" w:cs="Times New Roman"/>
      <w:sz w:val="28"/>
      <w:szCs w:val="20"/>
      <w:lang w:eastAsia="ru-RU"/>
    </w:rPr>
  </w:style>
  <w:style w:type="paragraph" w:customStyle="1" w:styleId="1a">
    <w:name w:val="Основной текст1"/>
    <w:basedOn w:val="a0"/>
    <w:next w:val="af7"/>
    <w:link w:val="af8"/>
    <w:uiPriority w:val="99"/>
    <w:semiHidden/>
    <w:unhideWhenUsed/>
    <w:rsid w:val="00E136CC"/>
    <w:pPr>
      <w:spacing w:after="120" w:line="276" w:lineRule="auto"/>
    </w:pPr>
  </w:style>
  <w:style w:type="character" w:customStyle="1" w:styleId="af8">
    <w:name w:val="Основной текст Знак"/>
    <w:basedOn w:val="a1"/>
    <w:link w:val="1a"/>
    <w:uiPriority w:val="99"/>
    <w:semiHidden/>
    <w:rsid w:val="00E136CC"/>
  </w:style>
  <w:style w:type="table" w:customStyle="1" w:styleId="113">
    <w:name w:val="Сетка таблицы11"/>
    <w:basedOn w:val="a2"/>
    <w:next w:val="ab"/>
    <w:uiPriority w:val="59"/>
    <w:rsid w:val="00E136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E13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E136CC"/>
    <w:rPr>
      <w:rFonts w:ascii="Courier New" w:eastAsia="Times New Roman" w:hAnsi="Courier New" w:cs="Courier New"/>
      <w:sz w:val="20"/>
      <w:szCs w:val="20"/>
      <w:lang w:eastAsia="ru-RU"/>
    </w:rPr>
  </w:style>
  <w:style w:type="paragraph" w:customStyle="1" w:styleId="Default">
    <w:name w:val="Default"/>
    <w:rsid w:val="00E136CC"/>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111"/>
    <w:uiPriority w:val="34"/>
    <w:qFormat/>
    <w:locked/>
    <w:rsid w:val="00E136CC"/>
  </w:style>
  <w:style w:type="character" w:customStyle="1" w:styleId="FontStyle16">
    <w:name w:val="Font Style16"/>
    <w:rsid w:val="00E136CC"/>
    <w:rPr>
      <w:rFonts w:ascii="Times New Roman" w:hAnsi="Times New Roman" w:cs="Times New Roman" w:hint="default"/>
    </w:rPr>
  </w:style>
  <w:style w:type="paragraph" w:customStyle="1" w:styleId="1b">
    <w:name w:val="Без интервала1"/>
    <w:next w:val="af9"/>
    <w:uiPriority w:val="1"/>
    <w:qFormat/>
    <w:rsid w:val="00E136CC"/>
    <w:pPr>
      <w:spacing w:after="0" w:line="240" w:lineRule="auto"/>
    </w:pPr>
  </w:style>
  <w:style w:type="character" w:customStyle="1" w:styleId="1c">
    <w:name w:val="Просмотренная гиперссылка1"/>
    <w:basedOn w:val="a1"/>
    <w:uiPriority w:val="99"/>
    <w:semiHidden/>
    <w:unhideWhenUsed/>
    <w:rsid w:val="00E136CC"/>
    <w:rPr>
      <w:color w:val="800080"/>
      <w:u w:val="single"/>
    </w:rPr>
  </w:style>
  <w:style w:type="paragraph" w:customStyle="1" w:styleId="ConsPlusNormal">
    <w:name w:val="ConsPlusNormal"/>
    <w:rsid w:val="00E136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
    <w:name w:val="Маркированный список1"/>
    <w:basedOn w:val="a0"/>
    <w:next w:val="a"/>
    <w:uiPriority w:val="99"/>
    <w:unhideWhenUsed/>
    <w:rsid w:val="00E136CC"/>
    <w:pPr>
      <w:numPr>
        <w:numId w:val="18"/>
      </w:numPr>
      <w:spacing w:after="200" w:line="276" w:lineRule="auto"/>
      <w:contextualSpacing/>
    </w:pPr>
  </w:style>
  <w:style w:type="character" w:customStyle="1" w:styleId="114">
    <w:name w:val="Заголовок 1 Знак1"/>
    <w:basedOn w:val="a1"/>
    <w:uiPriority w:val="9"/>
    <w:rsid w:val="00E136CC"/>
    <w:rPr>
      <w:rFonts w:asciiTheme="majorHAnsi" w:eastAsiaTheme="majorEastAsia" w:hAnsiTheme="majorHAnsi" w:cstheme="majorBidi"/>
      <w:color w:val="2F5496" w:themeColor="accent1" w:themeShade="BF"/>
      <w:sz w:val="32"/>
      <w:szCs w:val="32"/>
    </w:rPr>
  </w:style>
  <w:style w:type="paragraph" w:styleId="a9">
    <w:name w:val="List Paragraph"/>
    <w:basedOn w:val="a0"/>
    <w:uiPriority w:val="34"/>
    <w:qFormat/>
    <w:rsid w:val="00E136CC"/>
    <w:pPr>
      <w:ind w:left="720"/>
      <w:contextualSpacing/>
    </w:pPr>
  </w:style>
  <w:style w:type="paragraph" w:styleId="ad">
    <w:name w:val="annotation text"/>
    <w:basedOn w:val="a0"/>
    <w:link w:val="1d"/>
    <w:uiPriority w:val="99"/>
    <w:semiHidden/>
    <w:unhideWhenUsed/>
    <w:rsid w:val="00E136CC"/>
    <w:pPr>
      <w:spacing w:line="240" w:lineRule="auto"/>
    </w:pPr>
    <w:rPr>
      <w:sz w:val="20"/>
      <w:szCs w:val="20"/>
    </w:rPr>
  </w:style>
  <w:style w:type="character" w:customStyle="1" w:styleId="1d">
    <w:name w:val="Текст примечания Знак1"/>
    <w:basedOn w:val="a1"/>
    <w:link w:val="ad"/>
    <w:uiPriority w:val="99"/>
    <w:semiHidden/>
    <w:rsid w:val="00E136CC"/>
    <w:rPr>
      <w:sz w:val="20"/>
      <w:szCs w:val="20"/>
    </w:rPr>
  </w:style>
  <w:style w:type="paragraph" w:styleId="af">
    <w:name w:val="Balloon Text"/>
    <w:basedOn w:val="a0"/>
    <w:link w:val="1e"/>
    <w:uiPriority w:val="99"/>
    <w:semiHidden/>
    <w:unhideWhenUsed/>
    <w:rsid w:val="00E136CC"/>
    <w:pPr>
      <w:spacing w:after="0" w:line="240" w:lineRule="auto"/>
    </w:pPr>
    <w:rPr>
      <w:rFonts w:ascii="Segoe UI" w:hAnsi="Segoe UI" w:cs="Segoe UI"/>
      <w:sz w:val="18"/>
      <w:szCs w:val="18"/>
    </w:rPr>
  </w:style>
  <w:style w:type="character" w:customStyle="1" w:styleId="1e">
    <w:name w:val="Текст выноски Знак1"/>
    <w:basedOn w:val="a1"/>
    <w:link w:val="af"/>
    <w:uiPriority w:val="99"/>
    <w:semiHidden/>
    <w:rsid w:val="00E136CC"/>
    <w:rPr>
      <w:rFonts w:ascii="Segoe UI" w:hAnsi="Segoe UI" w:cs="Segoe UI"/>
      <w:sz w:val="18"/>
      <w:szCs w:val="18"/>
    </w:rPr>
  </w:style>
  <w:style w:type="paragraph" w:styleId="af2">
    <w:name w:val="annotation subject"/>
    <w:basedOn w:val="ad"/>
    <w:next w:val="ad"/>
    <w:link w:val="af1"/>
    <w:uiPriority w:val="99"/>
    <w:semiHidden/>
    <w:unhideWhenUsed/>
    <w:rsid w:val="00E136CC"/>
    <w:rPr>
      <w:b/>
      <w:bCs/>
    </w:rPr>
  </w:style>
  <w:style w:type="character" w:customStyle="1" w:styleId="1f">
    <w:name w:val="Тема примечания Знак1"/>
    <w:basedOn w:val="1d"/>
    <w:uiPriority w:val="99"/>
    <w:semiHidden/>
    <w:rsid w:val="00E136CC"/>
    <w:rPr>
      <w:b/>
      <w:bCs/>
      <w:sz w:val="20"/>
      <w:szCs w:val="20"/>
    </w:rPr>
  </w:style>
  <w:style w:type="paragraph" w:styleId="af3">
    <w:name w:val="header"/>
    <w:basedOn w:val="a0"/>
    <w:link w:val="1f0"/>
    <w:uiPriority w:val="99"/>
    <w:semiHidden/>
    <w:unhideWhenUsed/>
    <w:rsid w:val="00E136CC"/>
    <w:pPr>
      <w:tabs>
        <w:tab w:val="center" w:pos="4677"/>
        <w:tab w:val="right" w:pos="9355"/>
      </w:tabs>
      <w:spacing w:after="0" w:line="240" w:lineRule="auto"/>
    </w:pPr>
  </w:style>
  <w:style w:type="character" w:customStyle="1" w:styleId="1f0">
    <w:name w:val="Верхний колонтитул Знак1"/>
    <w:basedOn w:val="a1"/>
    <w:link w:val="af3"/>
    <w:uiPriority w:val="99"/>
    <w:semiHidden/>
    <w:rsid w:val="00E136CC"/>
  </w:style>
  <w:style w:type="paragraph" w:styleId="af5">
    <w:name w:val="footer"/>
    <w:basedOn w:val="a0"/>
    <w:link w:val="1f1"/>
    <w:uiPriority w:val="99"/>
    <w:semiHidden/>
    <w:unhideWhenUsed/>
    <w:rsid w:val="00E136CC"/>
    <w:pPr>
      <w:tabs>
        <w:tab w:val="center" w:pos="4677"/>
        <w:tab w:val="right" w:pos="9355"/>
      </w:tabs>
      <w:spacing w:after="0" w:line="240" w:lineRule="auto"/>
    </w:pPr>
  </w:style>
  <w:style w:type="character" w:customStyle="1" w:styleId="1f1">
    <w:name w:val="Нижний колонтитул Знак1"/>
    <w:basedOn w:val="a1"/>
    <w:link w:val="af5"/>
    <w:uiPriority w:val="99"/>
    <w:semiHidden/>
    <w:rsid w:val="00E136CC"/>
  </w:style>
  <w:style w:type="paragraph" w:styleId="af7">
    <w:name w:val="Body Text"/>
    <w:basedOn w:val="a0"/>
    <w:link w:val="1f2"/>
    <w:uiPriority w:val="99"/>
    <w:semiHidden/>
    <w:unhideWhenUsed/>
    <w:rsid w:val="00E136CC"/>
    <w:pPr>
      <w:spacing w:after="120"/>
    </w:pPr>
  </w:style>
  <w:style w:type="character" w:customStyle="1" w:styleId="1f2">
    <w:name w:val="Основной текст Знак1"/>
    <w:basedOn w:val="a1"/>
    <w:link w:val="af7"/>
    <w:uiPriority w:val="99"/>
    <w:semiHidden/>
    <w:rsid w:val="00E136CC"/>
  </w:style>
  <w:style w:type="paragraph" w:styleId="af9">
    <w:name w:val="No Spacing"/>
    <w:uiPriority w:val="1"/>
    <w:qFormat/>
    <w:rsid w:val="00E136CC"/>
    <w:pPr>
      <w:spacing w:after="0" w:line="240" w:lineRule="auto"/>
    </w:pPr>
  </w:style>
  <w:style w:type="character" w:styleId="afa">
    <w:name w:val="FollowedHyperlink"/>
    <w:basedOn w:val="a1"/>
    <w:uiPriority w:val="99"/>
    <w:semiHidden/>
    <w:unhideWhenUsed/>
    <w:rsid w:val="00E136CC"/>
    <w:rPr>
      <w:color w:val="954F72" w:themeColor="followedHyperlink"/>
      <w:u w:val="single"/>
    </w:rPr>
  </w:style>
  <w:style w:type="paragraph" w:styleId="a">
    <w:name w:val="List Bullet"/>
    <w:basedOn w:val="a0"/>
    <w:uiPriority w:val="99"/>
    <w:semiHidden/>
    <w:unhideWhenUsed/>
    <w:rsid w:val="00E136CC"/>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wifi-team@sberbank.r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IT@sberbank.ru" TargetMode="Externa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http://FAE5440F59E513C9691FF21E90D4743A.dms.sberbank.ru/FAE5440F59E513C9691FF21E90D4743A-108BE419061DA56769B9BD1062D5CEF7-A7B433DB60FB2D89E794ADA64E7AC0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72</Pages>
  <Words>20938</Words>
  <Characters>119350</Characters>
  <Application>Microsoft Office Word</Application>
  <DocSecurity>0</DocSecurity>
  <Lines>994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Меркулова Галина Александровна</dc:creator>
  <cp:keywords/>
  <dc:description/>
  <cp:lastModifiedBy>Меркулова Галина Александровна</cp:lastModifiedBy>
  <cp:revision>74</cp:revision>
  <cp:lastPrinted>2025-02-12T06:47:00Z</cp:lastPrinted>
  <dcterms:created xsi:type="dcterms:W3CDTF">2025-02-11T08:10:00Z</dcterms:created>
  <dcterms:modified xsi:type="dcterms:W3CDTF">2025-05-20T12:27:00Z</dcterms:modified>
</cp:coreProperties>
</file>